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9cba" w14:textId="8549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тұрғын үй-коммуналдық шаруашылық және тұрғын үй инспекциясы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16 ақпандағы № 2855 қаулысы. Қызылорда облысының Әділет департаментінде 2015 жылғы 10 наурызда № 4906 болып тіркелді. Күші жойылды - Қызылорда облысы Қызылорда қаласы әкімдігінің 2016 жылғы 17 мамырдағы № 5357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17.05.2016 </w:t>
      </w:r>
      <w:r>
        <w:rPr>
          <w:rFonts w:ascii="Times New Roman"/>
          <w:b w:val="false"/>
          <w:i w:val="false"/>
          <w:color w:val="ff0000"/>
          <w:sz w:val="28"/>
        </w:rPr>
        <w:t>№ 5357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"Қызылорда қалалық тұрғын үй-коммуналдық шаруашылық және тұрғын үй инспекциясы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Қаулының орындалуын бақылау Қызылорда қаласы әкімінің орынбасары К.Ансатбаевқа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"16" ақпандағы №2855</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"Қызылорда қалалық тұрғын үй-коммуналдық шаруашылық және тұрғын үй инспекциясы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"Қызылорда қалалық тұрғын үй-коммуналдық шаруашылық және тұрғын үй инспекциясы бөлімі" коммуналдық мемлекеттік мекемесі (әрі қарай - Бөлім) тұрғын үй-коммуналдық шаруашылық, тұрғын үй қоры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Шаруашылық жүргізу құқығындағы "Қызылорда су жүйесі"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3) "Тұрғын үй Қызылорда"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4) "Қазақстан Республикасының бірінші Президенті атындағы паркі"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5) "Қызылорда Сыр суы"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6) "Қызылорда тазалығы"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120014, Қазақстан Республикасы, Қызылорда облысы, Қызылорда қаласы, Ы.Жахаев көшесі №16.</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қалалық тұрғын үй-коммуналдық шаруашылық және тұрғын үй инспекциясы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каржыландыру республикалық және жергiлiктi бюджеттерiнен, Қазақстан Республикасы Ұлттық Банкi бюджетiнен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13. Бөлім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режимі:</w:t>
      </w:r>
      <w:r>
        <w:br/>
      </w:r>
      <w:r>
        <w:rPr>
          <w:rFonts w:ascii="Times New Roman"/>
          <w:b w:val="false"/>
          <w:i w:val="false"/>
          <w:color w:val="000000"/>
          <w:sz w:val="28"/>
        </w:rPr>
        <w:t>
      </w:t>
      </w:r>
      <w:r>
        <w:rPr>
          <w:rFonts w:ascii="Times New Roman"/>
          <w:b w:val="false"/>
          <w:i w:val="false"/>
          <w:color w:val="000000"/>
          <w:sz w:val="28"/>
        </w:rPr>
        <w:t>1) Бөлімнің жұмыс уақытының қалыпты ұзақтығы аптасына 40 сағат жұмыс істейді;</w:t>
      </w:r>
      <w:r>
        <w:br/>
      </w:r>
      <w:r>
        <w:rPr>
          <w:rFonts w:ascii="Times New Roman"/>
          <w:b w:val="false"/>
          <w:i w:val="false"/>
          <w:color w:val="000000"/>
          <w:sz w:val="28"/>
        </w:rPr>
        <w:t>
      </w:t>
      </w:r>
      <w:r>
        <w:rPr>
          <w:rFonts w:ascii="Times New Roman"/>
          <w:b w:val="false"/>
          <w:i w:val="false"/>
          <w:color w:val="000000"/>
          <w:sz w:val="28"/>
        </w:rPr>
        <w:t>2) Бөлімнің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Бөлім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Егер Бөлім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Бөлімнің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тұрғын үй қоры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16. Бөлімнің мiндеттерi:</w:t>
      </w:r>
      <w:r>
        <w:br/>
      </w:r>
      <w:r>
        <w:rPr>
          <w:rFonts w:ascii="Times New Roman"/>
          <w:b w:val="false"/>
          <w:i w:val="false"/>
          <w:color w:val="000000"/>
          <w:sz w:val="28"/>
        </w:rPr>
        <w:t>
      </w:t>
      </w:r>
      <w:r>
        <w:rPr>
          <w:rFonts w:ascii="Times New Roman"/>
          <w:b w:val="false"/>
          <w:i w:val="false"/>
          <w:color w:val="000000"/>
          <w:sz w:val="28"/>
        </w:rPr>
        <w:t>1)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w:t>
      </w:r>
      <w:r>
        <w:rPr>
          <w:rFonts w:ascii="Times New Roman"/>
          <w:b w:val="false"/>
          <w:i w:val="false"/>
          <w:color w:val="000000"/>
          <w:sz w:val="28"/>
        </w:rPr>
        <w:t>2) тұрғын үй - коммуналдық шаруашылығын дамытады;</w:t>
      </w:r>
      <w:r>
        <w:br/>
      </w:r>
      <w:r>
        <w:rPr>
          <w:rFonts w:ascii="Times New Roman"/>
          <w:b w:val="false"/>
          <w:i w:val="false"/>
          <w:color w:val="000000"/>
          <w:sz w:val="28"/>
        </w:rPr>
        <w:t>
      </w:t>
      </w:r>
      <w:r>
        <w:rPr>
          <w:rFonts w:ascii="Times New Roman"/>
          <w:b w:val="false"/>
          <w:i w:val="false"/>
          <w:color w:val="000000"/>
          <w:sz w:val="28"/>
        </w:rPr>
        <w:t>3)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асыру;</w:t>
      </w:r>
      <w:r>
        <w:br/>
      </w:r>
      <w:r>
        <w:rPr>
          <w:rFonts w:ascii="Times New Roman"/>
          <w:b w:val="false"/>
          <w:i w:val="false"/>
          <w:color w:val="000000"/>
          <w:sz w:val="28"/>
        </w:rPr>
        <w:t>
      </w:t>
      </w:r>
      <w:r>
        <w:rPr>
          <w:rFonts w:ascii="Times New Roman"/>
          <w:b w:val="false"/>
          <w:i w:val="false"/>
          <w:color w:val="000000"/>
          <w:sz w:val="28"/>
        </w:rPr>
        <w:t>5) 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6)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энергия үнемдеу және энергия тиімділігін арттыру саласындағы іс-шараларды облыстық маңызы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w:t>
      </w:r>
      <w:r>
        <w:rPr>
          <w:rFonts w:ascii="Times New Roman"/>
          <w:b w:val="false"/>
          <w:i w:val="false"/>
          <w:color w:val="000000"/>
          <w:sz w:val="28"/>
        </w:rPr>
        <w:t>2)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3) авариялық үй-жайларды бұзуды ұйымдастырады;</w:t>
      </w:r>
      <w:r>
        <w:br/>
      </w:r>
      <w:r>
        <w:rPr>
          <w:rFonts w:ascii="Times New Roman"/>
          <w:b w:val="false"/>
          <w:i w:val="false"/>
          <w:color w:val="000000"/>
          <w:sz w:val="28"/>
        </w:rPr>
        <w:t>
      </w:t>
      </w:r>
      <w:r>
        <w:rPr>
          <w:rFonts w:ascii="Times New Roman"/>
          <w:b w:val="false"/>
          <w:i w:val="false"/>
          <w:color w:val="000000"/>
          <w:sz w:val="28"/>
        </w:rPr>
        <w:t>4) көркейту, көгалдандыру саласындағы жұмыстар (алаңдар, фонтан, сквер, суарылатын каналдар, көше жарығы жұмыстары) оларды күтіп ұстау және пайдалану;</w:t>
      </w:r>
      <w:r>
        <w:br/>
      </w:r>
      <w:r>
        <w:rPr>
          <w:rFonts w:ascii="Times New Roman"/>
          <w:b w:val="false"/>
          <w:i w:val="false"/>
          <w:color w:val="000000"/>
          <w:sz w:val="28"/>
        </w:rPr>
        <w:t>
      </w:t>
      </w:r>
      <w:r>
        <w:rPr>
          <w:rFonts w:ascii="Times New Roman"/>
          <w:b w:val="false"/>
          <w:i w:val="false"/>
          <w:color w:val="000000"/>
          <w:sz w:val="28"/>
        </w:rPr>
        <w:t>5) көшені және сәндік-қызметтік жарықтандыру желілерін күту және жөндеу;</w:t>
      </w:r>
      <w:r>
        <w:br/>
      </w:r>
      <w:r>
        <w:rPr>
          <w:rFonts w:ascii="Times New Roman"/>
          <w:b w:val="false"/>
          <w:i w:val="false"/>
          <w:color w:val="000000"/>
          <w:sz w:val="28"/>
        </w:rPr>
        <w:t>
      </w:t>
      </w:r>
      <w:r>
        <w:rPr>
          <w:rFonts w:ascii="Times New Roman"/>
          <w:b w:val="false"/>
          <w:i w:val="false"/>
          <w:color w:val="000000"/>
          <w:sz w:val="28"/>
        </w:rPr>
        <w:t>6) канализациялар, суағарлар желілерін жөндеу;</w:t>
      </w:r>
      <w:r>
        <w:br/>
      </w:r>
      <w:r>
        <w:rPr>
          <w:rFonts w:ascii="Times New Roman"/>
          <w:b w:val="false"/>
          <w:i w:val="false"/>
          <w:color w:val="000000"/>
          <w:sz w:val="28"/>
        </w:rPr>
        <w:t>
      </w:t>
      </w:r>
      <w:r>
        <w:rPr>
          <w:rFonts w:ascii="Times New Roman"/>
          <w:b w:val="false"/>
          <w:i w:val="false"/>
          <w:color w:val="000000"/>
          <w:sz w:val="28"/>
        </w:rPr>
        <w:t>7) арықтар мен каналдарды жөндеу, күтіп ұстау;</w:t>
      </w:r>
      <w:r>
        <w:br/>
      </w:r>
      <w:r>
        <w:rPr>
          <w:rFonts w:ascii="Times New Roman"/>
          <w:b w:val="false"/>
          <w:i w:val="false"/>
          <w:color w:val="000000"/>
          <w:sz w:val="28"/>
        </w:rPr>
        <w:t>
      </w:t>
      </w:r>
      <w:r>
        <w:rPr>
          <w:rFonts w:ascii="Times New Roman"/>
          <w:b w:val="false"/>
          <w:i w:val="false"/>
          <w:color w:val="000000"/>
          <w:sz w:val="28"/>
        </w:rPr>
        <w:t>8) саябақтарды, скверлерді, гүлзарларды, фонтандарды жөндеу және ұстау;</w:t>
      </w:r>
      <w:r>
        <w:br/>
      </w:r>
      <w:r>
        <w:rPr>
          <w:rFonts w:ascii="Times New Roman"/>
          <w:b w:val="false"/>
          <w:i w:val="false"/>
          <w:color w:val="000000"/>
          <w:sz w:val="28"/>
        </w:rPr>
        <w:t>
      </w:t>
      </w:r>
      <w:r>
        <w:rPr>
          <w:rFonts w:ascii="Times New Roman"/>
          <w:b w:val="false"/>
          <w:i w:val="false"/>
          <w:color w:val="000000"/>
          <w:sz w:val="28"/>
        </w:rPr>
        <w:t>9) ескерткіштерді, скульптураларды, сынтастарды жөндеу және ұстау;</w:t>
      </w:r>
      <w:r>
        <w:br/>
      </w:r>
      <w:r>
        <w:rPr>
          <w:rFonts w:ascii="Times New Roman"/>
          <w:b w:val="false"/>
          <w:i w:val="false"/>
          <w:color w:val="000000"/>
          <w:sz w:val="28"/>
        </w:rPr>
        <w:t>
      </w:t>
      </w:r>
      <w:r>
        <w:rPr>
          <w:rFonts w:ascii="Times New Roman"/>
          <w:b w:val="false"/>
          <w:i w:val="false"/>
          <w:color w:val="000000"/>
          <w:sz w:val="28"/>
        </w:rPr>
        <w:t>10) қалалық қорымды және жерлеу орындарын күтіп ұстау, туысы жоқтарды жерлеу;</w:t>
      </w:r>
      <w:r>
        <w:br/>
      </w:r>
      <w:r>
        <w:rPr>
          <w:rFonts w:ascii="Times New Roman"/>
          <w:b w:val="false"/>
          <w:i w:val="false"/>
          <w:color w:val="000000"/>
          <w:sz w:val="28"/>
        </w:rPr>
        <w:t>
      </w:t>
      </w:r>
      <w:r>
        <w:rPr>
          <w:rFonts w:ascii="Times New Roman"/>
          <w:b w:val="false"/>
          <w:i w:val="false"/>
          <w:color w:val="000000"/>
          <w:sz w:val="28"/>
        </w:rPr>
        <w:t>11) көше бойындағы ағаштарды күтіп ұстау, жаңадан берілген көше аттарын ілу;</w:t>
      </w:r>
      <w:r>
        <w:br/>
      </w:r>
      <w:r>
        <w:rPr>
          <w:rFonts w:ascii="Times New Roman"/>
          <w:b w:val="false"/>
          <w:i w:val="false"/>
          <w:color w:val="000000"/>
          <w:sz w:val="28"/>
        </w:rPr>
        <w:t>
      </w:t>
      </w:r>
      <w:r>
        <w:rPr>
          <w:rFonts w:ascii="Times New Roman"/>
          <w:b w:val="false"/>
          <w:i w:val="false"/>
          <w:color w:val="000000"/>
          <w:sz w:val="28"/>
        </w:rPr>
        <w:t>12) қаланы мерекелік шараларға безендіру;</w:t>
      </w:r>
      <w:r>
        <w:br/>
      </w:r>
      <w:r>
        <w:rPr>
          <w:rFonts w:ascii="Times New Roman"/>
          <w:b w:val="false"/>
          <w:i w:val="false"/>
          <w:color w:val="000000"/>
          <w:sz w:val="28"/>
        </w:rPr>
        <w:t>
      </w:t>
      </w:r>
      <w:r>
        <w:rPr>
          <w:rFonts w:ascii="Times New Roman"/>
          <w:b w:val="false"/>
          <w:i w:val="false"/>
          <w:color w:val="000000"/>
          <w:sz w:val="28"/>
        </w:rPr>
        <w:t>13) қаланың даңғылдары мен көшелерін күту және көркейту, жүретін жолдарды, тротуарларды, жаяу жүргіншілер жолдарын және қаланың санитарлық тазалығын қамтамасыз ету;</w:t>
      </w:r>
      <w:r>
        <w:br/>
      </w:r>
      <w:r>
        <w:rPr>
          <w:rFonts w:ascii="Times New Roman"/>
          <w:b w:val="false"/>
          <w:i w:val="false"/>
          <w:color w:val="000000"/>
          <w:sz w:val="28"/>
        </w:rPr>
        <w:t>
      </w:t>
      </w:r>
      <w:r>
        <w:rPr>
          <w:rFonts w:ascii="Times New Roman"/>
          <w:b w:val="false"/>
          <w:i w:val="false"/>
          <w:color w:val="000000"/>
          <w:sz w:val="28"/>
        </w:rPr>
        <w:t>14) мемлекеттік тапсырыс бойынша жұмыстарды атқаратын мердігерлік ұйымдар жұмыстарын бақылау;</w:t>
      </w:r>
      <w:r>
        <w:br/>
      </w:r>
      <w:r>
        <w:rPr>
          <w:rFonts w:ascii="Times New Roman"/>
          <w:b w:val="false"/>
          <w:i w:val="false"/>
          <w:color w:val="000000"/>
          <w:sz w:val="28"/>
        </w:rPr>
        <w:t>
      </w:t>
      </w:r>
      <w:r>
        <w:rPr>
          <w:rFonts w:ascii="Times New Roman"/>
          <w:b w:val="false"/>
          <w:i w:val="false"/>
          <w:color w:val="000000"/>
          <w:sz w:val="28"/>
        </w:rPr>
        <w:t>15) жабын материалдарына қарамастан жол құбырларын, арық желілерін күтіп-ұстау және оларды қайта жарақтандыру;</w:t>
      </w:r>
      <w:r>
        <w:br/>
      </w:r>
      <w:r>
        <w:rPr>
          <w:rFonts w:ascii="Times New Roman"/>
          <w:b w:val="false"/>
          <w:i w:val="false"/>
          <w:color w:val="000000"/>
          <w:sz w:val="28"/>
        </w:rPr>
        <w:t>
      </w:t>
      </w:r>
      <w:r>
        <w:rPr>
          <w:rFonts w:ascii="Times New Roman"/>
          <w:b w:val="false"/>
          <w:i w:val="false"/>
          <w:color w:val="000000"/>
          <w:sz w:val="28"/>
        </w:rPr>
        <w:t>16) саябақтар, скверлер, көше желектері, қорғанышты жасыл аймақты күтіп-ұстау, оларды қайта жарақтандыру және кеңейту, көгалдар мен гүлзарларды бөлу, күркелер, қоршаулар, жаяу жүргіншілер жолдары, билбордттар, бордюрлар, аяқ су лотоктары, аялдамалар, аллеялар, ортақ пайдаланылатын жасыл желек алаңдары, пандустар, фонтандардың, бассейндердің тірек қабырғаларын, аялдамаларды күтіп-ұстау, скульптураларды, орындықтарды, гүл құмыраларын, көлеңкелі қалқаларды және басқа шағын саулет үлгілері элементтерін, көшелер мен жасыл алқаптарда қоқыс салатын сауыттарды орнату, бау-бақша-саябақ шаруашылықтарында, гүл шаруашылығы мен питомниктер жерлерінде суару құбырларын, ауыз су фонтандарын және саябақтарды, скверлерді, көшелерді, жолдарды, алаңдарды, жағалауларды көркейту және көгалдандыру, қажетті ғимараттарды, шаруашылықты күтіп-ұстау (тұрғын үйлерден басқа) және алаңнан тыс инженерлік желілерді күтіп-ұстау;</w:t>
      </w:r>
      <w:r>
        <w:br/>
      </w:r>
      <w:r>
        <w:rPr>
          <w:rFonts w:ascii="Times New Roman"/>
          <w:b w:val="false"/>
          <w:i w:val="false"/>
          <w:color w:val="000000"/>
          <w:sz w:val="28"/>
        </w:rPr>
        <w:t>
      </w:t>
      </w:r>
      <w:r>
        <w:rPr>
          <w:rFonts w:ascii="Times New Roman"/>
          <w:b w:val="false"/>
          <w:i w:val="false"/>
          <w:color w:val="000000"/>
          <w:sz w:val="28"/>
        </w:rPr>
        <w:t>17) санитарлық тазалау, жылжымалы биодәретханалар алу және орнату;</w:t>
      </w:r>
      <w:r>
        <w:br/>
      </w:r>
      <w:r>
        <w:rPr>
          <w:rFonts w:ascii="Times New Roman"/>
          <w:b w:val="false"/>
          <w:i w:val="false"/>
          <w:color w:val="000000"/>
          <w:sz w:val="28"/>
        </w:rPr>
        <w:t>
      </w:t>
      </w:r>
      <w:r>
        <w:rPr>
          <w:rFonts w:ascii="Times New Roman"/>
          <w:b w:val="false"/>
          <w:i w:val="false"/>
          <w:color w:val="000000"/>
          <w:sz w:val="28"/>
        </w:rPr>
        <w:t>18) коммуналдық кәсіпорындар мен ұйымдар үшін және елді - мекендерді көркейту, көгалдандыру және санитарлық тазалау жөніндегі жұмыстарды атқаратын ұйымдар, автомобиль көлігі үшін механизмдер, құрал-жабдықтар (соның ішінде монтажды қажет ететін), арнайы машиналар мен жабдықтар алу;</w:t>
      </w:r>
      <w:r>
        <w:br/>
      </w:r>
      <w:r>
        <w:rPr>
          <w:rFonts w:ascii="Times New Roman"/>
          <w:b w:val="false"/>
          <w:i w:val="false"/>
          <w:color w:val="000000"/>
          <w:sz w:val="28"/>
        </w:rPr>
        <w:t>
      </w:t>
      </w:r>
      <w:r>
        <w:rPr>
          <w:rFonts w:ascii="Times New Roman"/>
          <w:b w:val="false"/>
          <w:i w:val="false"/>
          <w:color w:val="000000"/>
          <w:sz w:val="28"/>
        </w:rPr>
        <w:t>19) қорымдарды кеңейту және сумен жабдықтауды, көгалдандыруды, қорымдарға баратын жолдарды орнатуды қоса отырып көркейту;</w:t>
      </w:r>
      <w:r>
        <w:br/>
      </w:r>
      <w:r>
        <w:rPr>
          <w:rFonts w:ascii="Times New Roman"/>
          <w:b w:val="false"/>
          <w:i w:val="false"/>
          <w:color w:val="000000"/>
          <w:sz w:val="28"/>
        </w:rPr>
        <w:t>
      </w:t>
      </w:r>
      <w:r>
        <w:rPr>
          <w:rFonts w:ascii="Times New Roman"/>
          <w:b w:val="false"/>
          <w:i w:val="false"/>
          <w:color w:val="000000"/>
          <w:sz w:val="28"/>
        </w:rPr>
        <w:t>20) осы тізімде көрсетілген обьектілерді жөндеудегі және жарақтандыруға арналған жобалау-сметалық құжаттарды әзірлейді, тиісті қызметтермен бірлесе отырып тұрғын үй қорының, оның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 ұстау мен жөндеу жөніндегі кешенді шаралардың уақытылы орындалуын бақылау;</w:t>
      </w:r>
      <w:r>
        <w:br/>
      </w:r>
      <w:r>
        <w:rPr>
          <w:rFonts w:ascii="Times New Roman"/>
          <w:b w:val="false"/>
          <w:i w:val="false"/>
          <w:color w:val="000000"/>
          <w:sz w:val="28"/>
        </w:rPr>
        <w:t>
      </w:t>
      </w:r>
      <w:r>
        <w:rPr>
          <w:rFonts w:ascii="Times New Roman"/>
          <w:b w:val="false"/>
          <w:i w:val="false"/>
          <w:color w:val="000000"/>
          <w:sz w:val="28"/>
        </w:rPr>
        <w:t>21) жер қазу жұмыстарына - ордер беру;</w:t>
      </w:r>
      <w:r>
        <w:br/>
      </w:r>
      <w:r>
        <w:rPr>
          <w:rFonts w:ascii="Times New Roman"/>
          <w:b w:val="false"/>
          <w:i w:val="false"/>
          <w:color w:val="000000"/>
          <w:sz w:val="28"/>
        </w:rPr>
        <w:t>
      </w:t>
      </w:r>
      <w:r>
        <w:rPr>
          <w:rFonts w:ascii="Times New Roman"/>
          <w:b w:val="false"/>
          <w:i w:val="false"/>
          <w:color w:val="000000"/>
          <w:sz w:val="28"/>
        </w:rPr>
        <w:t>22) құраған ағаштар мен бұтақтарды кесу, балақтау, жасыл желектерді көшіріп егу жұмыстарына рұқсат беру;</w:t>
      </w:r>
      <w:r>
        <w:br/>
      </w:r>
      <w:r>
        <w:rPr>
          <w:rFonts w:ascii="Times New Roman"/>
          <w:b w:val="false"/>
          <w:i w:val="false"/>
          <w:color w:val="000000"/>
          <w:sz w:val="28"/>
        </w:rPr>
        <w:t>
      </w:t>
      </w:r>
      <w:r>
        <w:rPr>
          <w:rFonts w:ascii="Times New Roman"/>
          <w:b w:val="false"/>
          <w:i w:val="false"/>
          <w:color w:val="000000"/>
          <w:sz w:val="28"/>
        </w:rPr>
        <w:t>23) мемлекеттік мұқтажы үшін жер телімдері мен онын үстіндегі жылжымайтын мүліктерді сатып алу жұмыстарын ұйымдастыру;</w:t>
      </w:r>
      <w:r>
        <w:br/>
      </w:r>
      <w:r>
        <w:rPr>
          <w:rFonts w:ascii="Times New Roman"/>
          <w:b w:val="false"/>
          <w:i w:val="false"/>
          <w:color w:val="000000"/>
          <w:sz w:val="28"/>
        </w:rPr>
        <w:t>
      </w:t>
      </w:r>
      <w:r>
        <w:rPr>
          <w:rFonts w:ascii="Times New Roman"/>
          <w:b w:val="false"/>
          <w:i w:val="false"/>
          <w:color w:val="000000"/>
          <w:sz w:val="28"/>
        </w:rPr>
        <w:t>24) кондоминиум объектісінде және үйдің маңындағы аумақта үй-жай (пәтер) меншік иесінің ортақ мүлкін қолдану, күтіп-ұстау, пайдалану және жөндеу тәртібінің сақталуына;</w:t>
      </w:r>
      <w:r>
        <w:br/>
      </w:r>
      <w:r>
        <w:rPr>
          <w:rFonts w:ascii="Times New Roman"/>
          <w:b w:val="false"/>
          <w:i w:val="false"/>
          <w:color w:val="000000"/>
          <w:sz w:val="28"/>
        </w:rPr>
        <w:t>
      </w:t>
      </w:r>
      <w:r>
        <w:rPr>
          <w:rFonts w:ascii="Times New Roman"/>
          <w:b w:val="false"/>
          <w:i w:val="false"/>
          <w:color w:val="000000"/>
          <w:sz w:val="28"/>
        </w:rPr>
        <w:t>25)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w:t>
      </w:r>
      <w:r>
        <w:rPr>
          <w:rFonts w:ascii="Times New Roman"/>
          <w:b w:val="false"/>
          <w:i w:val="false"/>
          <w:color w:val="000000"/>
          <w:sz w:val="28"/>
        </w:rPr>
        <w:t>26)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 уақытында орындалуына;</w:t>
      </w:r>
      <w:r>
        <w:br/>
      </w:r>
      <w:r>
        <w:rPr>
          <w:rFonts w:ascii="Times New Roman"/>
          <w:b w:val="false"/>
          <w:i w:val="false"/>
          <w:color w:val="000000"/>
          <w:sz w:val="28"/>
        </w:rPr>
        <w:t>
      </w:t>
      </w:r>
      <w:r>
        <w:rPr>
          <w:rFonts w:ascii="Times New Roman"/>
          <w:b w:val="false"/>
          <w:i w:val="false"/>
          <w:color w:val="000000"/>
          <w:sz w:val="28"/>
        </w:rPr>
        <w:t>27)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w:t>
      </w:r>
      <w:r>
        <w:rPr>
          <w:rFonts w:ascii="Times New Roman"/>
          <w:b w:val="false"/>
          <w:i w:val="false"/>
          <w:color w:val="000000"/>
          <w:sz w:val="28"/>
        </w:rPr>
        <w:t>28) кондоминиум объектісіне техникалық паспорттар дайындау жөніндегі шығыстарды өтеуді бюджет қаражаты есебінен қамтамасыз етеді;</w:t>
      </w:r>
      <w:r>
        <w:br/>
      </w:r>
      <w:r>
        <w:rPr>
          <w:rFonts w:ascii="Times New Roman"/>
          <w:b w:val="false"/>
          <w:i w:val="false"/>
          <w:color w:val="000000"/>
          <w:sz w:val="28"/>
        </w:rPr>
        <w:t>
      </w:t>
      </w:r>
      <w:r>
        <w:rPr>
          <w:rFonts w:ascii="Times New Roman"/>
          <w:b w:val="false"/>
          <w:i w:val="false"/>
          <w:color w:val="000000"/>
          <w:sz w:val="28"/>
        </w:rPr>
        <w:t>29) коммуналдық тұрғын үй қорынан берілетін тұрғын үйлерді азаматтардың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30)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31) кондоминиум объектісінің ортақ мүлкіне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32)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33)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34) жеке және заңды тұлғалардың өтініштерін қарайды және жауап береді.</w:t>
      </w:r>
      <w:r>
        <w:br/>
      </w:r>
      <w:r>
        <w:rPr>
          <w:rFonts w:ascii="Times New Roman"/>
          <w:b w:val="false"/>
          <w:i w:val="false"/>
          <w:color w:val="000000"/>
          <w:sz w:val="28"/>
        </w:rPr>
        <w:t>
      </w:t>
      </w:r>
      <w:r>
        <w:rPr>
          <w:rFonts w:ascii="Times New Roman"/>
          <w:b w:val="false"/>
          <w:i w:val="false"/>
          <w:color w:val="000000"/>
          <w:sz w:val="28"/>
        </w:rPr>
        <w:t>18. 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1) электр энергиясын өндіру және көтерме бағамен сату;</w:t>
      </w:r>
      <w:r>
        <w:br/>
      </w:r>
      <w:r>
        <w:rPr>
          <w:rFonts w:ascii="Times New Roman"/>
          <w:b w:val="false"/>
          <w:i w:val="false"/>
          <w:color w:val="000000"/>
          <w:sz w:val="28"/>
        </w:rPr>
        <w:t>
      </w:t>
      </w:r>
      <w:r>
        <w:rPr>
          <w:rFonts w:ascii="Times New Roman"/>
          <w:b w:val="false"/>
          <w:i w:val="false"/>
          <w:color w:val="000000"/>
          <w:sz w:val="28"/>
        </w:rPr>
        <w:t>2) жылу энергиясын өндіру, беру, бөлу және (немесе) жабдықтау;</w:t>
      </w:r>
      <w:r>
        <w:br/>
      </w:r>
      <w:r>
        <w:rPr>
          <w:rFonts w:ascii="Times New Roman"/>
          <w:b w:val="false"/>
          <w:i w:val="false"/>
          <w:color w:val="000000"/>
          <w:sz w:val="28"/>
        </w:rPr>
        <w:t>
      </w:t>
      </w:r>
      <w:r>
        <w:rPr>
          <w:rFonts w:ascii="Times New Roman"/>
          <w:b w:val="false"/>
          <w:i w:val="false"/>
          <w:color w:val="000000"/>
          <w:sz w:val="28"/>
        </w:rPr>
        <w:t>3) оттегі өндіру және тарату;</w:t>
      </w:r>
      <w:r>
        <w:br/>
      </w:r>
      <w:r>
        <w:rPr>
          <w:rFonts w:ascii="Times New Roman"/>
          <w:b w:val="false"/>
          <w:i w:val="false"/>
          <w:color w:val="000000"/>
          <w:sz w:val="28"/>
        </w:rPr>
        <w:t>
      </w:t>
      </w:r>
      <w:r>
        <w:rPr>
          <w:rFonts w:ascii="Times New Roman"/>
          <w:b w:val="false"/>
          <w:i w:val="false"/>
          <w:color w:val="000000"/>
          <w:sz w:val="28"/>
        </w:rPr>
        <w:t>4) электр станциясын пайдалану және қысыммен жұмыс жасайтын қазандарын, сауыттарын, құбыр жүйелерін жөндеу;</w:t>
      </w:r>
      <w:r>
        <w:br/>
      </w:r>
      <w:r>
        <w:rPr>
          <w:rFonts w:ascii="Times New Roman"/>
          <w:b w:val="false"/>
          <w:i w:val="false"/>
          <w:color w:val="000000"/>
          <w:sz w:val="28"/>
        </w:rPr>
        <w:t>
      </w:t>
      </w:r>
      <w:r>
        <w:rPr>
          <w:rFonts w:ascii="Times New Roman"/>
          <w:b w:val="false"/>
          <w:i w:val="false"/>
          <w:color w:val="000000"/>
          <w:sz w:val="28"/>
        </w:rPr>
        <w:t>5) электр қуатын подстанция арқылы тасымалдау;</w:t>
      </w:r>
      <w:r>
        <w:br/>
      </w:r>
      <w:r>
        <w:rPr>
          <w:rFonts w:ascii="Times New Roman"/>
          <w:b w:val="false"/>
          <w:i w:val="false"/>
          <w:color w:val="000000"/>
          <w:sz w:val="28"/>
        </w:rPr>
        <w:t>
      </w:t>
      </w:r>
      <w:r>
        <w:rPr>
          <w:rFonts w:ascii="Times New Roman"/>
          <w:b w:val="false"/>
          <w:i w:val="false"/>
          <w:color w:val="000000"/>
          <w:sz w:val="28"/>
        </w:rPr>
        <w:t>6) электр энергиясын бөлшектеме тұтынушыларға қайта сату мақсатында сатып алу;</w:t>
      </w:r>
      <w:r>
        <w:br/>
      </w:r>
      <w:r>
        <w:rPr>
          <w:rFonts w:ascii="Times New Roman"/>
          <w:b w:val="false"/>
          <w:i w:val="false"/>
          <w:color w:val="000000"/>
          <w:sz w:val="28"/>
        </w:rPr>
        <w:t>
      </w:t>
      </w:r>
      <w:r>
        <w:rPr>
          <w:rFonts w:ascii="Times New Roman"/>
          <w:b w:val="false"/>
          <w:i w:val="false"/>
          <w:color w:val="000000"/>
          <w:sz w:val="28"/>
        </w:rPr>
        <w:t>7) тұрғын үй өжіре жайларында орналасқан жылу жүйелердің жылу сауыттары мен құбырларды және (магистралдық, тартқыш) құбырларды капиталдық, орта және ағымды жөндеуден өткізу;</w:t>
      </w:r>
      <w:r>
        <w:br/>
      </w:r>
      <w:r>
        <w:rPr>
          <w:rFonts w:ascii="Times New Roman"/>
          <w:b w:val="false"/>
          <w:i w:val="false"/>
          <w:color w:val="000000"/>
          <w:sz w:val="28"/>
        </w:rPr>
        <w:t>
      </w:t>
      </w:r>
      <w:r>
        <w:rPr>
          <w:rFonts w:ascii="Times New Roman"/>
          <w:b w:val="false"/>
          <w:i w:val="false"/>
          <w:color w:val="000000"/>
          <w:sz w:val="28"/>
        </w:rPr>
        <w:t>8) электр және жылу энергетика саласындағы технологиялық байланыстармен реттелетін барлық қызмет түрлері;</w:t>
      </w:r>
      <w:r>
        <w:br/>
      </w:r>
      <w:r>
        <w:rPr>
          <w:rFonts w:ascii="Times New Roman"/>
          <w:b w:val="false"/>
          <w:i w:val="false"/>
          <w:color w:val="000000"/>
          <w:sz w:val="28"/>
        </w:rPr>
        <w:t>
      </w:t>
      </w:r>
      <w:r>
        <w:rPr>
          <w:rFonts w:ascii="Times New Roman"/>
          <w:b w:val="false"/>
          <w:i w:val="false"/>
          <w:color w:val="000000"/>
          <w:sz w:val="28"/>
        </w:rPr>
        <w:t>9) қысыммен жұмыс істейтін қазандықтарды, түтіктерді және құбырлар мен жылу жүйелерін жасап дайындау, жөндеу және пайдалану;</w:t>
      </w:r>
      <w:r>
        <w:br/>
      </w:r>
      <w:r>
        <w:rPr>
          <w:rFonts w:ascii="Times New Roman"/>
          <w:b w:val="false"/>
          <w:i w:val="false"/>
          <w:color w:val="000000"/>
          <w:sz w:val="28"/>
        </w:rPr>
        <w:t>
      </w:t>
      </w:r>
      <w:r>
        <w:rPr>
          <w:rFonts w:ascii="Times New Roman"/>
          <w:b w:val="false"/>
          <w:i w:val="false"/>
          <w:color w:val="000000"/>
          <w:sz w:val="28"/>
        </w:rPr>
        <w:t>10) жылу қуатымен қамтамасыз ететін нысандарды және жылу жүйелерін салу, солардың нобайларын және жобалау-сметалық құжаттарын жасау;</w:t>
      </w:r>
      <w:r>
        <w:br/>
      </w:r>
      <w:r>
        <w:rPr>
          <w:rFonts w:ascii="Times New Roman"/>
          <w:b w:val="false"/>
          <w:i w:val="false"/>
          <w:color w:val="000000"/>
          <w:sz w:val="28"/>
        </w:rPr>
        <w:t>
      </w:t>
      </w:r>
      <w:r>
        <w:rPr>
          <w:rFonts w:ascii="Times New Roman"/>
          <w:b w:val="false"/>
          <w:i w:val="false"/>
          <w:color w:val="000000"/>
          <w:sz w:val="28"/>
        </w:rPr>
        <w:t>11) жылу қуатымен қамтамасыз ететін нысандардың, қысыммен жұмыс істейтін қазандықтардың, түтікшелердің және құбырларды, сонымен бірге жылу жүйелерінің құрылысын, жөндеуін және қайта жаңғыртуын техникалық сүйемелдеу мен техникалық қадағалау.</w:t>
      </w:r>
      <w:r>
        <w:br/>
      </w:r>
      <w:r>
        <w:rPr>
          <w:rFonts w:ascii="Times New Roman"/>
          <w:b w:val="false"/>
          <w:i w:val="false"/>
          <w:color w:val="000000"/>
          <w:sz w:val="28"/>
        </w:rPr>
        <w:t>
      </w:t>
      </w:r>
      <w:r>
        <w:rPr>
          <w:rFonts w:ascii="Times New Roman"/>
          <w:b w:val="false"/>
          <w:i w:val="false"/>
          <w:color w:val="000000"/>
          <w:sz w:val="28"/>
        </w:rPr>
        <w:t>19. Шаруашылық жүргізу құқығындағы "Қызылорда су жүйесі"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1) тұтынушыларды стандарт талаптарына сәйкес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2) су, кәріз жүйелерін пайдалану, жоба жасау, кеңейту мен жаңғырту, жаңа технологиялар өндіру және әр түрлі жобаларды енгізу жұмыстарын Қазақстан Республикасының қолданыстағы заңнамаға сәйкес жүргізіледі;</w:t>
      </w:r>
      <w:r>
        <w:br/>
      </w:r>
      <w:r>
        <w:rPr>
          <w:rFonts w:ascii="Times New Roman"/>
          <w:b w:val="false"/>
          <w:i w:val="false"/>
          <w:color w:val="000000"/>
          <w:sz w:val="28"/>
        </w:rPr>
        <w:t>
      </w:t>
      </w:r>
      <w:r>
        <w:rPr>
          <w:rFonts w:ascii="Times New Roman"/>
          <w:b w:val="false"/>
          <w:i w:val="false"/>
          <w:color w:val="000000"/>
          <w:sz w:val="28"/>
        </w:rPr>
        <w:t>3) заңды және жеке тұлғалармен қызмет көрсету бағытында келісім-шарттар жасау (су жүйелері және канализация);</w:t>
      </w:r>
      <w:r>
        <w:br/>
      </w:r>
      <w:r>
        <w:rPr>
          <w:rFonts w:ascii="Times New Roman"/>
          <w:b w:val="false"/>
          <w:i w:val="false"/>
          <w:color w:val="000000"/>
          <w:sz w:val="28"/>
        </w:rPr>
        <w:t>
      </w:t>
      </w:r>
      <w:r>
        <w:rPr>
          <w:rFonts w:ascii="Times New Roman"/>
          <w:b w:val="false"/>
          <w:i w:val="false"/>
          <w:color w:val="000000"/>
          <w:sz w:val="28"/>
        </w:rPr>
        <w:t>4) шығын сулардың барлық көлемін есепке алу, сараптама жүргізу;</w:t>
      </w:r>
      <w:r>
        <w:br/>
      </w:r>
      <w:r>
        <w:rPr>
          <w:rFonts w:ascii="Times New Roman"/>
          <w:b w:val="false"/>
          <w:i w:val="false"/>
          <w:color w:val="000000"/>
          <w:sz w:val="28"/>
        </w:rPr>
        <w:t>
      </w:t>
      </w:r>
      <w:r>
        <w:rPr>
          <w:rFonts w:ascii="Times New Roman"/>
          <w:b w:val="false"/>
          <w:i w:val="false"/>
          <w:color w:val="000000"/>
          <w:sz w:val="28"/>
        </w:rPr>
        <w:t>5) су жүйелеріндегі ақауларды уақытылы жөндеу жұмыстарын жүргізеді;</w:t>
      </w:r>
      <w:r>
        <w:br/>
      </w:r>
      <w:r>
        <w:rPr>
          <w:rFonts w:ascii="Times New Roman"/>
          <w:b w:val="false"/>
          <w:i w:val="false"/>
          <w:color w:val="000000"/>
          <w:sz w:val="28"/>
        </w:rPr>
        <w:t>
      </w:t>
      </w:r>
      <w:r>
        <w:rPr>
          <w:rFonts w:ascii="Times New Roman"/>
          <w:b w:val="false"/>
          <w:i w:val="false"/>
          <w:color w:val="000000"/>
          <w:sz w:val="28"/>
        </w:rPr>
        <w:t>6) барлық тұтынушыларға белгілі ауыз су мен кәріз су мөлшерін бекіту, ауыз суды үнемдеп, дұрыс пайдалану жөніндегі іс-шараларды дайындау;</w:t>
      </w:r>
      <w:r>
        <w:br/>
      </w:r>
      <w:r>
        <w:rPr>
          <w:rFonts w:ascii="Times New Roman"/>
          <w:b w:val="false"/>
          <w:i w:val="false"/>
          <w:color w:val="000000"/>
          <w:sz w:val="28"/>
        </w:rPr>
        <w:t>
      </w:t>
      </w:r>
      <w:r>
        <w:rPr>
          <w:rFonts w:ascii="Times New Roman"/>
          <w:b w:val="false"/>
          <w:i w:val="false"/>
          <w:color w:val="000000"/>
          <w:sz w:val="28"/>
        </w:rPr>
        <w:t>7) су жүйелерінің, құбырлардың және су қоймаларының, сыртқы инженерлік желілер мен құрылыстарды және ішкі инженерлік жүйелерді, конструкциялар мен жабдықтарды коррозиядан қорғау жағдайына тексеру жүргізеді, сондай-ақ берілетін судың сапасына есеп жүргізу;</w:t>
      </w:r>
      <w:r>
        <w:br/>
      </w:r>
      <w:r>
        <w:rPr>
          <w:rFonts w:ascii="Times New Roman"/>
          <w:b w:val="false"/>
          <w:i w:val="false"/>
          <w:color w:val="000000"/>
          <w:sz w:val="28"/>
        </w:rPr>
        <w:t>
      </w:t>
      </w:r>
      <w:r>
        <w:rPr>
          <w:rFonts w:ascii="Times New Roman"/>
          <w:b w:val="false"/>
          <w:i w:val="false"/>
          <w:color w:val="000000"/>
          <w:sz w:val="28"/>
        </w:rPr>
        <w:t>8) суды пайдаланғаны үшін алымдарды жинау және құбырлардың ағымдағы және күрделі жөндеулерін уақытылы жүргізу;</w:t>
      </w:r>
      <w:r>
        <w:br/>
      </w:r>
      <w:r>
        <w:rPr>
          <w:rFonts w:ascii="Times New Roman"/>
          <w:b w:val="false"/>
          <w:i w:val="false"/>
          <w:color w:val="000000"/>
          <w:sz w:val="28"/>
        </w:rPr>
        <w:t>
      </w:t>
      </w:r>
      <w:r>
        <w:rPr>
          <w:rFonts w:ascii="Times New Roman"/>
          <w:b w:val="false"/>
          <w:i w:val="false"/>
          <w:color w:val="000000"/>
          <w:sz w:val="28"/>
        </w:rPr>
        <w:t>9) жаңа құбырлар желілерін жүргізу жөніндегі құрылыс, жер жұмыстары;</w:t>
      </w:r>
      <w:r>
        <w:br/>
      </w:r>
      <w:r>
        <w:rPr>
          <w:rFonts w:ascii="Times New Roman"/>
          <w:b w:val="false"/>
          <w:i w:val="false"/>
          <w:color w:val="000000"/>
          <w:sz w:val="28"/>
        </w:rPr>
        <w:t>
      </w:t>
      </w:r>
      <w:r>
        <w:rPr>
          <w:rFonts w:ascii="Times New Roman"/>
          <w:b w:val="false"/>
          <w:i w:val="false"/>
          <w:color w:val="000000"/>
          <w:sz w:val="28"/>
        </w:rPr>
        <w:t>10) көп пәтерлі тұрғын үйлерді, тұрғын үйлерді тұрғын-эксплуатациялық қызмет көрсету және кондоминиум объектілерді басқару.</w:t>
      </w:r>
      <w:r>
        <w:br/>
      </w:r>
      <w:r>
        <w:rPr>
          <w:rFonts w:ascii="Times New Roman"/>
          <w:b w:val="false"/>
          <w:i w:val="false"/>
          <w:color w:val="000000"/>
          <w:sz w:val="28"/>
        </w:rPr>
        <w:t>
      </w:t>
      </w:r>
      <w:r>
        <w:rPr>
          <w:rFonts w:ascii="Times New Roman"/>
          <w:b w:val="false"/>
          <w:i w:val="false"/>
          <w:color w:val="000000"/>
          <w:sz w:val="28"/>
        </w:rPr>
        <w:t>20. "Тұрғын үй Қызылорда"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1) көп пәтерлі тұрғын үйлерді күтіп ұстау қызметін жүргізу;</w:t>
      </w:r>
      <w:r>
        <w:br/>
      </w:r>
      <w:r>
        <w:rPr>
          <w:rFonts w:ascii="Times New Roman"/>
          <w:b w:val="false"/>
          <w:i w:val="false"/>
          <w:color w:val="000000"/>
          <w:sz w:val="28"/>
        </w:rPr>
        <w:t>
      </w:t>
      </w:r>
      <w:r>
        <w:rPr>
          <w:rFonts w:ascii="Times New Roman"/>
          <w:b w:val="false"/>
          <w:i w:val="false"/>
          <w:color w:val="000000"/>
          <w:sz w:val="28"/>
        </w:rPr>
        <w:t>2) инженерлік коммуникацияларына жөндеу жүргізу;</w:t>
      </w:r>
      <w:r>
        <w:br/>
      </w:r>
      <w:r>
        <w:rPr>
          <w:rFonts w:ascii="Times New Roman"/>
          <w:b w:val="false"/>
          <w:i w:val="false"/>
          <w:color w:val="000000"/>
          <w:sz w:val="28"/>
        </w:rPr>
        <w:t>
      </w:t>
      </w:r>
      <w:r>
        <w:rPr>
          <w:rFonts w:ascii="Times New Roman"/>
          <w:b w:val="false"/>
          <w:i w:val="false"/>
          <w:color w:val="000000"/>
          <w:sz w:val="28"/>
        </w:rPr>
        <w:t>3) көп пәтерлі тұрғын үйлердің аумақтарын санитарлық тазалау, көркейту және көгалдандыру қызметтерін жүргізу;</w:t>
      </w:r>
      <w:r>
        <w:br/>
      </w:r>
      <w:r>
        <w:rPr>
          <w:rFonts w:ascii="Times New Roman"/>
          <w:b w:val="false"/>
          <w:i w:val="false"/>
          <w:color w:val="000000"/>
          <w:sz w:val="28"/>
        </w:rPr>
        <w:t>
      </w:t>
      </w:r>
      <w:r>
        <w:rPr>
          <w:rFonts w:ascii="Times New Roman"/>
          <w:b w:val="false"/>
          <w:i w:val="false"/>
          <w:color w:val="000000"/>
          <w:sz w:val="28"/>
        </w:rPr>
        <w:t>4) қала аумағында абаттандыру;</w:t>
      </w:r>
      <w:r>
        <w:br/>
      </w:r>
      <w:r>
        <w:rPr>
          <w:rFonts w:ascii="Times New Roman"/>
          <w:b w:val="false"/>
          <w:i w:val="false"/>
          <w:color w:val="000000"/>
          <w:sz w:val="28"/>
        </w:rPr>
        <w:t>
      </w:t>
      </w:r>
      <w:r>
        <w:rPr>
          <w:rFonts w:ascii="Times New Roman"/>
          <w:b w:val="false"/>
          <w:i w:val="false"/>
          <w:color w:val="000000"/>
          <w:sz w:val="28"/>
        </w:rPr>
        <w:t>5) қала көшелеріне санитарлық тазалау және көгалдандыру;</w:t>
      </w:r>
      <w:r>
        <w:br/>
      </w:r>
      <w:r>
        <w:rPr>
          <w:rFonts w:ascii="Times New Roman"/>
          <w:b w:val="false"/>
          <w:i w:val="false"/>
          <w:color w:val="000000"/>
          <w:sz w:val="28"/>
        </w:rPr>
        <w:t>
      </w:t>
      </w:r>
      <w:r>
        <w:rPr>
          <w:rFonts w:ascii="Times New Roman"/>
          <w:b w:val="false"/>
          <w:i w:val="false"/>
          <w:color w:val="000000"/>
          <w:sz w:val="28"/>
        </w:rPr>
        <w:t>6) қала аумағындағы автотұрақтарға қызмет көрсету жұмыстары.</w:t>
      </w:r>
      <w:r>
        <w:br/>
      </w:r>
      <w:r>
        <w:rPr>
          <w:rFonts w:ascii="Times New Roman"/>
          <w:b w:val="false"/>
          <w:i w:val="false"/>
          <w:color w:val="000000"/>
          <w:sz w:val="28"/>
        </w:rPr>
        <w:t>
      </w:t>
      </w:r>
      <w:r>
        <w:rPr>
          <w:rFonts w:ascii="Times New Roman"/>
          <w:b w:val="false"/>
          <w:i w:val="false"/>
          <w:color w:val="000000"/>
          <w:sz w:val="28"/>
        </w:rPr>
        <w:t>21. "Қазақстан Республикасының бірінші Президенті атындағы паркі"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1) инжинирингтік қызметтер керсету кезінде парк орынын санитарлық тазалау, су жолдарын жаңадан жүргізу, көгалдандыру, каналдар қазу, тағы басқа да инжиниринг қызмет керсету;</w:t>
      </w:r>
      <w:r>
        <w:br/>
      </w:r>
      <w:r>
        <w:rPr>
          <w:rFonts w:ascii="Times New Roman"/>
          <w:b w:val="false"/>
          <w:i w:val="false"/>
          <w:color w:val="000000"/>
          <w:sz w:val="28"/>
        </w:rPr>
        <w:t>
      </w:t>
      </w:r>
      <w:r>
        <w:rPr>
          <w:rFonts w:ascii="Times New Roman"/>
          <w:b w:val="false"/>
          <w:i w:val="false"/>
          <w:color w:val="000000"/>
          <w:sz w:val="28"/>
        </w:rPr>
        <w:t>2) паркті көркейту, көгалдандыру жұмыстарын жоба шешімдерін сақтай отырып, құрылыс нормаларымен ережелеріне сай техникалық-экономикалық қызмет көрсету;</w:t>
      </w:r>
      <w:r>
        <w:br/>
      </w:r>
      <w:r>
        <w:rPr>
          <w:rFonts w:ascii="Times New Roman"/>
          <w:b w:val="false"/>
          <w:i w:val="false"/>
          <w:color w:val="000000"/>
          <w:sz w:val="28"/>
        </w:rPr>
        <w:t>
      </w:t>
      </w:r>
      <w:r>
        <w:rPr>
          <w:rFonts w:ascii="Times New Roman"/>
          <w:b w:val="false"/>
          <w:i w:val="false"/>
          <w:color w:val="000000"/>
          <w:sz w:val="28"/>
        </w:rPr>
        <w:t>3) жоғарғы органдар бекітетін құн-жобалар, паркті құрудың бас жобаларымен, парктің инженерлік және жер шаруашылық қалпын орналастыру, жобаларына қорытынды дайындау, жобалар жұмыстарына тапсырыс беру;</w:t>
      </w:r>
      <w:r>
        <w:br/>
      </w:r>
      <w:r>
        <w:rPr>
          <w:rFonts w:ascii="Times New Roman"/>
          <w:b w:val="false"/>
          <w:i w:val="false"/>
          <w:color w:val="000000"/>
          <w:sz w:val="28"/>
        </w:rPr>
        <w:t>
      </w:t>
      </w:r>
      <w:r>
        <w:rPr>
          <w:rFonts w:ascii="Times New Roman"/>
          <w:b w:val="false"/>
          <w:i w:val="false"/>
          <w:color w:val="000000"/>
          <w:sz w:val="28"/>
        </w:rPr>
        <w:t>4) парктің көркейту жұмыстарын, канал, қарықтар қазу жұмыстарынан кейін жол және топырақ қабаттарын уақытында қалпына келтурідегі жұмыстар қызметін көрсету;</w:t>
      </w:r>
      <w:r>
        <w:br/>
      </w:r>
      <w:r>
        <w:rPr>
          <w:rFonts w:ascii="Times New Roman"/>
          <w:b w:val="false"/>
          <w:i w:val="false"/>
          <w:color w:val="000000"/>
          <w:sz w:val="28"/>
        </w:rPr>
        <w:t>
      </w:t>
      </w:r>
      <w:r>
        <w:rPr>
          <w:rFonts w:ascii="Times New Roman"/>
          <w:b w:val="false"/>
          <w:i w:val="false"/>
          <w:color w:val="000000"/>
          <w:sz w:val="28"/>
        </w:rPr>
        <w:t>5) құрылыс жобасын дайындау;</w:t>
      </w:r>
      <w:r>
        <w:br/>
      </w:r>
      <w:r>
        <w:rPr>
          <w:rFonts w:ascii="Times New Roman"/>
          <w:b w:val="false"/>
          <w:i w:val="false"/>
          <w:color w:val="000000"/>
          <w:sz w:val="28"/>
        </w:rPr>
        <w:t>
      </w:t>
      </w:r>
      <w:r>
        <w:rPr>
          <w:rFonts w:ascii="Times New Roman"/>
          <w:b w:val="false"/>
          <w:i w:val="false"/>
          <w:color w:val="000000"/>
          <w:sz w:val="28"/>
        </w:rPr>
        <w:t>6) механизмдердің қызметі;</w:t>
      </w:r>
      <w:r>
        <w:br/>
      </w:r>
      <w:r>
        <w:rPr>
          <w:rFonts w:ascii="Times New Roman"/>
          <w:b w:val="false"/>
          <w:i w:val="false"/>
          <w:color w:val="000000"/>
          <w:sz w:val="28"/>
        </w:rPr>
        <w:t>
      </w:t>
      </w:r>
      <w:r>
        <w:rPr>
          <w:rFonts w:ascii="Times New Roman"/>
          <w:b w:val="false"/>
          <w:i w:val="false"/>
          <w:color w:val="000000"/>
          <w:sz w:val="28"/>
        </w:rPr>
        <w:t>7) құрылыс-монтаждау жұмыстарды жүргізу;</w:t>
      </w:r>
      <w:r>
        <w:br/>
      </w:r>
      <w:r>
        <w:rPr>
          <w:rFonts w:ascii="Times New Roman"/>
          <w:b w:val="false"/>
          <w:i w:val="false"/>
          <w:color w:val="000000"/>
          <w:sz w:val="28"/>
        </w:rPr>
        <w:t>
      </w:t>
      </w:r>
      <w:r>
        <w:rPr>
          <w:rFonts w:ascii="Times New Roman"/>
          <w:b w:val="false"/>
          <w:i w:val="false"/>
          <w:color w:val="000000"/>
          <w:sz w:val="28"/>
        </w:rPr>
        <w:t>8) сыртқы инженерлік жүйелерін салу;</w:t>
      </w:r>
      <w:r>
        <w:br/>
      </w:r>
      <w:r>
        <w:rPr>
          <w:rFonts w:ascii="Times New Roman"/>
          <w:b w:val="false"/>
          <w:i w:val="false"/>
          <w:color w:val="000000"/>
          <w:sz w:val="28"/>
        </w:rPr>
        <w:t>
      </w:t>
      </w:r>
      <w:r>
        <w:rPr>
          <w:rFonts w:ascii="Times New Roman"/>
          <w:b w:val="false"/>
          <w:i w:val="false"/>
          <w:color w:val="000000"/>
          <w:sz w:val="28"/>
        </w:rPr>
        <w:t>9) ішкі инженерлік жүйелерін орналастыру жұмыстары;</w:t>
      </w:r>
      <w:r>
        <w:br/>
      </w:r>
      <w:r>
        <w:rPr>
          <w:rFonts w:ascii="Times New Roman"/>
          <w:b w:val="false"/>
          <w:i w:val="false"/>
          <w:color w:val="000000"/>
          <w:sz w:val="28"/>
        </w:rPr>
        <w:t>
      </w:t>
      </w:r>
      <w:r>
        <w:rPr>
          <w:rFonts w:ascii="Times New Roman"/>
          <w:b w:val="false"/>
          <w:i w:val="false"/>
          <w:color w:val="000000"/>
          <w:sz w:val="28"/>
        </w:rPr>
        <w:t>10) жер талабын нормаға келтіріп тегістеу және плантажный соқамен айдау, дизель агрегатымен тамырларды тазалау;</w:t>
      </w:r>
      <w:r>
        <w:br/>
      </w:r>
      <w:r>
        <w:rPr>
          <w:rFonts w:ascii="Times New Roman"/>
          <w:b w:val="false"/>
          <w:i w:val="false"/>
          <w:color w:val="000000"/>
          <w:sz w:val="28"/>
        </w:rPr>
        <w:t>
      </w:t>
      </w:r>
      <w:r>
        <w:rPr>
          <w:rFonts w:ascii="Times New Roman"/>
          <w:b w:val="false"/>
          <w:i w:val="false"/>
          <w:color w:val="000000"/>
          <w:sz w:val="28"/>
        </w:rPr>
        <w:t>11) схемаға сәйкес егілетін ағаштарға арнайы питомник ұйымдастыру;</w:t>
      </w:r>
      <w:r>
        <w:br/>
      </w:r>
      <w:r>
        <w:rPr>
          <w:rFonts w:ascii="Times New Roman"/>
          <w:b w:val="false"/>
          <w:i w:val="false"/>
          <w:color w:val="000000"/>
          <w:sz w:val="28"/>
        </w:rPr>
        <w:t>
      </w:t>
      </w:r>
      <w:r>
        <w:rPr>
          <w:rFonts w:ascii="Times New Roman"/>
          <w:b w:val="false"/>
          <w:i w:val="false"/>
          <w:color w:val="000000"/>
          <w:sz w:val="28"/>
        </w:rPr>
        <w:t>12) ішкі, сыртқы жарығына құжаттар дайындау;</w:t>
      </w:r>
      <w:r>
        <w:br/>
      </w:r>
      <w:r>
        <w:rPr>
          <w:rFonts w:ascii="Times New Roman"/>
          <w:b w:val="false"/>
          <w:i w:val="false"/>
          <w:color w:val="000000"/>
          <w:sz w:val="28"/>
        </w:rPr>
        <w:t>
      </w:t>
      </w:r>
      <w:r>
        <w:rPr>
          <w:rFonts w:ascii="Times New Roman"/>
          <w:b w:val="false"/>
          <w:i w:val="false"/>
          <w:color w:val="000000"/>
          <w:sz w:val="28"/>
        </w:rPr>
        <w:t>13) коммерциялык-делдалдық қызмет;</w:t>
      </w:r>
      <w:r>
        <w:br/>
      </w:r>
      <w:r>
        <w:rPr>
          <w:rFonts w:ascii="Times New Roman"/>
          <w:b w:val="false"/>
          <w:i w:val="false"/>
          <w:color w:val="000000"/>
          <w:sz w:val="28"/>
        </w:rPr>
        <w:t>
      </w:t>
      </w:r>
      <w:r>
        <w:rPr>
          <w:rFonts w:ascii="Times New Roman"/>
          <w:b w:val="false"/>
          <w:i w:val="false"/>
          <w:color w:val="000000"/>
          <w:sz w:val="28"/>
        </w:rPr>
        <w:t>14) сыртқы-экономикалыққызмет;</w:t>
      </w:r>
      <w:r>
        <w:br/>
      </w:r>
      <w:r>
        <w:rPr>
          <w:rFonts w:ascii="Times New Roman"/>
          <w:b w:val="false"/>
          <w:i w:val="false"/>
          <w:color w:val="000000"/>
          <w:sz w:val="28"/>
        </w:rPr>
        <w:t>
      </w:t>
      </w:r>
      <w:r>
        <w:rPr>
          <w:rFonts w:ascii="Times New Roman"/>
          <w:b w:val="false"/>
          <w:i w:val="false"/>
          <w:color w:val="000000"/>
          <w:sz w:val="28"/>
        </w:rPr>
        <w:t>15) құрылыс-монтаж жұмыстары.</w:t>
      </w:r>
      <w:r>
        <w:br/>
      </w:r>
      <w:r>
        <w:rPr>
          <w:rFonts w:ascii="Times New Roman"/>
          <w:b w:val="false"/>
          <w:i w:val="false"/>
          <w:color w:val="000000"/>
          <w:sz w:val="28"/>
        </w:rPr>
        <w:t>
      </w:t>
      </w:r>
      <w:r>
        <w:rPr>
          <w:rFonts w:ascii="Times New Roman"/>
          <w:b w:val="false"/>
          <w:i w:val="false"/>
          <w:color w:val="000000"/>
          <w:sz w:val="28"/>
        </w:rPr>
        <w:t>22. "Қызылорда Сыр суы" жауапкершілігі серіктестігі:</w:t>
      </w:r>
      <w:r>
        <w:br/>
      </w:r>
      <w:r>
        <w:rPr>
          <w:rFonts w:ascii="Times New Roman"/>
          <w:b w:val="false"/>
          <w:i w:val="false"/>
          <w:color w:val="000000"/>
          <w:sz w:val="28"/>
        </w:rPr>
        <w:t>
      </w:t>
      </w:r>
      <w:r>
        <w:rPr>
          <w:rFonts w:ascii="Times New Roman"/>
          <w:b w:val="false"/>
          <w:i w:val="false"/>
          <w:color w:val="000000"/>
          <w:sz w:val="28"/>
        </w:rPr>
        <w:t>1) Қызылорда қаласының елді мекендерге су шаруашылығын және кәріз жүйелерінің қызметін көрсету;</w:t>
      </w:r>
      <w:r>
        <w:br/>
      </w:r>
      <w:r>
        <w:rPr>
          <w:rFonts w:ascii="Times New Roman"/>
          <w:b w:val="false"/>
          <w:i w:val="false"/>
          <w:color w:val="000000"/>
          <w:sz w:val="28"/>
        </w:rPr>
        <w:t>
      </w:t>
      </w:r>
      <w:r>
        <w:rPr>
          <w:rFonts w:ascii="Times New Roman"/>
          <w:b w:val="false"/>
          <w:i w:val="false"/>
          <w:color w:val="000000"/>
          <w:sz w:val="28"/>
        </w:rPr>
        <w:t>2) Қызылорда қаласының ауылдық елді мекендерге суды есептеудің жеке аспабын орнату.</w:t>
      </w:r>
      <w:r>
        <w:br/>
      </w:r>
      <w:r>
        <w:rPr>
          <w:rFonts w:ascii="Times New Roman"/>
          <w:b w:val="false"/>
          <w:i w:val="false"/>
          <w:color w:val="000000"/>
          <w:sz w:val="28"/>
        </w:rPr>
        <w:t>
      </w:t>
      </w:r>
      <w:r>
        <w:rPr>
          <w:rFonts w:ascii="Times New Roman"/>
          <w:b w:val="false"/>
          <w:i w:val="false"/>
          <w:color w:val="000000"/>
          <w:sz w:val="28"/>
        </w:rPr>
        <w:t>23. "Қызылорда тазалығы"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1) коммуналдық меншік болып табылатын айыппұл автотұрақтар қызметін атқаруды ұйымдастыру.</w:t>
      </w:r>
      <w:r>
        <w:br/>
      </w:r>
      <w:r>
        <w:rPr>
          <w:rFonts w:ascii="Times New Roman"/>
          <w:b w:val="false"/>
          <w:i w:val="false"/>
          <w:color w:val="000000"/>
          <w:sz w:val="28"/>
        </w:rPr>
        <w:t>
      </w:t>
      </w:r>
      <w:r>
        <w:rPr>
          <w:rFonts w:ascii="Times New Roman"/>
          <w:b w:val="false"/>
          <w:i w:val="false"/>
          <w:color w:val="000000"/>
          <w:sz w:val="28"/>
        </w:rPr>
        <w:t>24. Бөлімнің құқықтары:</w:t>
      </w:r>
      <w:r>
        <w:br/>
      </w:r>
      <w:r>
        <w:rPr>
          <w:rFonts w:ascii="Times New Roman"/>
          <w:b w:val="false"/>
          <w:i w:val="false"/>
          <w:color w:val="000000"/>
          <w:sz w:val="28"/>
        </w:rPr>
        <w:t>
      </w:t>
      </w:r>
      <w:r>
        <w:rPr>
          <w:rFonts w:ascii="Times New Roman"/>
          <w:b w:val="false"/>
          <w:i w:val="false"/>
          <w:color w:val="000000"/>
          <w:sz w:val="28"/>
        </w:rPr>
        <w:t>1) Бөлімнің құрылымындағы инженерлік-коммуникация және энергетика, көркейту-көгалдандыру секторларының жұмысын ұйымдастыру;</w:t>
      </w:r>
      <w:r>
        <w:br/>
      </w:r>
      <w:r>
        <w:rPr>
          <w:rFonts w:ascii="Times New Roman"/>
          <w:b w:val="false"/>
          <w:i w:val="false"/>
          <w:color w:val="000000"/>
          <w:sz w:val="28"/>
        </w:rPr>
        <w:t>
      </w:t>
      </w:r>
      <w:r>
        <w:rPr>
          <w:rFonts w:ascii="Times New Roman"/>
          <w:b w:val="false"/>
          <w:i w:val="false"/>
          <w:color w:val="000000"/>
          <w:sz w:val="28"/>
        </w:rPr>
        <w:t>2) азаматтардан, кәсіпорындардан, ұйымдардан және мекемелерден Бөлімге жүктелген жұмыстарды орындау үшін қажетті мәліметтерді, анықтамаларды, құжаттарды сұрауға және алуға;</w:t>
      </w:r>
      <w:r>
        <w:br/>
      </w:r>
      <w:r>
        <w:rPr>
          <w:rFonts w:ascii="Times New Roman"/>
          <w:b w:val="false"/>
          <w:i w:val="false"/>
          <w:color w:val="000000"/>
          <w:sz w:val="28"/>
        </w:rPr>
        <w:t>
      </w:t>
      </w:r>
      <w:r>
        <w:rPr>
          <w:rFonts w:ascii="Times New Roman"/>
          <w:b w:val="false"/>
          <w:i w:val="false"/>
          <w:color w:val="000000"/>
          <w:sz w:val="28"/>
        </w:rPr>
        <w:t>3) Бөлім функцияларымен талапкер ретінде сотта талап-арыз беруге, наразылық білдіруге;</w:t>
      </w:r>
      <w:r>
        <w:br/>
      </w:r>
      <w:r>
        <w:rPr>
          <w:rFonts w:ascii="Times New Roman"/>
          <w:b w:val="false"/>
          <w:i w:val="false"/>
          <w:color w:val="000000"/>
          <w:sz w:val="28"/>
        </w:rPr>
        <w:t>
      </w:t>
      </w:r>
      <w:r>
        <w:rPr>
          <w:rFonts w:ascii="Times New Roman"/>
          <w:b w:val="false"/>
          <w:i w:val="false"/>
          <w:color w:val="000000"/>
          <w:sz w:val="28"/>
        </w:rPr>
        <w:t>4) бақылау жүргізуге байланысты мәселелер бойынша қажетті құжаттарды, анықтамаларды, ауызша және жазбаша түсініктемелерді бақылау объектілерінен сұратуға және белгіленген мерзімде алуға;</w:t>
      </w:r>
      <w:r>
        <w:br/>
      </w:r>
      <w:r>
        <w:rPr>
          <w:rFonts w:ascii="Times New Roman"/>
          <w:b w:val="false"/>
          <w:i w:val="false"/>
          <w:color w:val="000000"/>
          <w:sz w:val="28"/>
        </w:rPr>
        <w:t>
      </w:t>
      </w:r>
      <w:r>
        <w:rPr>
          <w:rFonts w:ascii="Times New Roman"/>
          <w:b w:val="false"/>
          <w:i w:val="false"/>
          <w:color w:val="000000"/>
          <w:sz w:val="28"/>
        </w:rPr>
        <w:t>5) Бөлім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r>
        <w:br/>
      </w:r>
      <w:r>
        <w:rPr>
          <w:rFonts w:ascii="Times New Roman"/>
          <w:b w:val="false"/>
          <w:i w:val="false"/>
          <w:color w:val="000000"/>
          <w:sz w:val="28"/>
        </w:rPr>
        <w:t>
</w:t>
      </w:r>
    </w:p>
    <w:bookmarkStart w:name="z139"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Бөлім басшылықты Бөлімгежүктелген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26. Бөлімнің бiрiншi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27. Бөлімнің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28. Бөлімнің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Бөлімнің басшысы қызметкерлерінің құқықтық-сыбайлас және құқықтық бұзушылықтарға дербес жауап береді;</w:t>
      </w:r>
      <w:r>
        <w:br/>
      </w:r>
      <w:r>
        <w:rPr>
          <w:rFonts w:ascii="Times New Roman"/>
          <w:b w:val="false"/>
          <w:i w:val="false"/>
          <w:color w:val="000000"/>
          <w:sz w:val="28"/>
        </w:rPr>
        <w:t>
      </w:t>
      </w:r>
      <w:r>
        <w:rPr>
          <w:rFonts w:ascii="Times New Roman"/>
          <w:b w:val="false"/>
          <w:i w:val="false"/>
          <w:color w:val="000000"/>
          <w:sz w:val="28"/>
        </w:rPr>
        <w:t>2) өзіне бағынысты қызметкерлерінің міндеттері мен өкілеттіліктерін айқындайды;</w:t>
      </w:r>
      <w:r>
        <w:br/>
      </w:r>
      <w:r>
        <w:rPr>
          <w:rFonts w:ascii="Times New Roman"/>
          <w:b w:val="false"/>
          <w:i w:val="false"/>
          <w:color w:val="000000"/>
          <w:sz w:val="28"/>
        </w:rPr>
        <w:t>
      </w:t>
      </w:r>
      <w:r>
        <w:rPr>
          <w:rFonts w:ascii="Times New Roman"/>
          <w:b w:val="false"/>
          <w:i w:val="false"/>
          <w:color w:val="000000"/>
          <w:sz w:val="28"/>
        </w:rPr>
        <w:t>3) заңдарда белгіленген тәртіппен Бөлімнің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4) Бөлімнің актілерге қол қояды;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Бөлім барлық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6) Бөлімнің құзіретіне кіретін мәселелер бойынша барлық кәсіпорындар, ұйымдар мен бөлімшелерге ұсыныстар мен тапсырма береді;</w:t>
      </w:r>
      <w:r>
        <w:br/>
      </w:r>
      <w:r>
        <w:rPr>
          <w:rFonts w:ascii="Times New Roman"/>
          <w:b w:val="false"/>
          <w:i w:val="false"/>
          <w:color w:val="000000"/>
          <w:sz w:val="28"/>
        </w:rPr>
        <w:t>
      </w:t>
      </w:r>
      <w:r>
        <w:rPr>
          <w:rFonts w:ascii="Times New Roman"/>
          <w:b w:val="false"/>
          <w:i w:val="false"/>
          <w:color w:val="000000"/>
          <w:sz w:val="28"/>
        </w:rPr>
        <w:t>7) Бөлім қызметкерлерінің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Бөлімнің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Бөлімнің қызметкерлерін марапаттайды және тәртіптік жазалар қабылдайды;</w:t>
      </w:r>
      <w:r>
        <w:br/>
      </w:r>
      <w:r>
        <w:rPr>
          <w:rFonts w:ascii="Times New Roman"/>
          <w:b w:val="false"/>
          <w:i w:val="false"/>
          <w:color w:val="000000"/>
          <w:sz w:val="28"/>
        </w:rPr>
        <w:t>
      </w:t>
      </w:r>
      <w:r>
        <w:rPr>
          <w:rFonts w:ascii="Times New Roman"/>
          <w:b w:val="false"/>
          <w:i w:val="false"/>
          <w:color w:val="000000"/>
          <w:sz w:val="28"/>
        </w:rPr>
        <w:t>10)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тексеру жүргізген уақытта қызметтік куәлігін көрсеткен кезде тексерілетін объектіге баруға;</w:t>
      </w:r>
      <w:r>
        <w:br/>
      </w:r>
      <w:r>
        <w:rPr>
          <w:rFonts w:ascii="Times New Roman"/>
          <w:b w:val="false"/>
          <w:i w:val="false"/>
          <w:color w:val="000000"/>
          <w:sz w:val="28"/>
        </w:rPr>
        <w:t>
      </w:t>
      </w:r>
      <w:r>
        <w:rPr>
          <w:rFonts w:ascii="Times New Roman"/>
          <w:b w:val="false"/>
          <w:i w:val="false"/>
          <w:color w:val="000000"/>
          <w:sz w:val="28"/>
        </w:rPr>
        <w:t>12) тексеру жүргізу кезінде кез келген қажетті ақпаратты сұратуға, тексеру нысанына жататын құжаттардың тұпнұсқасымен танысуға құқығы бар;</w:t>
      </w:r>
      <w:r>
        <w:br/>
      </w:r>
      <w:r>
        <w:rPr>
          <w:rFonts w:ascii="Times New Roman"/>
          <w:b w:val="false"/>
          <w:i w:val="false"/>
          <w:color w:val="000000"/>
          <w:sz w:val="28"/>
        </w:rPr>
        <w:t>
      </w:t>
      </w:r>
      <w:r>
        <w:rPr>
          <w:rFonts w:ascii="Times New Roman"/>
          <w:b w:val="false"/>
          <w:i w:val="false"/>
          <w:color w:val="000000"/>
          <w:sz w:val="28"/>
        </w:rPr>
        <w:t>13) тексеруді "Қазақстан Республикасындағы мемлекеттік бақылау және қадағалау туралы" Қазақстан Республикасының Заңына сәйкес жүргізуге;</w:t>
      </w:r>
      <w:r>
        <w:br/>
      </w:r>
      <w:r>
        <w:rPr>
          <w:rFonts w:ascii="Times New Roman"/>
          <w:b w:val="false"/>
          <w:i w:val="false"/>
          <w:color w:val="000000"/>
          <w:sz w:val="28"/>
        </w:rPr>
        <w:t>
      </w:t>
      </w:r>
      <w:r>
        <w:rPr>
          <w:rFonts w:ascii="Times New Roman"/>
          <w:b w:val="false"/>
          <w:i w:val="false"/>
          <w:color w:val="000000"/>
          <w:sz w:val="28"/>
        </w:rPr>
        <w:t>14)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15)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16) кондоминиум объектiсiнің ортақ мүлкін күтіп-ұстау ережелерінің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17) кондоминиум объектiсiнің ортақ мүлкін күтіп-ұстау ережелерін бұзушылықтарды жою туралы орындалуы міндетті нұсқама шығаруға міндетті;</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29. Бөлімнің аппаратын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164"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Бөлімнің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31.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Бөлім, өзіне бекiтiлген мүлiктi және қаржыландыру жоспары бойынша өзiне бөлiнген қаражат есебінен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6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тiзбесi:</w:t>
      </w:r>
      <w:r>
        <w:br/>
      </w:r>
      <w:r>
        <w:rPr>
          <w:rFonts w:ascii="Times New Roman"/>
          <w:b w:val="false"/>
          <w:i w:val="false"/>
          <w:color w:val="000000"/>
          <w:sz w:val="28"/>
        </w:rPr>
        <w:t>
      </w:t>
      </w:r>
      <w:r>
        <w:rPr>
          <w:rFonts w:ascii="Times New Roman"/>
          <w:b w:val="false"/>
          <w:i w:val="false"/>
          <w:color w:val="000000"/>
          <w:sz w:val="28"/>
        </w:rPr>
        <w:t>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Шаруашылық жүргізу құқығындағы "Қызылорда су жүйесі"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"Тұрғын үй Қызылорда"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"Қазақстан Республикасының бірінші Президенті атындағы паркі"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"Қызылорда Сыр суы"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"Қызылор да тазалығы"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