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6b9eab" w14:textId="b6b9ea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Қоршаған ортаны қорғау саласындағы мемлекеттік көрсетілетін қызметтердің регламенттерін бекіту туралы</w:t>
      </w:r>
    </w:p>
    <w:p>
      <w:pPr>
        <w:spacing w:after="0"/>
        <w:ind w:left="0"/>
        <w:jc w:val="both"/>
      </w:pPr>
      <w:r>
        <w:rPr>
          <w:rFonts w:ascii="Times New Roman"/>
          <w:b w:val="false"/>
          <w:i w:val="false"/>
          <w:color w:val="000000"/>
          <w:sz w:val="28"/>
        </w:rPr>
        <w:t>Қызылорда облысы әкімдігінің 2015 жылғы 11 қыркүйектегі № 159 қаулысы. Қызылорда облысының Әділет департаментінде 2015 жылғы 30 қыркүйекте № 5156 болып тіркелді</w:t>
      </w:r>
    </w:p>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"Қазақстан Республикасындағы жергілікті мемлекеттік басқару және өзін-өзі басқару туралы" Қазақстан Республикасының 2001 жылғы 23 қаңтардағы </w:t>
      </w:r>
      <w:r>
        <w:rPr>
          <w:rFonts w:ascii="Times New Roman"/>
          <w:b w:val="false"/>
          <w:i w:val="false"/>
          <w:color w:val="000000"/>
          <w:sz w:val="28"/>
        </w:rPr>
        <w:t>Заңына</w:t>
      </w:r>
      <w:r>
        <w:rPr>
          <w:rFonts w:ascii="Times New Roman"/>
          <w:b w:val="false"/>
          <w:i w:val="false"/>
          <w:color w:val="000000"/>
          <w:sz w:val="28"/>
        </w:rPr>
        <w:t xml:space="preserve"> және "Мемлекеттік көрсетілетін қызметтер туралы" Қазақстан Республикасының 2013 жылғы 15 сәуірдегі </w:t>
      </w:r>
      <w:r>
        <w:rPr>
          <w:rFonts w:ascii="Times New Roman"/>
          <w:b w:val="false"/>
          <w:i w:val="false"/>
          <w:color w:val="000000"/>
          <w:sz w:val="28"/>
        </w:rPr>
        <w:t>Заңына</w:t>
      </w:r>
      <w:r>
        <w:rPr>
          <w:rFonts w:ascii="Times New Roman"/>
          <w:b w:val="false"/>
          <w:i w:val="false"/>
          <w:color w:val="000000"/>
          <w:sz w:val="28"/>
        </w:rPr>
        <w:t xml:space="preserve"> сәйкес Қызылорда облысының әкімдігі </w:t>
      </w:r>
      <w:r>
        <w:rPr>
          <w:rFonts w:ascii="Times New Roman"/>
          <w:b/>
          <w:i w:val="false"/>
          <w:color w:val="000000"/>
          <w:sz w:val="28"/>
        </w:rPr>
        <w:t>ҚАУЛЫ ЕТЕДІ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1. Қоса беріліп отырған:</w:t>
      </w:r>
      <w:r>
        <w:br/>
      </w:r>
      <w:r>
        <w:rPr>
          <w:rFonts w:ascii="Times New Roman"/>
          <w:b w:val="false"/>
          <w:i w:val="false"/>
          <w:color w:val="000000"/>
          <w:sz w:val="28"/>
        </w:rPr>
        <w:t>
      </w:t>
      </w:r>
      <w:r>
        <w:rPr>
          <w:rFonts w:ascii="Times New Roman"/>
          <w:b w:val="false"/>
          <w:i w:val="false"/>
          <w:color w:val="000000"/>
          <w:sz w:val="28"/>
        </w:rPr>
        <w:t xml:space="preserve">1) "II, III және IV санаттардағы объектілер үшін мемлекеттік экологиялық сараптама қорытындысын беру" </w:t>
      </w:r>
      <w:r>
        <w:rPr>
          <w:rFonts w:ascii="Times New Roman"/>
          <w:b w:val="false"/>
          <w:i w:val="false"/>
          <w:color w:val="000000"/>
          <w:sz w:val="28"/>
        </w:rPr>
        <w:t>мемлекеттік көрсетілетін қызмет 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xml:space="preserve">2) "II, III және IV санаттардағы объектілер үшін қоршаған ортаға эмиссияға рұқсат беру" </w:t>
      </w:r>
      <w:r>
        <w:rPr>
          <w:rFonts w:ascii="Times New Roman"/>
          <w:b w:val="false"/>
          <w:i w:val="false"/>
          <w:color w:val="000000"/>
          <w:sz w:val="28"/>
        </w:rPr>
        <w:t>мемлекеттік көрсетілетін қызмет регламенті</w:t>
      </w:r>
      <w:r>
        <w:rPr>
          <w:rFonts w:ascii="Times New Roman"/>
          <w:b w:val="false"/>
          <w:i w:val="false"/>
          <w:color w:val="000000"/>
          <w:sz w:val="28"/>
        </w:rPr>
        <w:t xml:space="preserve"> бекітілсін.</w:t>
      </w:r>
      <w:r>
        <w:br/>
      </w:r>
      <w:r>
        <w:rPr>
          <w:rFonts w:ascii="Times New Roman"/>
          <w:b w:val="false"/>
          <w:i w:val="false"/>
          <w:color w:val="000000"/>
          <w:sz w:val="28"/>
        </w:rPr>
        <w:t>
      </w:t>
      </w:r>
      <w:r>
        <w:rPr>
          <w:rFonts w:ascii="Times New Roman"/>
          <w:b w:val="false"/>
          <w:i w:val="false"/>
          <w:color w:val="000000"/>
          <w:sz w:val="28"/>
        </w:rPr>
        <w:t>2. Осы қаулының орындалуын бақылау Қызылорда облысы әкімінің орынбасары С.С. Қожаниязовқа жүктелсін.</w:t>
      </w:r>
      <w:r>
        <w:br/>
      </w:r>
      <w:r>
        <w:rPr>
          <w:rFonts w:ascii="Times New Roman"/>
          <w:b w:val="false"/>
          <w:i w:val="false"/>
          <w:color w:val="000000"/>
          <w:sz w:val="28"/>
        </w:rPr>
        <w:t>
      </w:t>
      </w:r>
      <w:r>
        <w:rPr>
          <w:rFonts w:ascii="Times New Roman"/>
          <w:b w:val="false"/>
          <w:i w:val="false"/>
          <w:color w:val="000000"/>
          <w:sz w:val="28"/>
        </w:rPr>
        <w:t xml:space="preserve">3. Осы қаулы алғашқы ресми жарияланған күнінен кейін күнтізбелік он күн өткен соң қолданысқа енгізіледі, бірақ "Қоршаған ортаны қорғау саласындағы мемлекеттік көрсетілетін қызмет стандарттарын бекіту туралы" Қазақстан Республикасының Энергетика Министрінің 2015 жылғы 23 сәуірдегі </w:t>
      </w:r>
      <w:r>
        <w:rPr>
          <w:rFonts w:ascii="Times New Roman"/>
          <w:b w:val="false"/>
          <w:i w:val="false"/>
          <w:color w:val="000000"/>
          <w:sz w:val="28"/>
        </w:rPr>
        <w:t>№ 301</w:t>
      </w:r>
      <w:r>
        <w:rPr>
          <w:rFonts w:ascii="Times New Roman"/>
          <w:b w:val="false"/>
          <w:i w:val="false"/>
          <w:color w:val="000000"/>
          <w:sz w:val="28"/>
        </w:rPr>
        <w:t xml:space="preserve"> бұйрығы қолданысқа енгізілгеннен бұрын емес.</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w:t>
            </w:r>
            <w:r>
              <w:rPr>
                <w:rFonts w:ascii="Times New Roman"/>
                <w:b w:val="false"/>
                <w:i/>
                <w:color w:val="000000"/>
                <w:sz w:val="20"/>
              </w:rPr>
              <w:t>Қызылорда облысының 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Көшербаев</w:t>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r>
              <w:br/>
            </w:r>
            <w:r>
              <w:rPr>
                <w:rFonts w:ascii="Times New Roman"/>
                <w:b w:val="false"/>
                <w:i w:val="false"/>
                <w:color w:val="000000"/>
                <w:sz w:val="20"/>
              </w:rPr>
              <w:t xml:space="preserve"> 2015 жылғы "11"қыркүйектегі № 159 қаулысымен </w:t>
            </w:r>
            <w:r>
              <w:br/>
            </w:r>
            <w:r>
              <w:rPr>
                <w:rFonts w:ascii="Times New Roman"/>
                <w:b w:val="false"/>
                <w:i w:val="false"/>
                <w:color w:val="000000"/>
                <w:sz w:val="20"/>
              </w:rPr>
              <w:t xml:space="preserve"> бекітілген</w:t>
            </w:r>
          </w:p>
        </w:tc>
      </w:tr>
    </w:tbl>
    <w:bookmarkStart w:name="z12" w:id="0"/>
    <w:p>
      <w:pPr>
        <w:spacing w:after="0"/>
        <w:ind w:left="0"/>
        <w:jc w:val="left"/>
      </w:pPr>
      <w:r>
        <w:rPr>
          <w:rFonts w:ascii="Times New Roman"/>
          <w:b/>
          <w:i w:val="false"/>
          <w:color w:val="000000"/>
        </w:rPr>
        <w:t xml:space="preserve"> "II, III және IV санаттардағы объектілер үшін мемлекеттік экологиялық сараптама қорытындысын беру" мемлекеттік көрсетілетін қызмет регламенті</w:t>
      </w:r>
    </w:p>
    <w:bookmarkEnd w:id="0"/>
    <w:bookmarkStart w:name="z13" w:id="1"/>
    <w:p>
      <w:pPr>
        <w:spacing w:after="0"/>
        <w:ind w:left="0"/>
        <w:jc w:val="left"/>
      </w:pPr>
      <w:r>
        <w:rPr>
          <w:rFonts w:ascii="Times New Roman"/>
          <w:b/>
          <w:i w:val="false"/>
          <w:color w:val="000000"/>
        </w:rPr>
        <w:t xml:space="preserve"> 1. Жалпы ережелер </w:t>
      </w:r>
    </w:p>
    <w:bookmarkEnd w:id="1"/>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Көрсетілетін қызметті берушінің атауы: "Қызылорда облысының табиғи ресурстар және табиғат пайдалануды реттеу басқармасы" мемлекеттік мекемесі (бұдан әрі – көрсетілетін қызметті беруші). </w:t>
      </w:r>
      <w:r>
        <w:br/>
      </w:r>
      <w:r>
        <w:rPr>
          <w:rFonts w:ascii="Times New Roman"/>
          <w:b w:val="false"/>
          <w:i w:val="false"/>
          <w:color w:val="000000"/>
          <w:sz w:val="28"/>
        </w:rPr>
        <w:t>
      </w:t>
      </w:r>
      <w:r>
        <w:rPr>
          <w:rFonts w:ascii="Times New Roman"/>
          <w:b w:val="false"/>
          <w:i w:val="false"/>
          <w:color w:val="000000"/>
          <w:sz w:val="28"/>
        </w:rPr>
        <w:t xml:space="preserve">Өтініштерді қабылдау және мемлекеттік қызмет көрсету нәтижелерін беру: </w:t>
      </w:r>
      <w:r>
        <w:br/>
      </w:r>
      <w:r>
        <w:rPr>
          <w:rFonts w:ascii="Times New Roman"/>
          <w:b w:val="false"/>
          <w:i w:val="false"/>
          <w:color w:val="000000"/>
          <w:sz w:val="28"/>
        </w:rPr>
        <w:t>
      </w:t>
      </w:r>
      <w:r>
        <w:rPr>
          <w:rFonts w:ascii="Times New Roman"/>
          <w:b w:val="false"/>
          <w:i w:val="false"/>
          <w:color w:val="000000"/>
          <w:sz w:val="28"/>
        </w:rPr>
        <w:t xml:space="preserve">1) көрсетілетін қызметті берушінің кеңсесі; </w:t>
      </w:r>
      <w:r>
        <w:br/>
      </w:r>
      <w:r>
        <w:rPr>
          <w:rFonts w:ascii="Times New Roman"/>
          <w:b w:val="false"/>
          <w:i w:val="false"/>
          <w:color w:val="000000"/>
          <w:sz w:val="28"/>
        </w:rPr>
        <w:t>
      </w:t>
      </w:r>
      <w:r>
        <w:rPr>
          <w:rFonts w:ascii="Times New Roman"/>
          <w:b w:val="false"/>
          <w:i w:val="false"/>
          <w:color w:val="000000"/>
          <w:sz w:val="28"/>
        </w:rPr>
        <w:t>2) Қазақстан Республикасы Инвестициялар және даму министрлігі Байланыс, ақпараттандыру және ақпарат комитетінің "Халыққа қызмет көрсету орталығы" шаруашылық жүргізу құқығындағы республикалық мемлекеттік кәсіпорны (бұдан әрі – Орталық);</w:t>
      </w:r>
      <w:r>
        <w:br/>
      </w:r>
      <w:r>
        <w:rPr>
          <w:rFonts w:ascii="Times New Roman"/>
          <w:b w:val="false"/>
          <w:i w:val="false"/>
          <w:color w:val="000000"/>
          <w:sz w:val="28"/>
        </w:rPr>
        <w:t>
      </w:t>
      </w:r>
      <w:r>
        <w:rPr>
          <w:rFonts w:ascii="Times New Roman"/>
          <w:b w:val="false"/>
          <w:i w:val="false"/>
          <w:color w:val="000000"/>
          <w:sz w:val="28"/>
        </w:rPr>
        <w:t>3) "электрондық үкіметтің" www.e.gov.kz веб-порталы (бұдан әрі – портал) арқылы жүзеге асырылады.</w:t>
      </w:r>
      <w:r>
        <w:br/>
      </w:r>
      <w:r>
        <w:rPr>
          <w:rFonts w:ascii="Times New Roman"/>
          <w:b w:val="false"/>
          <w:i w:val="false"/>
          <w:color w:val="000000"/>
          <w:sz w:val="28"/>
        </w:rPr>
        <w:t>
      </w:t>
      </w:r>
      <w:r>
        <w:rPr>
          <w:rFonts w:ascii="Times New Roman"/>
          <w:b w:val="false"/>
          <w:i w:val="false"/>
          <w:color w:val="000000"/>
          <w:sz w:val="28"/>
        </w:rPr>
        <w:t>2. Мемлекеттік қызмет көрсету нысаны - электрондық (ішінара автоматтандырылған) және (немесе) қағаз жүзінде.</w:t>
      </w:r>
      <w:r>
        <w:br/>
      </w:r>
      <w:r>
        <w:rPr>
          <w:rFonts w:ascii="Times New Roman"/>
          <w:b w:val="false"/>
          <w:i w:val="false"/>
          <w:color w:val="000000"/>
          <w:sz w:val="28"/>
        </w:rPr>
        <w:t>
      </w:t>
      </w:r>
      <w:r>
        <w:rPr>
          <w:rFonts w:ascii="Times New Roman"/>
          <w:b w:val="false"/>
          <w:i w:val="false"/>
          <w:color w:val="000000"/>
          <w:sz w:val="28"/>
        </w:rPr>
        <w:t>3. Мемлекеттік қызмет көрсету нәтижесі – II, III және IV санат объектілері үшін мемлекеттік экологиялық сараптамасының "келісіледі/келісілмейді" тұжырымдамасымен қорытындысы (бұдан әрі – қорытынды).</w:t>
      </w:r>
      <w:r>
        <w:br/>
      </w:r>
      <w:r>
        <w:rPr>
          <w:rFonts w:ascii="Times New Roman"/>
          <w:b w:val="false"/>
          <w:i w:val="false"/>
          <w:color w:val="000000"/>
          <w:sz w:val="28"/>
        </w:rPr>
        <w:t>
      </w:t>
      </w:r>
      <w:r>
        <w:rPr>
          <w:rFonts w:ascii="Times New Roman"/>
          <w:b w:val="false"/>
          <w:i w:val="false"/>
          <w:color w:val="000000"/>
          <w:sz w:val="28"/>
        </w:rPr>
        <w:t xml:space="preserve">4. Мемлекеттік көрсетілетін қызмет нәтижесін беру нысаны - электронды түрде. </w:t>
      </w:r>
      <w:r>
        <w:br/>
      </w:r>
      <w:r>
        <w:rPr>
          <w:rFonts w:ascii="Times New Roman"/>
          <w:b w:val="false"/>
          <w:i w:val="false"/>
          <w:color w:val="000000"/>
          <w:sz w:val="28"/>
        </w:rPr>
        <w:t>
      </w:t>
      </w:r>
      <w:r>
        <w:rPr>
          <w:rFonts w:ascii="Times New Roman"/>
          <w:b w:val="false"/>
          <w:i w:val="false"/>
          <w:color w:val="000000"/>
          <w:sz w:val="28"/>
        </w:rPr>
        <w:t xml:space="preserve">Көрсетілетін қызметті алушы мемлекеттік көрсетілетін қызметтің нәтижесін қағаз жеткізгіште алуға өтініш жасаған жағдайда, мемлекеттік көрсетілетін қызметтің нәтижесі электронды түрде рәсімделіп, басып шығарылады және көрсетілетін қызметті берушінің уәкілетті тұлғасының қолы мен мөрі қойылып куәландырылады. </w:t>
      </w:r>
      <w:r>
        <w:br/>
      </w:r>
      <w:r>
        <w:rPr>
          <w:rFonts w:ascii="Times New Roman"/>
          <w:b w:val="false"/>
          <w:i w:val="false"/>
          <w:color w:val="000000"/>
          <w:sz w:val="28"/>
        </w:rPr>
        <w:t>
      </w:t>
      </w:r>
      <w:r>
        <w:rPr>
          <w:rFonts w:ascii="Times New Roman"/>
          <w:b w:val="false"/>
          <w:i w:val="false"/>
          <w:color w:val="000000"/>
          <w:sz w:val="28"/>
        </w:rPr>
        <w:t>Порталда мемлекеттік қызмет көрсету нәтижесі көрсетілетін қызметті берушінің уәкілетті адамының электронды цифрлық қолтаңбасы (бұдан әрі – ЭЦҚ) қойылған электрондық құжат нысанында көрсетілетін қызметті алушының "жеке кабинетіне" жолданады.</w:t>
      </w:r>
      <w:r>
        <w:br/>
      </w:r>
      <w:r>
        <w:rPr>
          <w:rFonts w:ascii="Times New Roman"/>
          <w:b w:val="false"/>
          <w:i w:val="false"/>
          <w:color w:val="000000"/>
          <w:sz w:val="28"/>
        </w:rPr>
        <w:t>
</w:t>
      </w:r>
    </w:p>
    <w:bookmarkStart w:name="z24" w:id="2"/>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2"/>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5. Мемлекеттік қызмет көрсету бойынша рәсімді (іс-қимылды) бастауға негіздеме: көрсетілетін қызметті алушының (не сенімхат бойынша оның өкілінің) (бұдан әрі – оның өкілі) көрсетілетін қызметті берушіге немесе Орталыққа "Қоршаған ортаны қорғау саласындағы мемлекеттік қызмет көрсету стандарттарын бекіту туралы" Қазақстан Республикасы Энергетика Министрінің 2015 жылғы 23 сәуірдегі № 301 бұйрығымен (нормативтік құқықтық актілерді мемлекеттік тіркеу Тізілімінде № 11229 болып тіркелген) бекітілген "II, III және IV санаттағы объектілер үшін мемлекеттік экологиялық сараптама қорытындысын беру" мемлекеттік көрсетілетін қызмет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өтініш ұсынуы немесе портал арқылы электрондық құжат нысанындағы өтініш жолдауы. </w:t>
      </w:r>
      <w:r>
        <w:br/>
      </w:r>
      <w:r>
        <w:rPr>
          <w:rFonts w:ascii="Times New Roman"/>
          <w:b w:val="false"/>
          <w:i w:val="false"/>
          <w:color w:val="000000"/>
          <w:sz w:val="28"/>
        </w:rPr>
        <w:t>
      </w:t>
      </w:r>
      <w:r>
        <w:rPr>
          <w:rFonts w:ascii="Times New Roman"/>
          <w:b w:val="false"/>
          <w:i w:val="false"/>
          <w:color w:val="000000"/>
          <w:sz w:val="28"/>
        </w:rPr>
        <w:t>6. Мемлекеттік қызмет көрсету процесінің құрамына кіретін әрбір рәсімнің (іс-қимылдың) мазмұны, орындаудың ұзақтығы:</w:t>
      </w:r>
      <w:r>
        <w:br/>
      </w:r>
      <w:r>
        <w:rPr>
          <w:rFonts w:ascii="Times New Roman"/>
          <w:b w:val="false"/>
          <w:i w:val="false"/>
          <w:color w:val="000000"/>
          <w:sz w:val="28"/>
        </w:rPr>
        <w:t>
      </w:t>
      </w:r>
      <w:r>
        <w:rPr>
          <w:rFonts w:ascii="Times New Roman"/>
          <w:b w:val="false"/>
          <w:i w:val="false"/>
          <w:color w:val="000000"/>
          <w:sz w:val="28"/>
        </w:rPr>
        <w:t xml:space="preserve">1) көрсетілетін қызметті алушы не оның өкілі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w:t>
      </w:r>
      <w:r>
        <w:br/>
      </w:r>
      <w:r>
        <w:rPr>
          <w:rFonts w:ascii="Times New Roman"/>
          <w:b w:val="false"/>
          <w:i w:val="false"/>
          <w:color w:val="000000"/>
          <w:sz w:val="28"/>
        </w:rPr>
        <w:t>
      </w:t>
      </w:r>
      <w:r>
        <w:rPr>
          <w:rFonts w:ascii="Times New Roman"/>
          <w:b w:val="false"/>
          <w:i w:val="false"/>
          <w:color w:val="000000"/>
          <w:sz w:val="28"/>
        </w:rPr>
        <w:t>2) көрсетілетін қызметті берушінің кеңсе қызметкері құжаттарды тіркейді, көрсетілетін қызметті алушыға не оның өкіліне құжаттар топтамасын қабылдау күні мен уақыты көрсетіліп, көрсетілетін қызметті берушінің кеңсесінде тіркелгені туралы белгі қойылған өтініш көшірмесін (бұдан әрі - өтініш көшірмесі) береді және құжаттарды көрсетілетін қызметті берушінің басшысына ұсынады (жиырма минуттан аспайды);</w:t>
      </w:r>
      <w:r>
        <w:br/>
      </w:r>
      <w:r>
        <w:rPr>
          <w:rFonts w:ascii="Times New Roman"/>
          <w:b w:val="false"/>
          <w:i w:val="false"/>
          <w:color w:val="000000"/>
          <w:sz w:val="28"/>
        </w:rPr>
        <w:t>
      </w:t>
      </w:r>
      <w:r>
        <w:rPr>
          <w:rFonts w:ascii="Times New Roman"/>
          <w:b w:val="false"/>
          <w:i w:val="false"/>
          <w:color w:val="000000"/>
          <w:sz w:val="28"/>
        </w:rPr>
        <w:t>3) көрсетілетін қызметті берушінің басшысы құжаттарды қарайды және көрсетілетін қызметті берушінің орындаушысына жолдайды (жиырма минуттан аспайды);</w:t>
      </w:r>
      <w:r>
        <w:br/>
      </w:r>
      <w:r>
        <w:rPr>
          <w:rFonts w:ascii="Times New Roman"/>
          <w:b w:val="false"/>
          <w:i w:val="false"/>
          <w:color w:val="000000"/>
          <w:sz w:val="28"/>
        </w:rPr>
        <w:t>
      </w:t>
      </w:r>
      <w:r>
        <w:rPr>
          <w:rFonts w:ascii="Times New Roman"/>
          <w:b w:val="false"/>
          <w:i w:val="false"/>
          <w:color w:val="000000"/>
          <w:sz w:val="28"/>
        </w:rPr>
        <w:t>4) көрсетілетін қызметті берушінің орындаушысы ұсынылған құжаттардың толықтығын тексереді, ұсынылған құжаттардың толық еместігі фактісі анықталған жағдайда, өтінішті әрі қарай қараудан жазбаша түрде дәлелді бас тартуды (бұдан әрі – өтінішті қараудан бас тарту) дайындайды және көрсетілетін қызметті берушінің басшысына ұсынады (екі жұмыс күні ішінде);</w:t>
      </w:r>
      <w:r>
        <w:br/>
      </w:r>
      <w:r>
        <w:rPr>
          <w:rFonts w:ascii="Times New Roman"/>
          <w:b w:val="false"/>
          <w:i w:val="false"/>
          <w:color w:val="000000"/>
          <w:sz w:val="28"/>
        </w:rPr>
        <w:t>
      </w:t>
      </w:r>
      <w:r>
        <w:rPr>
          <w:rFonts w:ascii="Times New Roman"/>
          <w:b w:val="false"/>
          <w:i w:val="false"/>
          <w:color w:val="000000"/>
          <w:sz w:val="28"/>
        </w:rPr>
        <w:t>5) көрсетілетін қызметті берушінің басшысы өтінішті қараудан бас тартуға қол қояды және көрсетілетін қызметті берушінің кеңсе қызметкеріне жолдайды (жиырма минуттан аспайды);</w:t>
      </w:r>
      <w:r>
        <w:br/>
      </w:r>
      <w:r>
        <w:rPr>
          <w:rFonts w:ascii="Times New Roman"/>
          <w:b w:val="false"/>
          <w:i w:val="false"/>
          <w:color w:val="000000"/>
          <w:sz w:val="28"/>
        </w:rPr>
        <w:t>
      </w:t>
      </w:r>
      <w:r>
        <w:rPr>
          <w:rFonts w:ascii="Times New Roman"/>
          <w:b w:val="false"/>
          <w:i w:val="false"/>
          <w:color w:val="000000"/>
          <w:sz w:val="28"/>
        </w:rPr>
        <w:t>6) көрсетілетін қызметті берушінің кеңсе қызметкері өтінішті қараудан бас тартуды тіркейді және көрсетілетін қызметті алушыға не оның өкіліне береді (жиырма минуттан аспайды);</w:t>
      </w:r>
      <w:r>
        <w:br/>
      </w:r>
      <w:r>
        <w:rPr>
          <w:rFonts w:ascii="Times New Roman"/>
          <w:b w:val="false"/>
          <w:i w:val="false"/>
          <w:color w:val="000000"/>
          <w:sz w:val="28"/>
        </w:rPr>
        <w:t>
      </w:t>
      </w:r>
      <w:r>
        <w:rPr>
          <w:rFonts w:ascii="Times New Roman"/>
          <w:b w:val="false"/>
          <w:i w:val="false"/>
          <w:color w:val="000000"/>
          <w:sz w:val="28"/>
        </w:rPr>
        <w:t>7) құжаттардың толық топтамасы ұсынылған жағдайда, көрсетілетін қызметті берушінің орындаушысы қорытынды дайындайды және көрсетілетін қызметті берушінің басшысына ұсынады:</w:t>
      </w:r>
      <w:r>
        <w:br/>
      </w:r>
      <w:r>
        <w:rPr>
          <w:rFonts w:ascii="Times New Roman"/>
          <w:b w:val="false"/>
          <w:i w:val="false"/>
          <w:color w:val="000000"/>
          <w:sz w:val="28"/>
        </w:rPr>
        <w:t>
      </w:t>
      </w:r>
      <w:r>
        <w:rPr>
          <w:rFonts w:ascii="Times New Roman"/>
          <w:b w:val="false"/>
          <w:i w:val="false"/>
          <w:color w:val="000000"/>
          <w:sz w:val="28"/>
        </w:rPr>
        <w:t>II- санаттағы объектілер үшін мемлекеттік экологиялық сараптама қорытындысын беру кезінде - жиырма сегіз күнтізбелік күн ішінде;</w:t>
      </w:r>
      <w:r>
        <w:br/>
      </w:r>
      <w:r>
        <w:rPr>
          <w:rFonts w:ascii="Times New Roman"/>
          <w:b w:val="false"/>
          <w:i w:val="false"/>
          <w:color w:val="000000"/>
          <w:sz w:val="28"/>
        </w:rPr>
        <w:t>
      </w:t>
      </w:r>
      <w:r>
        <w:rPr>
          <w:rFonts w:ascii="Times New Roman"/>
          <w:b w:val="false"/>
          <w:i w:val="false"/>
          <w:color w:val="000000"/>
          <w:sz w:val="28"/>
        </w:rPr>
        <w:t>III, IV объектілер үшін мемлекеттік экологиялық сараптама қорытындысын беру кезінде - сегіз жұмыс күні ішінде;</w:t>
      </w:r>
      <w:r>
        <w:br/>
      </w:r>
      <w:r>
        <w:rPr>
          <w:rFonts w:ascii="Times New Roman"/>
          <w:b w:val="false"/>
          <w:i w:val="false"/>
          <w:color w:val="000000"/>
          <w:sz w:val="28"/>
        </w:rPr>
        <w:t>
      </w:t>
      </w:r>
      <w:r>
        <w:rPr>
          <w:rFonts w:ascii="Times New Roman"/>
          <w:b w:val="false"/>
          <w:i w:val="false"/>
          <w:color w:val="000000"/>
          <w:sz w:val="28"/>
        </w:rPr>
        <w:t>II- санаттағы объектілер үшін мемлекеттік экологиялық сараптама қорытындысын қайталама беру кезінде - сегіз жұмыс күні ішінде;</w:t>
      </w:r>
      <w:r>
        <w:br/>
      </w:r>
      <w:r>
        <w:rPr>
          <w:rFonts w:ascii="Times New Roman"/>
          <w:b w:val="false"/>
          <w:i w:val="false"/>
          <w:color w:val="000000"/>
          <w:sz w:val="28"/>
        </w:rPr>
        <w:t>
      </w:t>
      </w:r>
      <w:r>
        <w:rPr>
          <w:rFonts w:ascii="Times New Roman"/>
          <w:b w:val="false"/>
          <w:i w:val="false"/>
          <w:color w:val="000000"/>
          <w:sz w:val="28"/>
        </w:rPr>
        <w:t xml:space="preserve">III, IV - санаттағы объектілер үшін мемлекеттік экологиялық сараптама қорытындысын қайталама беру кезінде - үш жұмыс күні ішінде; </w:t>
      </w:r>
      <w:r>
        <w:br/>
      </w:r>
      <w:r>
        <w:rPr>
          <w:rFonts w:ascii="Times New Roman"/>
          <w:b w:val="false"/>
          <w:i w:val="false"/>
          <w:color w:val="000000"/>
          <w:sz w:val="28"/>
        </w:rPr>
        <w:t>
      </w:t>
      </w:r>
      <w:r>
        <w:rPr>
          <w:rFonts w:ascii="Times New Roman"/>
          <w:b w:val="false"/>
          <w:i w:val="false"/>
          <w:color w:val="000000"/>
          <w:sz w:val="28"/>
        </w:rPr>
        <w:t>алдын ала сараптаманы беру кезінде - екі жұмыс күні ішінде;</w:t>
      </w:r>
      <w:r>
        <w:br/>
      </w:r>
      <w:r>
        <w:rPr>
          <w:rFonts w:ascii="Times New Roman"/>
          <w:b w:val="false"/>
          <w:i w:val="false"/>
          <w:color w:val="000000"/>
          <w:sz w:val="28"/>
        </w:rPr>
        <w:t>
      </w:t>
      </w:r>
      <w:r>
        <w:rPr>
          <w:rFonts w:ascii="Times New Roman"/>
          <w:b w:val="false"/>
          <w:i w:val="false"/>
          <w:color w:val="000000"/>
          <w:sz w:val="28"/>
        </w:rPr>
        <w:t>8) көрсетілетін қызметті берушінің басшысы қорытындыға қол қояды және көрсетілетін қызметті берушінің кеңсе қызметкеріне жолдайды (жиырма минуттан аспайды);</w:t>
      </w:r>
      <w:r>
        <w:br/>
      </w:r>
      <w:r>
        <w:rPr>
          <w:rFonts w:ascii="Times New Roman"/>
          <w:b w:val="false"/>
          <w:i w:val="false"/>
          <w:color w:val="000000"/>
          <w:sz w:val="28"/>
        </w:rPr>
        <w:t>
      </w:t>
      </w:r>
      <w:r>
        <w:rPr>
          <w:rFonts w:ascii="Times New Roman"/>
          <w:b w:val="false"/>
          <w:i w:val="false"/>
          <w:color w:val="000000"/>
          <w:sz w:val="28"/>
        </w:rPr>
        <w:t>9) көрсетілетін қызметті берушінің кеңсе қызметкері қорытындыны тіркейді және көрсетілетін қызметті алушыға не оның өкіліне береді (жиырма минуттан аспайды).</w:t>
      </w:r>
      <w:r>
        <w:br/>
      </w:r>
      <w:r>
        <w:rPr>
          <w:rFonts w:ascii="Times New Roman"/>
          <w:b w:val="false"/>
          <w:i w:val="false"/>
          <w:color w:val="000000"/>
          <w:sz w:val="28"/>
        </w:rPr>
        <w:t>
      </w:t>
      </w:r>
      <w:r>
        <w:rPr>
          <w:rFonts w:ascii="Times New Roman"/>
          <w:b w:val="false"/>
          <w:i w:val="false"/>
          <w:color w:val="000000"/>
          <w:sz w:val="28"/>
        </w:rPr>
        <w:t xml:space="preserve">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p>
    <w:bookmarkStart w:name="z42" w:id="3"/>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 (қызметкерлері) мен өзге ұйымдардың өзара іс-қимыл тәртібінің сипаттамасы</w:t>
      </w:r>
    </w:p>
    <w:bookmarkEnd w:id="3"/>
    <w:p>
      <w:pPr>
        <w:spacing w:after="0"/>
        <w:ind w:left="0"/>
        <w:jc w:val="left"/>
      </w:pPr>
      <w:r>
        <w:rPr>
          <w:rFonts w:ascii="Times New Roman"/>
          <w:b w:val="false"/>
          <w:i w:val="false"/>
          <w:color w:val="000000"/>
          <w:sz w:val="28"/>
        </w:rPr>
        <w:t>      </w:t>
      </w:r>
      <w:r>
        <w:rPr>
          <w:rFonts w:ascii="Times New Roman"/>
          <w:b w:val="false"/>
          <w:i w:val="false"/>
          <w:color w:val="000000"/>
          <w:sz w:val="28"/>
        </w:rPr>
        <w:t>7. Мемлекеттік қызмет көрсету процесіне қатысатын көрсетілетін қызметті берушінің құрылымдық бөлімшелері (қызметкерлері) мен өзге ұйымдардың тізбесі:</w:t>
      </w:r>
      <w:r>
        <w:br/>
      </w:r>
      <w:r>
        <w:rPr>
          <w:rFonts w:ascii="Times New Roman"/>
          <w:b w:val="false"/>
          <w:i w:val="false"/>
          <w:color w:val="000000"/>
          <w:sz w:val="28"/>
        </w:rPr>
        <w:t>
      </w:t>
      </w:r>
      <w:r>
        <w:rPr>
          <w:rFonts w:ascii="Times New Roman"/>
          <w:b w:val="false"/>
          <w:i w:val="false"/>
          <w:color w:val="000000"/>
          <w:sz w:val="28"/>
        </w:rPr>
        <w:t>1) көрсетілетін қызметті берушінің кеңсе қызметкері;</w:t>
      </w:r>
      <w:r>
        <w:br/>
      </w:r>
      <w:r>
        <w:rPr>
          <w:rFonts w:ascii="Times New Roman"/>
          <w:b w:val="false"/>
          <w:i w:val="false"/>
          <w:color w:val="000000"/>
          <w:sz w:val="28"/>
        </w:rPr>
        <w:t>
      </w:t>
      </w:r>
      <w:r>
        <w:rPr>
          <w:rFonts w:ascii="Times New Roman"/>
          <w:b w:val="false"/>
          <w:i w:val="false"/>
          <w:color w:val="000000"/>
          <w:sz w:val="28"/>
        </w:rPr>
        <w:t>2) көрсетілетін қызметті берушінің басшысы;</w:t>
      </w:r>
      <w:r>
        <w:br/>
      </w:r>
      <w:r>
        <w:rPr>
          <w:rFonts w:ascii="Times New Roman"/>
          <w:b w:val="false"/>
          <w:i w:val="false"/>
          <w:color w:val="000000"/>
          <w:sz w:val="28"/>
        </w:rPr>
        <w:t>
      </w:t>
      </w:r>
      <w:r>
        <w:rPr>
          <w:rFonts w:ascii="Times New Roman"/>
          <w:b w:val="false"/>
          <w:i w:val="false"/>
          <w:color w:val="000000"/>
          <w:sz w:val="28"/>
        </w:rPr>
        <w:t>3) көрсетілетін қызметті берушінің орындаушысы;</w:t>
      </w:r>
      <w:r>
        <w:br/>
      </w:r>
      <w:r>
        <w:rPr>
          <w:rFonts w:ascii="Times New Roman"/>
          <w:b w:val="false"/>
          <w:i w:val="false"/>
          <w:color w:val="000000"/>
          <w:sz w:val="28"/>
        </w:rPr>
        <w:t>
      </w:t>
      </w:r>
      <w:r>
        <w:rPr>
          <w:rFonts w:ascii="Times New Roman"/>
          <w:b w:val="false"/>
          <w:i w:val="false"/>
          <w:color w:val="000000"/>
          <w:sz w:val="28"/>
        </w:rPr>
        <w:t>4) Орталық қызметкері;</w:t>
      </w:r>
      <w:r>
        <w:br/>
      </w:r>
      <w:r>
        <w:rPr>
          <w:rFonts w:ascii="Times New Roman"/>
          <w:b w:val="false"/>
          <w:i w:val="false"/>
          <w:color w:val="000000"/>
          <w:sz w:val="28"/>
        </w:rPr>
        <w:t>
      </w:t>
      </w:r>
      <w:r>
        <w:rPr>
          <w:rFonts w:ascii="Times New Roman"/>
          <w:b w:val="false"/>
          <w:i w:val="false"/>
          <w:color w:val="000000"/>
          <w:sz w:val="28"/>
        </w:rPr>
        <w:t>5) Орталықтың жинақтау бөлімінің қызметкері.</w:t>
      </w:r>
      <w:r>
        <w:br/>
      </w:r>
      <w:r>
        <w:rPr>
          <w:rFonts w:ascii="Times New Roman"/>
          <w:b w:val="false"/>
          <w:i w:val="false"/>
          <w:color w:val="000000"/>
          <w:sz w:val="28"/>
        </w:rPr>
        <w:t>
      </w:t>
      </w:r>
      <w:r>
        <w:rPr>
          <w:rFonts w:ascii="Times New Roman"/>
          <w:b w:val="false"/>
          <w:i w:val="false"/>
          <w:color w:val="000000"/>
          <w:sz w:val="28"/>
        </w:rPr>
        <w:t xml:space="preserve">8. Әрбір ресімнің (іс-қимылдың) ұзақтығы көрсетіле отырып, құрылымдық бөлімшелер (қызметкерлер) арасындағы ресімдер (іс-қимылдар) реттілігінің сипаттамасы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 </w:t>
      </w:r>
      <w:r>
        <w:br/>
      </w:r>
      <w:r>
        <w:rPr>
          <w:rFonts w:ascii="Times New Roman"/>
          <w:b w:val="false"/>
          <w:i w:val="false"/>
          <w:color w:val="000000"/>
          <w:sz w:val="28"/>
        </w:rPr>
        <w:t>
      </w:t>
      </w:r>
      <w:r>
        <w:rPr>
          <w:rFonts w:ascii="Times New Roman"/>
          <w:b w:val="false"/>
          <w:i w:val="false"/>
          <w:color w:val="000000"/>
          <w:sz w:val="28"/>
        </w:rPr>
        <w:t xml:space="preserve">9.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іс-қимылдары реттілігінің толық сипаттамасы, сондай-ақ өзге көрсетілетін қызметті берушілер және (немесе) Орталықпен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5-қосымшасына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 </w:t>
      </w:r>
      <w:r>
        <w:br/>
      </w:r>
      <w:r>
        <w:rPr>
          <w:rFonts w:ascii="Times New Roman"/>
          <w:b w:val="false"/>
          <w:i w:val="false"/>
          <w:color w:val="000000"/>
          <w:sz w:val="28"/>
        </w:rPr>
        <w:t>
      </w:t>
      </w:r>
      <w:r>
        <w:rPr>
          <w:rFonts w:ascii="Times New Roman"/>
          <w:b w:val="false"/>
          <w:i w:val="false"/>
          <w:color w:val="000000"/>
          <w:sz w:val="28"/>
        </w:rPr>
        <w:t>Мемлекеттік қызмет көрсетудің бизнес-процестерінің анықтамалығы "Қызылорда облысының табиғи ресурстар және табиғат пайдалануды реттеу басқармасы" мемлекеттік мекемесінің, Қызылорда облысы әкімдігінің, Қызылорда қаласы және аудан әкімдіктерінің ресми интернет-ресурстарында орналастырылады.</w:t>
      </w:r>
      <w:r>
        <w:br/>
      </w:r>
      <w:r>
        <w:rPr>
          <w:rFonts w:ascii="Times New Roman"/>
          <w:b w:val="false"/>
          <w:i w:val="false"/>
          <w:color w:val="000000"/>
          <w:sz w:val="28"/>
        </w:rPr>
        <w:t>
</w:t>
      </w:r>
    </w:p>
    <w:bookmarkStart w:name="z52" w:id="4"/>
    <w:p>
      <w:pPr>
        <w:spacing w:after="0"/>
        <w:ind w:left="0"/>
        <w:jc w:val="left"/>
      </w:pPr>
      <w:r>
        <w:rPr>
          <w:rFonts w:ascii="Times New Roman"/>
          <w:b/>
          <w:i w:val="false"/>
          <w:color w:val="000000"/>
        </w:rPr>
        <w:t xml:space="preserve"> 4. Мемлекеттік қызмет көрсету процесінде Орталықпен және (немесе) өзге де көрсетілетін қызметті берушілермен өзара іс-қимыл тәртібінің, сондай-ақ, ақпараттық жүйелерді пайдалану тәртібінің сипаттамасы</w:t>
      </w:r>
    </w:p>
    <w:bookmarkEnd w:id="4"/>
    <w:p>
      <w:pPr>
        <w:spacing w:after="0"/>
        <w:ind w:left="0"/>
        <w:jc w:val="left"/>
      </w:pPr>
      <w:r>
        <w:rPr>
          <w:rFonts w:ascii="Times New Roman"/>
          <w:b w:val="false"/>
          <w:i w:val="false"/>
          <w:color w:val="000000"/>
          <w:sz w:val="28"/>
        </w:rPr>
        <w:t>      </w:t>
      </w:r>
      <w:r>
        <w:rPr>
          <w:rFonts w:ascii="Times New Roman"/>
          <w:b w:val="false"/>
          <w:i w:val="false"/>
          <w:color w:val="000000"/>
          <w:sz w:val="28"/>
        </w:rPr>
        <w:t>10. Орталықпен және (немесе) өзге де көрсетілетін қызметті берушілерге жүгіну тәртібінің сипаттамасы, көрсетілетін қызметті алушының өтінішін өңдеу ұзақтығы, сондай-ақ мемлекеттік қызмет көрсетудің нәтижесін Орталық арқылы алу процесінің сипаттамасы, оның ұзақтығы:</w:t>
      </w:r>
      <w:r>
        <w:br/>
      </w:r>
      <w:r>
        <w:rPr>
          <w:rFonts w:ascii="Times New Roman"/>
          <w:b w:val="false"/>
          <w:i w:val="false"/>
          <w:color w:val="000000"/>
          <w:sz w:val="28"/>
        </w:rPr>
        <w:t>
      </w:t>
      </w:r>
      <w:r>
        <w:rPr>
          <w:rFonts w:ascii="Times New Roman"/>
          <w:b w:val="false"/>
          <w:i w:val="false"/>
          <w:color w:val="000000"/>
          <w:sz w:val="28"/>
        </w:rPr>
        <w:t>1) көрсетілетін қызметті алушы не оның өкілі Орталыққа стандарттын 9-тармағына сәйкес келесі құжаттарды ұсынады:</w:t>
      </w:r>
      <w:r>
        <w:br/>
      </w:r>
      <w:r>
        <w:rPr>
          <w:rFonts w:ascii="Times New Roman"/>
          <w:b w:val="false"/>
          <w:i w:val="false"/>
          <w:color w:val="000000"/>
          <w:sz w:val="28"/>
        </w:rPr>
        <w:t>
      </w:t>
      </w:r>
      <w:r>
        <w:rPr>
          <w:rFonts w:ascii="Times New Roman"/>
          <w:b w:val="false"/>
          <w:i w:val="false"/>
          <w:color w:val="000000"/>
          <w:sz w:val="28"/>
        </w:rPr>
        <w:t xml:space="preserve">межеленген басқарушылық, шаруашылық, инвестициялық және өзге қызмет бойынша көрсетілетін қызметті алушыдан (тапсырыс берушіден, инвестордан) не мемлекеттік экологиялық сараптамаға жататын нормативтік құқықтық актілердің, жоспарлар мен бағдарламалардың жобаларын әзірлеуді жүргізетін мемлекеттік органның басшысынан стандарттың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өтініш;</w:t>
      </w:r>
      <w:r>
        <w:br/>
      </w:r>
      <w:r>
        <w:rPr>
          <w:rFonts w:ascii="Times New Roman"/>
          <w:b w:val="false"/>
          <w:i w:val="false"/>
          <w:color w:val="000000"/>
          <w:sz w:val="28"/>
        </w:rPr>
        <w:t>
      </w:t>
      </w:r>
      <w:r>
        <w:rPr>
          <w:rFonts w:ascii="Times New Roman"/>
          <w:b w:val="false"/>
          <w:i w:val="false"/>
          <w:color w:val="000000"/>
          <w:sz w:val="28"/>
        </w:rPr>
        <w:t>ІІ санаттағы объектілерге мемлекеттік экологиялық сараптама қорытындысын алу үшін:</w:t>
      </w:r>
      <w:r>
        <w:br/>
      </w:r>
      <w:r>
        <w:rPr>
          <w:rFonts w:ascii="Times New Roman"/>
          <w:b w:val="false"/>
          <w:i w:val="false"/>
          <w:color w:val="000000"/>
          <w:sz w:val="28"/>
        </w:rPr>
        <w:t>
      </w:t>
      </w:r>
      <w:r>
        <w:rPr>
          <w:rFonts w:ascii="Times New Roman"/>
          <w:b w:val="false"/>
          <w:i w:val="false"/>
          <w:color w:val="000000"/>
          <w:sz w:val="28"/>
        </w:rPr>
        <w:t>қоршаған ортаға әсерді бағалаудың материалдарымен бірге қоршаған ортаға әсер ететін межеленген қызметтің мынадай құрамдағы жобалау алдындағы және жобалау құжаттамасы:</w:t>
      </w:r>
      <w:r>
        <w:br/>
      </w:r>
      <w:r>
        <w:rPr>
          <w:rFonts w:ascii="Times New Roman"/>
          <w:b w:val="false"/>
          <w:i w:val="false"/>
          <w:color w:val="000000"/>
          <w:sz w:val="28"/>
        </w:rPr>
        <w:t>
      </w:t>
      </w:r>
      <w:r>
        <w:rPr>
          <w:rFonts w:ascii="Times New Roman"/>
          <w:b w:val="false"/>
          <w:i w:val="false"/>
          <w:color w:val="000000"/>
          <w:sz w:val="28"/>
        </w:rPr>
        <w:t>қоғамдық пікірді ескерудің нәтижесі;</w:t>
      </w:r>
      <w:r>
        <w:br/>
      </w:r>
      <w:r>
        <w:rPr>
          <w:rFonts w:ascii="Times New Roman"/>
          <w:b w:val="false"/>
          <w:i w:val="false"/>
          <w:color w:val="000000"/>
          <w:sz w:val="28"/>
        </w:rPr>
        <w:t>
      </w:t>
      </w:r>
      <w:r>
        <w:rPr>
          <w:rFonts w:ascii="Times New Roman"/>
          <w:b w:val="false"/>
          <w:i w:val="false"/>
          <w:color w:val="000000"/>
          <w:sz w:val="28"/>
        </w:rPr>
        <w:t>бұқаралық ақпарат құралдарында өтініштердің жариялануын растайтын материалдар;</w:t>
      </w:r>
      <w:r>
        <w:br/>
      </w:r>
      <w:r>
        <w:rPr>
          <w:rFonts w:ascii="Times New Roman"/>
          <w:b w:val="false"/>
          <w:i w:val="false"/>
          <w:color w:val="000000"/>
          <w:sz w:val="28"/>
        </w:rPr>
        <w:t>
      </w:t>
      </w:r>
      <w:r>
        <w:rPr>
          <w:rFonts w:ascii="Times New Roman"/>
          <w:b w:val="false"/>
          <w:i w:val="false"/>
          <w:color w:val="000000"/>
          <w:sz w:val="28"/>
        </w:rPr>
        <w:t>жобаның электронды нұсқасы;</w:t>
      </w:r>
      <w:r>
        <w:br/>
      </w:r>
      <w:r>
        <w:rPr>
          <w:rFonts w:ascii="Times New Roman"/>
          <w:b w:val="false"/>
          <w:i w:val="false"/>
          <w:color w:val="000000"/>
          <w:sz w:val="28"/>
        </w:rPr>
        <w:t>
      </w:t>
      </w:r>
      <w:r>
        <w:rPr>
          <w:rFonts w:ascii="Times New Roman"/>
          <w:b w:val="false"/>
          <w:i w:val="false"/>
          <w:color w:val="000000"/>
          <w:sz w:val="28"/>
        </w:rPr>
        <w:t>жоспарланған іс-әрекеттің экологиялық зардабы туралы өтініш;</w:t>
      </w:r>
      <w:r>
        <w:br/>
      </w:r>
      <w:r>
        <w:rPr>
          <w:rFonts w:ascii="Times New Roman"/>
          <w:b w:val="false"/>
          <w:i w:val="false"/>
          <w:color w:val="000000"/>
          <w:sz w:val="28"/>
        </w:rPr>
        <w:t>
      </w:t>
      </w:r>
      <w:r>
        <w:rPr>
          <w:rFonts w:ascii="Times New Roman"/>
          <w:b w:val="false"/>
          <w:i w:val="false"/>
          <w:color w:val="000000"/>
          <w:sz w:val="28"/>
        </w:rPr>
        <w:t>эмиссия нормативтері жобасы жағдайына:</w:t>
      </w:r>
      <w:r>
        <w:br/>
      </w:r>
      <w:r>
        <w:rPr>
          <w:rFonts w:ascii="Times New Roman"/>
          <w:b w:val="false"/>
          <w:i w:val="false"/>
          <w:color w:val="000000"/>
          <w:sz w:val="28"/>
        </w:rPr>
        <w:t>
      </w:t>
      </w:r>
      <w:r>
        <w:rPr>
          <w:rFonts w:ascii="Times New Roman"/>
          <w:b w:val="false"/>
          <w:i w:val="false"/>
          <w:color w:val="000000"/>
          <w:sz w:val="28"/>
        </w:rPr>
        <w:t xml:space="preserve">нормативті эмиссия жобасы; </w:t>
      </w:r>
      <w:r>
        <w:br/>
      </w:r>
      <w:r>
        <w:rPr>
          <w:rFonts w:ascii="Times New Roman"/>
          <w:b w:val="false"/>
          <w:i w:val="false"/>
          <w:color w:val="000000"/>
          <w:sz w:val="28"/>
        </w:rPr>
        <w:t>
      </w:t>
      </w:r>
      <w:r>
        <w:rPr>
          <w:rFonts w:ascii="Times New Roman"/>
          <w:b w:val="false"/>
          <w:i w:val="false"/>
          <w:color w:val="000000"/>
          <w:sz w:val="28"/>
        </w:rPr>
        <w:t>Қазақстан Республикасының жергілікті мемлекеттік басқару органдары әзірлеген нормативтік құқықтық актілерінің, нормативтік-техникалық және нұсқаулық-әдістемелік құжаттардың жобаларын іске асыру қоршаған ортаға теріс әсер еткен жағдайда:</w:t>
      </w:r>
      <w:r>
        <w:br/>
      </w:r>
      <w:r>
        <w:rPr>
          <w:rFonts w:ascii="Times New Roman"/>
          <w:b w:val="false"/>
          <w:i w:val="false"/>
          <w:color w:val="000000"/>
          <w:sz w:val="28"/>
        </w:rPr>
        <w:t>
      </w:t>
      </w:r>
      <w:r>
        <w:rPr>
          <w:rFonts w:ascii="Times New Roman"/>
          <w:b w:val="false"/>
          <w:i w:val="false"/>
          <w:color w:val="000000"/>
          <w:sz w:val="28"/>
        </w:rPr>
        <w:t>бұқаралық ақпарат құралдарында өтініштердің жариялануын растайтын материалдар;</w:t>
      </w:r>
      <w:r>
        <w:br/>
      </w:r>
      <w:r>
        <w:rPr>
          <w:rFonts w:ascii="Times New Roman"/>
          <w:b w:val="false"/>
          <w:i w:val="false"/>
          <w:color w:val="000000"/>
          <w:sz w:val="28"/>
        </w:rPr>
        <w:t>
      </w:t>
      </w:r>
      <w:r>
        <w:rPr>
          <w:rFonts w:ascii="Times New Roman"/>
          <w:b w:val="false"/>
          <w:i w:val="false"/>
          <w:color w:val="000000"/>
          <w:sz w:val="28"/>
        </w:rPr>
        <w:t>III және IV санаттағы объектілерге мемлекеттік экологиялық сараптама қорытындысын алу үшін:</w:t>
      </w:r>
      <w:r>
        <w:br/>
      </w:r>
      <w:r>
        <w:rPr>
          <w:rFonts w:ascii="Times New Roman"/>
          <w:b w:val="false"/>
          <w:i w:val="false"/>
          <w:color w:val="000000"/>
          <w:sz w:val="28"/>
        </w:rPr>
        <w:t>
      </w:t>
      </w:r>
      <w:r>
        <w:rPr>
          <w:rFonts w:ascii="Times New Roman"/>
          <w:b w:val="false"/>
          <w:i w:val="false"/>
          <w:color w:val="000000"/>
          <w:sz w:val="28"/>
        </w:rPr>
        <w:t>қоршаған ортаға әсерді бағалаудың оған ілеспе материалдарымен бірге қоршаған ортаға әсер ететін межеленген қызметтің жобалау алдындағы және жобалау құжаттамасы кезінде:</w:t>
      </w:r>
      <w:r>
        <w:br/>
      </w:r>
      <w:r>
        <w:rPr>
          <w:rFonts w:ascii="Times New Roman"/>
          <w:b w:val="false"/>
          <w:i w:val="false"/>
          <w:color w:val="000000"/>
          <w:sz w:val="28"/>
        </w:rPr>
        <w:t>
      </w:t>
      </w:r>
      <w:r>
        <w:rPr>
          <w:rFonts w:ascii="Times New Roman"/>
          <w:b w:val="false"/>
          <w:i w:val="false"/>
          <w:color w:val="000000"/>
          <w:sz w:val="28"/>
        </w:rPr>
        <w:t>қоғамдық пікірді ескерудің нәтижесі;</w:t>
      </w:r>
      <w:r>
        <w:br/>
      </w:r>
      <w:r>
        <w:rPr>
          <w:rFonts w:ascii="Times New Roman"/>
          <w:b w:val="false"/>
          <w:i w:val="false"/>
          <w:color w:val="000000"/>
          <w:sz w:val="28"/>
        </w:rPr>
        <w:t>
      </w:t>
      </w:r>
      <w:r>
        <w:rPr>
          <w:rFonts w:ascii="Times New Roman"/>
          <w:b w:val="false"/>
          <w:i w:val="false"/>
          <w:color w:val="000000"/>
          <w:sz w:val="28"/>
        </w:rPr>
        <w:t>бұқаралық ақпарат құралдарында өтініштердің жариялануын растайтын материалдар;</w:t>
      </w:r>
      <w:r>
        <w:br/>
      </w:r>
      <w:r>
        <w:rPr>
          <w:rFonts w:ascii="Times New Roman"/>
          <w:b w:val="false"/>
          <w:i w:val="false"/>
          <w:color w:val="000000"/>
          <w:sz w:val="28"/>
        </w:rPr>
        <w:t>
      </w:t>
      </w:r>
      <w:r>
        <w:rPr>
          <w:rFonts w:ascii="Times New Roman"/>
          <w:b w:val="false"/>
          <w:i w:val="false"/>
          <w:color w:val="000000"/>
          <w:sz w:val="28"/>
        </w:rPr>
        <w:t>жобаның электронды нұсқасы;</w:t>
      </w:r>
      <w:r>
        <w:br/>
      </w:r>
      <w:r>
        <w:rPr>
          <w:rFonts w:ascii="Times New Roman"/>
          <w:b w:val="false"/>
          <w:i w:val="false"/>
          <w:color w:val="000000"/>
          <w:sz w:val="28"/>
        </w:rPr>
        <w:t>
      </w:t>
      </w:r>
      <w:r>
        <w:rPr>
          <w:rFonts w:ascii="Times New Roman"/>
          <w:b w:val="false"/>
          <w:i w:val="false"/>
          <w:color w:val="000000"/>
          <w:sz w:val="28"/>
        </w:rPr>
        <w:t>жоспарланған іс-әркеттің экологиялық зардабы туралы өтініш;</w:t>
      </w:r>
      <w:r>
        <w:br/>
      </w:r>
      <w:r>
        <w:rPr>
          <w:rFonts w:ascii="Times New Roman"/>
          <w:b w:val="false"/>
          <w:i w:val="false"/>
          <w:color w:val="000000"/>
          <w:sz w:val="28"/>
        </w:rPr>
        <w:t>
      </w:t>
      </w:r>
      <w:r>
        <w:rPr>
          <w:rFonts w:ascii="Times New Roman"/>
          <w:b w:val="false"/>
          <w:i w:val="false"/>
          <w:color w:val="000000"/>
          <w:sz w:val="28"/>
        </w:rPr>
        <w:t>эмиссия нормативтері жобасы жағдайына:</w:t>
      </w:r>
      <w:r>
        <w:br/>
      </w:r>
      <w:r>
        <w:rPr>
          <w:rFonts w:ascii="Times New Roman"/>
          <w:b w:val="false"/>
          <w:i w:val="false"/>
          <w:color w:val="000000"/>
          <w:sz w:val="28"/>
        </w:rPr>
        <w:t>
      </w:t>
      </w:r>
      <w:r>
        <w:rPr>
          <w:rFonts w:ascii="Times New Roman"/>
          <w:b w:val="false"/>
          <w:i w:val="false"/>
          <w:color w:val="000000"/>
          <w:sz w:val="28"/>
        </w:rPr>
        <w:t>жобаның электрондық нұсқасы;</w:t>
      </w:r>
      <w:r>
        <w:br/>
      </w:r>
      <w:r>
        <w:rPr>
          <w:rFonts w:ascii="Times New Roman"/>
          <w:b w:val="false"/>
          <w:i w:val="false"/>
          <w:color w:val="000000"/>
          <w:sz w:val="28"/>
        </w:rPr>
        <w:t>
      </w:t>
      </w:r>
      <w:r>
        <w:rPr>
          <w:rFonts w:ascii="Times New Roman"/>
          <w:b w:val="false"/>
          <w:i w:val="false"/>
          <w:color w:val="000000"/>
          <w:sz w:val="28"/>
        </w:rPr>
        <w:t xml:space="preserve">2) Орталық қызметкері құжаттарды тіркейді және көрсетілетін қызметті алушыға не оның өкіліне тиісті құжаттардың қабылданғаны туралы қолхат береді немесе көрсетілетін қызметті алушы не оның өкілі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толық емес топтамасын ұсынған жағдайда құжаттарды қабылдаудан бас тартады және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құжаттарды қабылдаудан бас тарту туралы қолхат береді (он бес минуттан аспайды); </w:t>
      </w:r>
      <w:r>
        <w:br/>
      </w:r>
      <w:r>
        <w:rPr>
          <w:rFonts w:ascii="Times New Roman"/>
          <w:b w:val="false"/>
          <w:i w:val="false"/>
          <w:color w:val="000000"/>
          <w:sz w:val="28"/>
        </w:rPr>
        <w:t>
      </w:t>
      </w:r>
      <w:r>
        <w:rPr>
          <w:rFonts w:ascii="Times New Roman"/>
          <w:b w:val="false"/>
          <w:i w:val="false"/>
          <w:color w:val="000000"/>
          <w:sz w:val="28"/>
        </w:rPr>
        <w:t xml:space="preserve">3) Орталықтың жинақтау бөлімінің қызметкері құжаттарды көрсетілетін қызметті берушіге жолдайды (бір жұмыс күні ішінде, мемлекеттік қызмет көрсету мерзіміне кірмейді); </w:t>
      </w:r>
      <w:r>
        <w:br/>
      </w:r>
      <w:r>
        <w:rPr>
          <w:rFonts w:ascii="Times New Roman"/>
          <w:b w:val="false"/>
          <w:i w:val="false"/>
          <w:color w:val="000000"/>
          <w:sz w:val="28"/>
        </w:rPr>
        <w:t>
      </w:t>
      </w:r>
      <w:r>
        <w:rPr>
          <w:rFonts w:ascii="Times New Roman"/>
          <w:b w:val="false"/>
          <w:i w:val="false"/>
          <w:color w:val="000000"/>
          <w:sz w:val="28"/>
        </w:rPr>
        <w:t xml:space="preserve">4) құжаттар қабылданғаннан кейін, көрсетілетін қызметті берушінің құрылымдық бөлімшелерінің (қызметкерлерінің) мемлекеттік қызмет көрсету процесіндегі іс-қимылдары осы регламенттің </w:t>
      </w:r>
      <w:r>
        <w:rPr>
          <w:rFonts w:ascii="Times New Roman"/>
          <w:b w:val="false"/>
          <w:i w:val="false"/>
          <w:color w:val="000000"/>
          <w:sz w:val="28"/>
        </w:rPr>
        <w:t>6-тармағының</w:t>
      </w:r>
      <w:r>
        <w:rPr>
          <w:rFonts w:ascii="Times New Roman"/>
          <w:b w:val="false"/>
          <w:i w:val="false"/>
          <w:color w:val="000000"/>
          <w:sz w:val="28"/>
        </w:rPr>
        <w:t xml:space="preserve"> 2-8) тармақшаларына сәйкес жүзеге асырылады;</w:t>
      </w:r>
      <w:r>
        <w:br/>
      </w:r>
      <w:r>
        <w:rPr>
          <w:rFonts w:ascii="Times New Roman"/>
          <w:b w:val="false"/>
          <w:i w:val="false"/>
          <w:color w:val="000000"/>
          <w:sz w:val="28"/>
        </w:rPr>
        <w:t>
      </w:t>
      </w:r>
      <w:r>
        <w:rPr>
          <w:rFonts w:ascii="Times New Roman"/>
          <w:b w:val="false"/>
          <w:i w:val="false"/>
          <w:color w:val="000000"/>
          <w:sz w:val="28"/>
        </w:rPr>
        <w:t>5) көрсетілетін қызметті берушінің кеңсе қызметкері өтінішті қараудан бас тартуды немесе қорытындыны тіркейді және Орталыққа жолдайды (бір жұмыс күні ішінде);</w:t>
      </w:r>
      <w:r>
        <w:br/>
      </w:r>
      <w:r>
        <w:rPr>
          <w:rFonts w:ascii="Times New Roman"/>
          <w:b w:val="false"/>
          <w:i w:val="false"/>
          <w:color w:val="000000"/>
          <w:sz w:val="28"/>
        </w:rPr>
        <w:t>
      </w:t>
      </w:r>
      <w:r>
        <w:rPr>
          <w:rFonts w:ascii="Times New Roman"/>
          <w:b w:val="false"/>
          <w:i w:val="false"/>
          <w:color w:val="000000"/>
          <w:sz w:val="28"/>
        </w:rPr>
        <w:t>6) Орталық қызметкері өтінішті қараудан бас тартуды немесе қорытындыны тіркейді және көрсетілетін қызметті алушыға не оның өкіліне береді (он бес минуттан аспайды).</w:t>
      </w:r>
      <w:r>
        <w:br/>
      </w:r>
      <w:r>
        <w:rPr>
          <w:rFonts w:ascii="Times New Roman"/>
          <w:b w:val="false"/>
          <w:i w:val="false"/>
          <w:color w:val="000000"/>
          <w:sz w:val="28"/>
        </w:rPr>
        <w:t>
      </w:t>
      </w:r>
      <w:r>
        <w:rPr>
          <w:rFonts w:ascii="Times New Roman"/>
          <w:b w:val="false"/>
          <w:i w:val="false"/>
          <w:color w:val="000000"/>
          <w:sz w:val="28"/>
        </w:rPr>
        <w:t xml:space="preserve">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11.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r>
        <w:br/>
      </w:r>
      <w:r>
        <w:rPr>
          <w:rFonts w:ascii="Times New Roman"/>
          <w:b w:val="false"/>
          <w:i w:val="false"/>
          <w:color w:val="000000"/>
          <w:sz w:val="28"/>
        </w:rPr>
        <w:t>
      </w:t>
      </w:r>
      <w:r>
        <w:rPr>
          <w:rFonts w:ascii="Times New Roman"/>
          <w:b w:val="false"/>
          <w:i w:val="false"/>
          <w:color w:val="000000"/>
          <w:sz w:val="28"/>
        </w:rPr>
        <w:t xml:space="preserve">1) көрсетілетін қызметті алушы не оның өкілі порталда тіркеледі және көрсетілетін қызметті алушының ЭЦҚ-мен куәландырылған стандарттың 1-қосымшасына сәйкес электрондық құжат нысанындағы сұраныс (бұдан әрі – электрондық сұраныс) пен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жолдайды;</w:t>
      </w:r>
      <w:r>
        <w:br/>
      </w:r>
      <w:r>
        <w:rPr>
          <w:rFonts w:ascii="Times New Roman"/>
          <w:b w:val="false"/>
          <w:i w:val="false"/>
          <w:color w:val="000000"/>
          <w:sz w:val="28"/>
        </w:rPr>
        <w:t>
      </w:t>
      </w:r>
      <w:r>
        <w:rPr>
          <w:rFonts w:ascii="Times New Roman"/>
          <w:b w:val="false"/>
          <w:i w:val="false"/>
          <w:color w:val="000000"/>
          <w:sz w:val="28"/>
        </w:rPr>
        <w:t>2) көрсетілетін қызметті берушінің орындаушысы электрондық сұраныс пен құжаттарды қабылдайды, көрсетілетін қызметті алушының не оның өкілінің "жеке кабинетіне" электрондық сұраныс пен құжаттардың қабылданғаны туралы және мемлекеттік көрсетілетін қызмет нәтижесін алу күні мен уақыты көрсетілген хабарлама жолданады (жиырма минуттан аспайды);</w:t>
      </w:r>
      <w:r>
        <w:br/>
      </w:r>
      <w:r>
        <w:rPr>
          <w:rFonts w:ascii="Times New Roman"/>
          <w:b w:val="false"/>
          <w:i w:val="false"/>
          <w:color w:val="000000"/>
          <w:sz w:val="28"/>
        </w:rPr>
        <w:t>
      </w:t>
      </w:r>
      <w:r>
        <w:rPr>
          <w:rFonts w:ascii="Times New Roman"/>
          <w:b w:val="false"/>
          <w:i w:val="false"/>
          <w:color w:val="000000"/>
          <w:sz w:val="28"/>
        </w:rPr>
        <w:t xml:space="preserve">3) электрондық сұраныс пен құжаттарды қабылдағаннан кейін мемлекеттік қызмет көрсету процесінде көрсетілетін қызметті берушінің құрылымдық бөлімшелерінің (қызметкерлерінің) іс-қимылдары осы регламенттің </w:t>
      </w:r>
      <w:r>
        <w:rPr>
          <w:rFonts w:ascii="Times New Roman"/>
          <w:b w:val="false"/>
          <w:i w:val="false"/>
          <w:color w:val="000000"/>
          <w:sz w:val="28"/>
        </w:rPr>
        <w:t>6-тармағының</w:t>
      </w:r>
      <w:r>
        <w:rPr>
          <w:rFonts w:ascii="Times New Roman"/>
          <w:b w:val="false"/>
          <w:i w:val="false"/>
          <w:color w:val="000000"/>
          <w:sz w:val="28"/>
        </w:rPr>
        <w:t xml:space="preserve"> 2-8) тармақшаларына сәйкес жүзеге асырылады; </w:t>
      </w:r>
      <w:r>
        <w:br/>
      </w:r>
      <w:r>
        <w:rPr>
          <w:rFonts w:ascii="Times New Roman"/>
          <w:b w:val="false"/>
          <w:i w:val="false"/>
          <w:color w:val="000000"/>
          <w:sz w:val="28"/>
        </w:rPr>
        <w:t>
      </w:t>
      </w:r>
      <w:r>
        <w:rPr>
          <w:rFonts w:ascii="Times New Roman"/>
          <w:b w:val="false"/>
          <w:i w:val="false"/>
          <w:color w:val="000000"/>
          <w:sz w:val="28"/>
        </w:rPr>
        <w:t>4) көрсетілетін қызметті берушінің орындаушысы мемлекеттік қызмет көрсетудің нәтижесін тіркейді және көрсетілетін қызметті алушының не оның өкілінің "жеке кабинетіне" жолдайды (жиырма минуттан аспайды).</w:t>
      </w:r>
      <w:r>
        <w:br/>
      </w:r>
      <w:r>
        <w:rPr>
          <w:rFonts w:ascii="Times New Roman"/>
          <w:b w:val="false"/>
          <w:i w:val="false"/>
          <w:color w:val="000000"/>
          <w:sz w:val="28"/>
        </w:rPr>
        <w:t>
      </w:t>
      </w:r>
      <w:r>
        <w:rPr>
          <w:rFonts w:ascii="Times New Roman"/>
          <w:b w:val="false"/>
          <w:i w:val="false"/>
          <w:color w:val="000000"/>
          <w:sz w:val="28"/>
        </w:rPr>
        <w:t xml:space="preserve">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4-қосымшасында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"II, III және IV санаттағы объектілерге мемлекеттік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экологиялық сараптама қорытындысын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1- қосымша </w:t>
            </w:r>
          </w:p>
        </w:tc>
      </w:tr>
    </w:tbl>
    <w:bookmarkStart w:name="z90" w:id="5"/>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6"/>
        <w:gridCol w:w="1516"/>
        <w:gridCol w:w="1210"/>
        <w:gridCol w:w="695"/>
        <w:gridCol w:w="1826"/>
        <w:gridCol w:w="1005"/>
        <w:gridCol w:w="1107"/>
        <w:gridCol w:w="3261"/>
        <w:gridCol w:w="696"/>
        <w:gridCol w:w="698"/>
      </w:tblGrid>
      <w:tr>
        <w:trPr>
          <w:trHeight w:val="30" w:hRule="atLeast"/>
        </w:trPr>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Рәсімнің </w:t>
            </w:r>
            <w:r>
              <w:br/>
            </w:r>
            <w:r>
              <w:rPr>
                <w:rFonts w:ascii="Times New Roman"/>
                <w:b w:val="false"/>
                <w:i w:val="false"/>
                <w:color w:val="000000"/>
                <w:sz w:val="20"/>
              </w:rPr>
              <w:t>
(іс-қимылдың) нөмірі</w:t>
            </w:r>
            <w:r>
              <w:br/>
            </w:r>
            <w:r>
              <w:rPr>
                <w:rFonts w:ascii="Times New Roman"/>
                <w:b w:val="false"/>
                <w:i w:val="false"/>
                <w:color w:val="000000"/>
                <w:sz w:val="20"/>
              </w:rPr>
              <w:t>
</w:t>
            </w:r>
          </w:p>
        </w:tc>
        <w:tc>
          <w:tcPr>
            <w:tcW w:w="1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3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c>
          <w:tcPr>
            <w:tcW w:w="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w:t>
            </w:r>
            <w:r>
              <w:br/>
            </w:r>
            <w:r>
              <w:rPr>
                <w:rFonts w:ascii="Times New Roman"/>
                <w:b w:val="false"/>
                <w:i w:val="false"/>
                <w:color w:val="000000"/>
                <w:sz w:val="20"/>
              </w:rPr>
              <w:t>
</w:t>
            </w:r>
          </w:p>
        </w:tc>
      </w:tr>
      <w:tr>
        <w:trPr>
          <w:trHeight w:val="30" w:hRule="atLeast"/>
        </w:trPr>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Құрылымдық бөлімшелердің атауы</w:t>
            </w:r>
            <w:r>
              <w:br/>
            </w:r>
            <w:r>
              <w:rPr>
                <w:rFonts w:ascii="Times New Roman"/>
                <w:b w:val="false"/>
                <w:i w:val="false"/>
                <w:color w:val="000000"/>
                <w:sz w:val="20"/>
              </w:rPr>
              <w:t>
</w:t>
            </w:r>
          </w:p>
        </w:tc>
        <w:tc>
          <w:tcPr>
            <w:tcW w:w="1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w:t>
            </w:r>
            <w:r>
              <w:br/>
            </w:r>
            <w:r>
              <w:rPr>
                <w:rFonts w:ascii="Times New Roman"/>
                <w:b w:val="false"/>
                <w:i w:val="false"/>
                <w:color w:val="000000"/>
                <w:sz w:val="20"/>
              </w:rPr>
              <w:t>
</w:t>
            </w:r>
          </w:p>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орындаушысы</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w:t>
            </w:r>
            <w:r>
              <w:br/>
            </w:r>
            <w:r>
              <w:rPr>
                <w:rFonts w:ascii="Times New Roman"/>
                <w:b w:val="false"/>
                <w:i w:val="false"/>
                <w:color w:val="000000"/>
                <w:sz w:val="20"/>
              </w:rPr>
              <w:t>
</w:t>
            </w:r>
          </w:p>
        </w:tc>
        <w:tc>
          <w:tcPr>
            <w:tcW w:w="1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c>
          <w:tcPr>
            <w:tcW w:w="3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орындаушысы</w:t>
            </w:r>
            <w:r>
              <w:br/>
            </w:r>
            <w:r>
              <w:rPr>
                <w:rFonts w:ascii="Times New Roman"/>
                <w:b w:val="false"/>
                <w:i w:val="false"/>
                <w:color w:val="000000"/>
                <w:sz w:val="20"/>
              </w:rPr>
              <w:t>
</w:t>
            </w:r>
          </w:p>
        </w:tc>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w:t>
            </w:r>
            <w:r>
              <w:br/>
            </w:r>
            <w:r>
              <w:rPr>
                <w:rFonts w:ascii="Times New Roman"/>
                <w:b w:val="false"/>
                <w:i w:val="false"/>
                <w:color w:val="000000"/>
                <w:sz w:val="20"/>
              </w:rPr>
              <w:t>
</w:t>
            </w:r>
          </w:p>
        </w:tc>
        <w:tc>
          <w:tcPr>
            <w:tcW w:w="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r>
      <w:tr>
        <w:trPr>
          <w:trHeight w:val="30" w:hRule="atLeast"/>
        </w:trPr>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Рәсімнің </w:t>
            </w:r>
            <w:r>
              <w:br/>
            </w:r>
            <w:r>
              <w:rPr>
                <w:rFonts w:ascii="Times New Roman"/>
                <w:b w:val="false"/>
                <w:i w:val="false"/>
                <w:color w:val="000000"/>
                <w:sz w:val="20"/>
              </w:rPr>
              <w:t>
(іс-қимылдың) атауы және олардың сипаттамасы</w:t>
            </w:r>
            <w:r>
              <w:br/>
            </w:r>
            <w:r>
              <w:rPr>
                <w:rFonts w:ascii="Times New Roman"/>
                <w:b w:val="false"/>
                <w:i w:val="false"/>
                <w:color w:val="000000"/>
                <w:sz w:val="20"/>
              </w:rPr>
              <w:t>
</w:t>
            </w:r>
          </w:p>
        </w:tc>
        <w:tc>
          <w:tcPr>
            <w:tcW w:w="1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тіркейді және көрсетілетін қызметті алушыға не оның өкіліне өтініш көшірмесін береді</w:t>
            </w: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қарайды</w:t>
            </w:r>
            <w:r>
              <w:br/>
            </w:r>
            <w:r>
              <w:rPr>
                <w:rFonts w:ascii="Times New Roman"/>
                <w:b w:val="false"/>
                <w:i w:val="false"/>
                <w:color w:val="000000"/>
                <w:sz w:val="20"/>
              </w:rPr>
              <w:t>
</w:t>
            </w:r>
          </w:p>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ұсынылған құжаттардың толықтығын тексереді, ұсынылған құжаттардың толық еместігі фактісі анықталған жағдайда, өтінішті қараудан бас тартуды дайындайды </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өтінішті қараудан бас тартуға қол қояды</w:t>
            </w:r>
            <w:r>
              <w:br/>
            </w:r>
            <w:r>
              <w:rPr>
                <w:rFonts w:ascii="Times New Roman"/>
                <w:b w:val="false"/>
                <w:i w:val="false"/>
                <w:color w:val="000000"/>
                <w:sz w:val="20"/>
              </w:rPr>
              <w:t>
</w:t>
            </w:r>
          </w:p>
        </w:tc>
        <w:tc>
          <w:tcPr>
            <w:tcW w:w="1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өтінішті қараудан бас тартуды тіркейді</w:t>
            </w:r>
            <w:r>
              <w:br/>
            </w:r>
            <w:r>
              <w:rPr>
                <w:rFonts w:ascii="Times New Roman"/>
                <w:b w:val="false"/>
                <w:i w:val="false"/>
                <w:color w:val="000000"/>
                <w:sz w:val="20"/>
              </w:rPr>
              <w:t>
</w:t>
            </w:r>
          </w:p>
        </w:tc>
        <w:tc>
          <w:tcPr>
            <w:tcW w:w="3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құжаттар топтамасы толық ұсынылған жағдайда қорытындыны дайындайды </w:t>
            </w:r>
            <w:r>
              <w:br/>
            </w:r>
            <w:r>
              <w:rPr>
                <w:rFonts w:ascii="Times New Roman"/>
                <w:b w:val="false"/>
                <w:i w:val="false"/>
                <w:color w:val="000000"/>
                <w:sz w:val="20"/>
              </w:rPr>
              <w:t>
 </w:t>
            </w:r>
            <w:r>
              <w:br/>
            </w:r>
            <w:r>
              <w:rPr>
                <w:rFonts w:ascii="Times New Roman"/>
                <w:b w:val="false"/>
                <w:i w:val="false"/>
                <w:color w:val="000000"/>
                <w:sz w:val="20"/>
              </w:rPr>
              <w:t>
</w:t>
            </w:r>
          </w:p>
        </w:tc>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қорытындыға</w:t>
            </w:r>
            <w:r>
              <w:br/>
            </w:r>
            <w:r>
              <w:rPr>
                <w:rFonts w:ascii="Times New Roman"/>
                <w:b w:val="false"/>
                <w:i w:val="false"/>
                <w:color w:val="000000"/>
                <w:sz w:val="20"/>
              </w:rPr>
              <w:t>
 қол қояды</w:t>
            </w:r>
            <w:r>
              <w:br/>
            </w:r>
            <w:r>
              <w:rPr>
                <w:rFonts w:ascii="Times New Roman"/>
                <w:b w:val="false"/>
                <w:i w:val="false"/>
                <w:color w:val="000000"/>
                <w:sz w:val="20"/>
              </w:rPr>
              <w:t>
 </w:t>
            </w:r>
            <w:r>
              <w:br/>
            </w:r>
            <w:r>
              <w:rPr>
                <w:rFonts w:ascii="Times New Roman"/>
                <w:b w:val="false"/>
                <w:i w:val="false"/>
                <w:color w:val="000000"/>
                <w:sz w:val="20"/>
              </w:rPr>
              <w:t>
</w:t>
            </w:r>
          </w:p>
        </w:tc>
        <w:tc>
          <w:tcPr>
            <w:tcW w:w="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қорытындыны тіркейді</w:t>
            </w:r>
            <w:r>
              <w:br/>
            </w:r>
            <w:r>
              <w:rPr>
                <w:rFonts w:ascii="Times New Roman"/>
                <w:b w:val="false"/>
                <w:i w:val="false"/>
                <w:color w:val="000000"/>
                <w:sz w:val="20"/>
              </w:rPr>
              <w:t>
</w:t>
            </w:r>
          </w:p>
        </w:tc>
      </w:tr>
      <w:tr>
        <w:trPr>
          <w:trHeight w:val="30" w:hRule="atLeast"/>
        </w:trPr>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Келесі рәсімді</w:t>
            </w:r>
            <w:r>
              <w:br/>
            </w:r>
            <w:r>
              <w:rPr>
                <w:rFonts w:ascii="Times New Roman"/>
                <w:b w:val="false"/>
                <w:i w:val="false"/>
                <w:color w:val="000000"/>
                <w:sz w:val="20"/>
              </w:rPr>
              <w:t xml:space="preserve">
 (іс-қимылды) орындауды бастау үшін негіз болатын мемлекеттік қызметті көрсету бойынша рәсімнің </w:t>
            </w:r>
            <w:r>
              <w:br/>
            </w:r>
            <w:r>
              <w:rPr>
                <w:rFonts w:ascii="Times New Roman"/>
                <w:b w:val="false"/>
                <w:i w:val="false"/>
                <w:color w:val="000000"/>
                <w:sz w:val="20"/>
              </w:rPr>
              <w:t>
(іс-қимылдың) нәтижесі</w:t>
            </w:r>
            <w:r>
              <w:br/>
            </w:r>
            <w:r>
              <w:rPr>
                <w:rFonts w:ascii="Times New Roman"/>
                <w:b w:val="false"/>
                <w:i w:val="false"/>
                <w:color w:val="000000"/>
                <w:sz w:val="20"/>
              </w:rPr>
              <w:t>
</w:t>
            </w:r>
          </w:p>
        </w:tc>
        <w:tc>
          <w:tcPr>
            <w:tcW w:w="1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көрсетілетін қызметті берушінің басшысына ұсынады</w:t>
            </w:r>
            <w:r>
              <w:br/>
            </w:r>
            <w:r>
              <w:rPr>
                <w:rFonts w:ascii="Times New Roman"/>
                <w:b w:val="false"/>
                <w:i w:val="false"/>
                <w:color w:val="000000"/>
                <w:sz w:val="20"/>
              </w:rPr>
              <w:t>
 </w:t>
            </w: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w:t>
            </w:r>
            <w:r>
              <w:br/>
            </w:r>
            <w:r>
              <w:rPr>
                <w:rFonts w:ascii="Times New Roman"/>
                <w:b w:val="false"/>
                <w:i w:val="false"/>
                <w:color w:val="000000"/>
                <w:sz w:val="20"/>
              </w:rPr>
              <w:t>
көрсетілетін қызметті берушінің орындаушысына жолдайды</w:t>
            </w:r>
            <w:r>
              <w:br/>
            </w:r>
            <w:r>
              <w:rPr>
                <w:rFonts w:ascii="Times New Roman"/>
                <w:b w:val="false"/>
                <w:i w:val="false"/>
                <w:color w:val="000000"/>
                <w:sz w:val="20"/>
              </w:rPr>
              <w:t>
 </w:t>
            </w:r>
            <w:r>
              <w:br/>
            </w:r>
            <w:r>
              <w:rPr>
                <w:rFonts w:ascii="Times New Roman"/>
                <w:b w:val="false"/>
                <w:i w:val="false"/>
                <w:color w:val="000000"/>
                <w:sz w:val="20"/>
              </w:rPr>
              <w:t>
</w:t>
            </w:r>
          </w:p>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өтінішті қараудан бас тартуды көрсетілетін қызметті берушінің басшысына ұсынады </w:t>
            </w:r>
            <w:r>
              <w:br/>
            </w:r>
            <w:r>
              <w:rPr>
                <w:rFonts w:ascii="Times New Roman"/>
                <w:b w:val="false"/>
                <w:i w:val="false"/>
                <w:color w:val="000000"/>
                <w:sz w:val="20"/>
              </w:rPr>
              <w:t>
 </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өтінішті қараудан бас тартуды көрсетілетін қызметті берушінің кеңсе қызметкеріне жолдайды </w:t>
            </w:r>
            <w:r>
              <w:br/>
            </w:r>
            <w:r>
              <w:rPr>
                <w:rFonts w:ascii="Times New Roman"/>
                <w:b w:val="false"/>
                <w:i w:val="false"/>
                <w:color w:val="000000"/>
                <w:sz w:val="20"/>
              </w:rPr>
              <w:t>
</w:t>
            </w:r>
          </w:p>
        </w:tc>
        <w:tc>
          <w:tcPr>
            <w:tcW w:w="1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өтінішті қараудан бас тартуды көрсетілетін қызметті алушыға не оның өкіліне береді</w:t>
            </w:r>
            <w:r>
              <w:br/>
            </w:r>
            <w:r>
              <w:rPr>
                <w:rFonts w:ascii="Times New Roman"/>
                <w:b w:val="false"/>
                <w:i w:val="false"/>
                <w:color w:val="000000"/>
                <w:sz w:val="20"/>
              </w:rPr>
              <w:t>
</w:t>
            </w:r>
          </w:p>
        </w:tc>
        <w:tc>
          <w:tcPr>
            <w:tcW w:w="3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қорытындыны көрсетілетін қызметті берушінің басшысына ұсынады</w:t>
            </w:r>
            <w:r>
              <w:br/>
            </w:r>
            <w:r>
              <w:rPr>
                <w:rFonts w:ascii="Times New Roman"/>
                <w:b w:val="false"/>
                <w:i w:val="false"/>
                <w:color w:val="000000"/>
                <w:sz w:val="20"/>
              </w:rPr>
              <w:t>
</w:t>
            </w:r>
          </w:p>
        </w:tc>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қорытындыны</w:t>
            </w:r>
            <w:r>
              <w:br/>
            </w:r>
            <w:r>
              <w:rPr>
                <w:rFonts w:ascii="Times New Roman"/>
                <w:b w:val="false"/>
                <w:i w:val="false"/>
                <w:color w:val="000000"/>
                <w:sz w:val="20"/>
              </w:rPr>
              <w:t>
көрсетілетін қызметті берушінің кеңсе қызметкеріне жолдайды</w:t>
            </w:r>
            <w:r>
              <w:br/>
            </w:r>
            <w:r>
              <w:rPr>
                <w:rFonts w:ascii="Times New Roman"/>
                <w:b w:val="false"/>
                <w:i w:val="false"/>
                <w:color w:val="000000"/>
                <w:sz w:val="20"/>
              </w:rPr>
              <w:t>
</w:t>
            </w:r>
          </w:p>
        </w:tc>
        <w:tc>
          <w:tcPr>
            <w:tcW w:w="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қорытындыны</w:t>
            </w:r>
            <w:r>
              <w:br/>
            </w:r>
            <w:r>
              <w:rPr>
                <w:rFonts w:ascii="Times New Roman"/>
                <w:b w:val="false"/>
                <w:i w:val="false"/>
                <w:color w:val="000000"/>
                <w:sz w:val="20"/>
              </w:rPr>
              <w:t>
көрсетілетін қызметті алушыға не оның өкіліне береді</w:t>
            </w:r>
            <w:r>
              <w:br/>
            </w:r>
            <w:r>
              <w:rPr>
                <w:rFonts w:ascii="Times New Roman"/>
                <w:b w:val="false"/>
                <w:i w:val="false"/>
                <w:color w:val="000000"/>
                <w:sz w:val="20"/>
              </w:rPr>
              <w:t>
</w:t>
            </w:r>
          </w:p>
        </w:tc>
      </w:tr>
      <w:tr>
        <w:trPr>
          <w:trHeight w:val="30" w:hRule="atLeast"/>
        </w:trPr>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Орындалу мерзiмi</w:t>
            </w:r>
            <w:r>
              <w:br/>
            </w:r>
            <w:r>
              <w:rPr>
                <w:rFonts w:ascii="Times New Roman"/>
                <w:b w:val="false"/>
                <w:i w:val="false"/>
                <w:color w:val="000000"/>
                <w:sz w:val="20"/>
              </w:rPr>
              <w:t>
</w:t>
            </w:r>
          </w:p>
        </w:tc>
        <w:tc>
          <w:tcPr>
            <w:tcW w:w="1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2 жұмыс </w:t>
            </w:r>
            <w:r>
              <w:br/>
            </w:r>
            <w:r>
              <w:rPr>
                <w:rFonts w:ascii="Times New Roman"/>
                <w:b w:val="false"/>
                <w:i w:val="false"/>
                <w:color w:val="000000"/>
                <w:sz w:val="20"/>
              </w:rPr>
              <w:t>
күні ішінде</w:t>
            </w:r>
            <w:r>
              <w:br/>
            </w:r>
            <w:r>
              <w:rPr>
                <w:rFonts w:ascii="Times New Roman"/>
                <w:b w:val="false"/>
                <w:i w:val="false"/>
                <w:color w:val="000000"/>
                <w:sz w:val="20"/>
              </w:rPr>
              <w:t>
</w:t>
            </w:r>
          </w:p>
        </w:tc>
        <w:tc>
          <w:tcPr>
            <w:tcW w:w="1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11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3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II - санаттағы объектілер үшін мемлекеттік экологиялық сараптама қорытындысын беру кезінде – </w:t>
            </w:r>
            <w:r>
              <w:br/>
            </w:r>
            <w:r>
              <w:rPr>
                <w:rFonts w:ascii="Times New Roman"/>
                <w:b w:val="false"/>
                <w:i w:val="false"/>
                <w:color w:val="000000"/>
                <w:sz w:val="20"/>
              </w:rPr>
              <w:t>
28 күнтізбелік күн ішінде;</w:t>
            </w:r>
            <w:r>
              <w:br/>
            </w:r>
            <w:r>
              <w:rPr>
                <w:rFonts w:ascii="Times New Roman"/>
                <w:b w:val="false"/>
                <w:i w:val="false"/>
                <w:color w:val="000000"/>
                <w:sz w:val="20"/>
              </w:rPr>
              <w:t>
III, IV - санаттағы объектілер үшін мемлекеттік экологиялық сараптама қорытындысын беру кезінде - 8 жұмыс күні ішінде;</w:t>
            </w:r>
            <w:r>
              <w:br/>
            </w:r>
            <w:r>
              <w:rPr>
                <w:rFonts w:ascii="Times New Roman"/>
                <w:b w:val="false"/>
                <w:i w:val="false"/>
                <w:color w:val="000000"/>
                <w:sz w:val="20"/>
              </w:rPr>
              <w:t>
II - санаттағы объектілер үшін мемлекеттік экологиялық сараптама қорытындысын қайталама беру кезінде - 8 жұмыс күні ішінде;</w:t>
            </w:r>
            <w:r>
              <w:br/>
            </w:r>
            <w:r>
              <w:rPr>
                <w:rFonts w:ascii="Times New Roman"/>
                <w:b w:val="false"/>
                <w:i w:val="false"/>
                <w:color w:val="000000"/>
                <w:sz w:val="20"/>
              </w:rPr>
              <w:t>
III, IV - санаттағы объектілер үшін мемлекеттік экологиялық сараптама қорытындысын қайталама беру кезінде –</w:t>
            </w:r>
            <w:r>
              <w:br/>
            </w:r>
            <w:r>
              <w:rPr>
                <w:rFonts w:ascii="Times New Roman"/>
                <w:b w:val="false"/>
                <w:i w:val="false"/>
                <w:color w:val="000000"/>
                <w:sz w:val="20"/>
              </w:rPr>
              <w:t>
3 жұмыс күні ішінде</w:t>
            </w:r>
            <w:r>
              <w:br/>
            </w:r>
            <w:r>
              <w:rPr>
                <w:rFonts w:ascii="Times New Roman"/>
                <w:b w:val="false"/>
                <w:i w:val="false"/>
                <w:color w:val="000000"/>
                <w:sz w:val="20"/>
              </w:rPr>
              <w:t>
</w:t>
            </w:r>
          </w:p>
        </w:tc>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6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"II, III және IV санаттағы объектілерге мемлекеттік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экологиялық сараптама қорытындысын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100" w:id="6"/>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02"/>
        <w:gridCol w:w="2131"/>
        <w:gridCol w:w="2277"/>
        <w:gridCol w:w="1700"/>
        <w:gridCol w:w="977"/>
        <w:gridCol w:w="977"/>
        <w:gridCol w:w="2423"/>
        <w:gridCol w:w="1413"/>
      </w:tblGrid>
      <w:tr>
        <w:trPr>
          <w:trHeight w:val="3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Рәсімнің</w:t>
            </w:r>
            <w:r>
              <w:br/>
            </w:r>
            <w:r>
              <w:rPr>
                <w:rFonts w:ascii="Times New Roman"/>
                <w:b w:val="false"/>
                <w:i w:val="false"/>
                <w:color w:val="000000"/>
                <w:sz w:val="20"/>
              </w:rPr>
              <w:t>
 (іс-қимылдың) нөмірі</w:t>
            </w:r>
            <w:r>
              <w:br/>
            </w:r>
            <w:r>
              <w:rPr>
                <w:rFonts w:ascii="Times New Roman"/>
                <w:b w:val="false"/>
                <w:i w:val="false"/>
                <w:color w:val="000000"/>
                <w:sz w:val="20"/>
              </w:rPr>
              <w:t>
</w:t>
            </w:r>
          </w:p>
        </w:tc>
        <w:tc>
          <w:tcPr>
            <w:tcW w:w="22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7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r>
      <w:tr>
        <w:trPr>
          <w:trHeight w:val="3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2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Құрылымдық бөлімшелердің атауы</w:t>
            </w:r>
            <w:r>
              <w:br/>
            </w:r>
            <w:r>
              <w:rPr>
                <w:rFonts w:ascii="Times New Roman"/>
                <w:b w:val="false"/>
                <w:i w:val="false"/>
                <w:color w:val="000000"/>
                <w:sz w:val="20"/>
              </w:rPr>
              <w:t>
</w:t>
            </w:r>
          </w:p>
        </w:tc>
        <w:tc>
          <w:tcPr>
            <w:tcW w:w="22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Орталық қызметкері</w:t>
            </w:r>
            <w:r>
              <w:br/>
            </w:r>
            <w:r>
              <w:rPr>
                <w:rFonts w:ascii="Times New Roman"/>
                <w:b w:val="false"/>
                <w:i w:val="false"/>
                <w:color w:val="000000"/>
                <w:sz w:val="20"/>
              </w:rPr>
              <w:t>
</w:t>
            </w:r>
          </w:p>
        </w:tc>
        <w:tc>
          <w:tcPr>
            <w:tcW w:w="17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Орталықтың жинақтау бөлімінің қызметкері</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Көрсетілетін қызметті берушінің басшысы </w:t>
            </w:r>
            <w:r>
              <w:br/>
            </w:r>
            <w:r>
              <w:rPr>
                <w:rFonts w:ascii="Times New Roman"/>
                <w:b w:val="false"/>
                <w:i w:val="false"/>
                <w:color w:val="000000"/>
                <w:sz w:val="20"/>
              </w:rPr>
              <w:t>
</w:t>
            </w:r>
          </w:p>
        </w:tc>
        <w:tc>
          <w:tcPr>
            <w:tcW w:w="2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орындаушысы</w:t>
            </w:r>
            <w:r>
              <w:br/>
            </w:r>
            <w:r>
              <w:rPr>
                <w:rFonts w:ascii="Times New Roman"/>
                <w:b w:val="false"/>
                <w:i w:val="false"/>
                <w:color w:val="000000"/>
                <w:sz w:val="20"/>
              </w:rPr>
              <w:t>
</w:t>
            </w:r>
          </w:p>
        </w:tc>
        <w:tc>
          <w:tcPr>
            <w:tcW w:w="1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Көрсетілетін қызметті берушінің басшысы </w:t>
            </w:r>
            <w:r>
              <w:br/>
            </w:r>
            <w:r>
              <w:rPr>
                <w:rFonts w:ascii="Times New Roman"/>
                <w:b w:val="false"/>
                <w:i w:val="false"/>
                <w:color w:val="000000"/>
                <w:sz w:val="20"/>
              </w:rPr>
              <w:t>
</w:t>
            </w:r>
          </w:p>
        </w:tc>
      </w:tr>
      <w:tr>
        <w:trPr>
          <w:trHeight w:val="3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Рәсімнің </w:t>
            </w:r>
            <w:r>
              <w:br/>
            </w:r>
            <w:r>
              <w:rPr>
                <w:rFonts w:ascii="Times New Roman"/>
                <w:b w:val="false"/>
                <w:i w:val="false"/>
                <w:color w:val="000000"/>
                <w:sz w:val="20"/>
              </w:rPr>
              <w:t>
(іс-қимылдың) атауы және олардың сипаттамасы</w:t>
            </w:r>
            <w:r>
              <w:br/>
            </w:r>
            <w:r>
              <w:rPr>
                <w:rFonts w:ascii="Times New Roman"/>
                <w:b w:val="false"/>
                <w:i w:val="false"/>
                <w:color w:val="000000"/>
                <w:sz w:val="20"/>
              </w:rPr>
              <w:t>
</w:t>
            </w:r>
          </w:p>
        </w:tc>
        <w:tc>
          <w:tcPr>
            <w:tcW w:w="22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тіркейді</w:t>
            </w:r>
            <w:r>
              <w:br/>
            </w:r>
            <w:r>
              <w:rPr>
                <w:rFonts w:ascii="Times New Roman"/>
                <w:b w:val="false"/>
                <w:i w:val="false"/>
                <w:color w:val="000000"/>
                <w:sz w:val="20"/>
              </w:rPr>
              <w:t>
</w:t>
            </w:r>
          </w:p>
        </w:tc>
        <w:tc>
          <w:tcPr>
            <w:tcW w:w="17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құжаттарды </w:t>
            </w:r>
            <w:r>
              <w:br/>
            </w:r>
            <w:r>
              <w:rPr>
                <w:rFonts w:ascii="Times New Roman"/>
                <w:b w:val="false"/>
                <w:i w:val="false"/>
                <w:color w:val="000000"/>
                <w:sz w:val="20"/>
              </w:rPr>
              <w:t>
көрсетілетін қызметті берушіге жолдайды</w:t>
            </w:r>
            <w:r>
              <w:br/>
            </w:r>
            <w:r>
              <w:rPr>
                <w:rFonts w:ascii="Times New Roman"/>
                <w:b w:val="false"/>
                <w:i w:val="false"/>
                <w:color w:val="000000"/>
                <w:sz w:val="20"/>
              </w:rPr>
              <w:t>
 </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w:t>
            </w:r>
            <w:r>
              <w:br/>
            </w:r>
            <w:r>
              <w:rPr>
                <w:rFonts w:ascii="Times New Roman"/>
                <w:b w:val="false"/>
                <w:i w:val="false"/>
                <w:color w:val="000000"/>
                <w:sz w:val="20"/>
              </w:rPr>
              <w:t>
тіркейді</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қарайды</w:t>
            </w:r>
            <w:r>
              <w:br/>
            </w:r>
            <w:r>
              <w:rPr>
                <w:rFonts w:ascii="Times New Roman"/>
                <w:b w:val="false"/>
                <w:i w:val="false"/>
                <w:color w:val="000000"/>
                <w:sz w:val="20"/>
              </w:rPr>
              <w:t>
</w:t>
            </w:r>
          </w:p>
        </w:tc>
        <w:tc>
          <w:tcPr>
            <w:tcW w:w="2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ұсынылған құжаттардың толықтығын тексереді, ұсынылған құжаттардың толық еместігі фактісі анықталған жағдайда өтінішті қараудан бас тартуды дайындайды </w:t>
            </w:r>
            <w:r>
              <w:br/>
            </w:r>
            <w:r>
              <w:rPr>
                <w:rFonts w:ascii="Times New Roman"/>
                <w:b w:val="false"/>
                <w:i w:val="false"/>
                <w:color w:val="000000"/>
                <w:sz w:val="20"/>
              </w:rPr>
              <w:t>
 </w:t>
            </w:r>
            <w:r>
              <w:br/>
            </w:r>
            <w:r>
              <w:rPr>
                <w:rFonts w:ascii="Times New Roman"/>
                <w:b w:val="false"/>
                <w:i w:val="false"/>
                <w:color w:val="000000"/>
                <w:sz w:val="20"/>
              </w:rPr>
              <w:t>
</w:t>
            </w:r>
          </w:p>
        </w:tc>
        <w:tc>
          <w:tcPr>
            <w:tcW w:w="1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өтінішті қараудан</w:t>
            </w:r>
            <w:r>
              <w:br/>
            </w:r>
            <w:r>
              <w:rPr>
                <w:rFonts w:ascii="Times New Roman"/>
                <w:b w:val="false"/>
                <w:i w:val="false"/>
                <w:color w:val="000000"/>
                <w:sz w:val="20"/>
              </w:rPr>
              <w:t>
бас тартуға қол қояды</w:t>
            </w:r>
            <w:r>
              <w:br/>
            </w: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Келесі рәсімді</w:t>
            </w:r>
            <w:r>
              <w:br/>
            </w:r>
            <w:r>
              <w:rPr>
                <w:rFonts w:ascii="Times New Roman"/>
                <w:b w:val="false"/>
                <w:i w:val="false"/>
                <w:color w:val="000000"/>
                <w:sz w:val="20"/>
              </w:rPr>
              <w:t xml:space="preserve">
 (іс-қимылды) орындауды бастау үшін негіз болатын мемлекеттік қызметті көрсету бойынша рәсімнің </w:t>
            </w:r>
            <w:r>
              <w:br/>
            </w:r>
            <w:r>
              <w:rPr>
                <w:rFonts w:ascii="Times New Roman"/>
                <w:b w:val="false"/>
                <w:i w:val="false"/>
                <w:color w:val="000000"/>
                <w:sz w:val="20"/>
              </w:rPr>
              <w:t>
(іс-қимылдың) нәтижесі</w:t>
            </w:r>
            <w:r>
              <w:br/>
            </w:r>
            <w:r>
              <w:rPr>
                <w:rFonts w:ascii="Times New Roman"/>
                <w:b w:val="false"/>
                <w:i w:val="false"/>
                <w:color w:val="000000"/>
                <w:sz w:val="20"/>
              </w:rPr>
              <w:t>
</w:t>
            </w:r>
          </w:p>
        </w:tc>
        <w:tc>
          <w:tcPr>
            <w:tcW w:w="22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алушыға не оның өкіліне құжаттардың қабылданғаны немесе құжаттарды қабылдаудан бас тарту туралы қолхат береді</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көрсетілетін қызметті берушінің басшысына ұсынады</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құжаттарды </w:t>
            </w:r>
            <w:r>
              <w:br/>
            </w:r>
            <w:r>
              <w:rPr>
                <w:rFonts w:ascii="Times New Roman"/>
                <w:b w:val="false"/>
                <w:i w:val="false"/>
                <w:color w:val="000000"/>
                <w:sz w:val="20"/>
              </w:rPr>
              <w:t>
көрсетілетін қызметті берушінің орындаушысына жолдайды</w:t>
            </w:r>
            <w:r>
              <w:br/>
            </w:r>
            <w:r>
              <w:rPr>
                <w:rFonts w:ascii="Times New Roman"/>
                <w:b w:val="false"/>
                <w:i w:val="false"/>
                <w:color w:val="000000"/>
                <w:sz w:val="20"/>
              </w:rPr>
              <w:t>
 </w:t>
            </w:r>
            <w:r>
              <w:br/>
            </w:r>
            <w:r>
              <w:rPr>
                <w:rFonts w:ascii="Times New Roman"/>
                <w:b w:val="false"/>
                <w:i w:val="false"/>
                <w:color w:val="000000"/>
                <w:sz w:val="20"/>
              </w:rPr>
              <w:t>
</w:t>
            </w:r>
          </w:p>
        </w:tc>
        <w:tc>
          <w:tcPr>
            <w:tcW w:w="2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өтінішті қараудан</w:t>
            </w:r>
            <w:r>
              <w:br/>
            </w:r>
            <w:r>
              <w:rPr>
                <w:rFonts w:ascii="Times New Roman"/>
                <w:b w:val="false"/>
                <w:i w:val="false"/>
                <w:color w:val="000000"/>
                <w:sz w:val="20"/>
              </w:rPr>
              <w:t xml:space="preserve">
 бас тартуды көрсетілетін қызметті берушінің басшысына ұсынады </w:t>
            </w:r>
            <w:r>
              <w:br/>
            </w:r>
            <w:r>
              <w:rPr>
                <w:rFonts w:ascii="Times New Roman"/>
                <w:b w:val="false"/>
                <w:i w:val="false"/>
                <w:color w:val="000000"/>
                <w:sz w:val="20"/>
              </w:rPr>
              <w:t>
 </w:t>
            </w:r>
            <w:r>
              <w:br/>
            </w:r>
            <w:r>
              <w:rPr>
                <w:rFonts w:ascii="Times New Roman"/>
                <w:b w:val="false"/>
                <w:i w:val="false"/>
                <w:color w:val="000000"/>
                <w:sz w:val="20"/>
              </w:rPr>
              <w:t>
</w:t>
            </w:r>
          </w:p>
        </w:tc>
        <w:tc>
          <w:tcPr>
            <w:tcW w:w="1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өтінішті қараудан бас тартуды көрсетілетін қызметті берушінің кеңсе қызметкеріне жолдайды</w:t>
            </w:r>
            <w:r>
              <w:br/>
            </w:r>
            <w:r>
              <w:rPr>
                <w:rFonts w:ascii="Times New Roman"/>
                <w:b w:val="false"/>
                <w:i w:val="false"/>
                <w:color w:val="000000"/>
                <w:sz w:val="20"/>
              </w:rPr>
              <w:t>
</w:t>
            </w:r>
          </w:p>
        </w:tc>
      </w:tr>
      <w:tr>
        <w:trPr>
          <w:trHeight w:val="3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2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Орындалу мерзiмi</w:t>
            </w:r>
            <w:r>
              <w:br/>
            </w:r>
            <w:r>
              <w:rPr>
                <w:rFonts w:ascii="Times New Roman"/>
                <w:b w:val="false"/>
                <w:i w:val="false"/>
                <w:color w:val="000000"/>
                <w:sz w:val="20"/>
              </w:rPr>
              <w:t>
</w:t>
            </w:r>
          </w:p>
        </w:tc>
        <w:tc>
          <w:tcPr>
            <w:tcW w:w="22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минуттан аспайды</w:t>
            </w:r>
            <w:r>
              <w:br/>
            </w:r>
            <w:r>
              <w:rPr>
                <w:rFonts w:ascii="Times New Roman"/>
                <w:b w:val="false"/>
                <w:i w:val="false"/>
                <w:color w:val="000000"/>
                <w:sz w:val="20"/>
              </w:rPr>
              <w:t>
</w:t>
            </w:r>
          </w:p>
        </w:tc>
        <w:tc>
          <w:tcPr>
            <w:tcW w:w="17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 ішінде, мемлекеттік қызмет көрсету мерзіміне кірмейді</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20 минуттан аспайды </w:t>
            </w:r>
            <w:r>
              <w:br/>
            </w:r>
            <w:r>
              <w:rPr>
                <w:rFonts w:ascii="Times New Roman"/>
                <w:b w:val="false"/>
                <w:i w:val="false"/>
                <w:color w:val="000000"/>
                <w:sz w:val="20"/>
              </w:rPr>
              <w:t>
 </w:t>
            </w:r>
            <w:r>
              <w:br/>
            </w:r>
            <w:r>
              <w:rPr>
                <w:rFonts w:ascii="Times New Roman"/>
                <w:b w:val="false"/>
                <w:i w:val="false"/>
                <w:color w:val="000000"/>
                <w:sz w:val="20"/>
              </w:rPr>
              <w:t>
</w:t>
            </w:r>
          </w:p>
        </w:tc>
        <w:tc>
          <w:tcPr>
            <w:tcW w:w="2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2 жұмыс </w:t>
            </w:r>
            <w:r>
              <w:br/>
            </w:r>
            <w:r>
              <w:rPr>
                <w:rFonts w:ascii="Times New Roman"/>
                <w:b w:val="false"/>
                <w:i w:val="false"/>
                <w:color w:val="000000"/>
                <w:sz w:val="20"/>
              </w:rPr>
              <w:t>
күні ішінде</w:t>
            </w:r>
            <w:r>
              <w:br/>
            </w:r>
            <w:r>
              <w:rPr>
                <w:rFonts w:ascii="Times New Roman"/>
                <w:b w:val="false"/>
                <w:i w:val="false"/>
                <w:color w:val="000000"/>
                <w:sz w:val="20"/>
              </w:rPr>
              <w:t>
</w:t>
            </w:r>
          </w:p>
        </w:tc>
        <w:tc>
          <w:tcPr>
            <w:tcW w:w="1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20 минуттан </w:t>
            </w:r>
            <w:r>
              <w:br/>
            </w:r>
            <w:r>
              <w:rPr>
                <w:rFonts w:ascii="Times New Roman"/>
                <w:b w:val="false"/>
                <w:i w:val="false"/>
                <w:color w:val="000000"/>
                <w:sz w:val="20"/>
              </w:rPr>
              <w:t xml:space="preserve">
аспайды </w:t>
            </w:r>
            <w:r>
              <w:br/>
            </w:r>
            <w:r>
              <w:rPr>
                <w:rFonts w:ascii="Times New Roman"/>
                <w:b w:val="false"/>
                <w:i w:val="false"/>
                <w:color w:val="000000"/>
                <w:sz w:val="20"/>
              </w:rPr>
              <w:t>
 </w:t>
            </w:r>
            <w:r>
              <w:br/>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8"/>
        <w:gridCol w:w="2267"/>
        <w:gridCol w:w="888"/>
        <w:gridCol w:w="1042"/>
        <w:gridCol w:w="4855"/>
        <w:gridCol w:w="1042"/>
        <w:gridCol w:w="735"/>
        <w:gridCol w:w="1043"/>
      </w:tblGrid>
      <w:tr>
        <w:trPr>
          <w:trHeight w:val="30"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Рәсімнің</w:t>
            </w:r>
            <w:r>
              <w:br/>
            </w:r>
            <w:r>
              <w:rPr>
                <w:rFonts w:ascii="Times New Roman"/>
                <w:b w:val="false"/>
                <w:i w:val="false"/>
                <w:color w:val="000000"/>
                <w:sz w:val="20"/>
              </w:rPr>
              <w:t>
 (іс-қимылдың) нөмірі</w:t>
            </w:r>
            <w:r>
              <w:br/>
            </w:r>
            <w:r>
              <w:rPr>
                <w:rFonts w:ascii="Times New Roman"/>
                <w:b w:val="false"/>
                <w:i w:val="false"/>
                <w:color w:val="000000"/>
                <w:sz w:val="20"/>
              </w:rPr>
              <w:t>
</w:t>
            </w:r>
          </w:p>
        </w:tc>
        <w:tc>
          <w:tcPr>
            <w:tcW w:w="8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w:t>
            </w:r>
            <w:r>
              <w:br/>
            </w:r>
            <w:r>
              <w:rPr>
                <w:rFonts w:ascii="Times New Roman"/>
                <w:b w:val="false"/>
                <w:i w:val="false"/>
                <w:color w:val="000000"/>
                <w:sz w:val="20"/>
              </w:rPr>
              <w:t>
</w:t>
            </w:r>
          </w:p>
        </w:tc>
        <w:tc>
          <w:tcPr>
            <w:tcW w:w="48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w:t>
            </w: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w:t>
            </w:r>
            <w:r>
              <w:br/>
            </w:r>
            <w:r>
              <w:rPr>
                <w:rFonts w:ascii="Times New Roman"/>
                <w:b w:val="false"/>
                <w:i w:val="false"/>
                <w:color w:val="000000"/>
                <w:sz w:val="20"/>
              </w:rPr>
              <w:t>
</w:t>
            </w:r>
          </w:p>
        </w:tc>
        <w:tc>
          <w:tcPr>
            <w:tcW w:w="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w:t>
            </w:r>
            <w:r>
              <w:br/>
            </w:r>
            <w:r>
              <w:rPr>
                <w:rFonts w:ascii="Times New Roman"/>
                <w:b w:val="false"/>
                <w:i w:val="false"/>
                <w:color w:val="000000"/>
                <w:sz w:val="20"/>
              </w:rPr>
              <w:t>
</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w:t>
            </w:r>
            <w:r>
              <w:br/>
            </w:r>
            <w:r>
              <w:rPr>
                <w:rFonts w:ascii="Times New Roman"/>
                <w:b w:val="false"/>
                <w:i w:val="false"/>
                <w:color w:val="000000"/>
                <w:sz w:val="20"/>
              </w:rPr>
              <w:t>
</w:t>
            </w:r>
          </w:p>
        </w:tc>
      </w:tr>
      <w:tr>
        <w:trPr>
          <w:trHeight w:val="30"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2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Құрылымдық бөлімшелердің атауы</w:t>
            </w:r>
            <w:r>
              <w:br/>
            </w:r>
            <w:r>
              <w:rPr>
                <w:rFonts w:ascii="Times New Roman"/>
                <w:b w:val="false"/>
                <w:i w:val="false"/>
                <w:color w:val="000000"/>
                <w:sz w:val="20"/>
              </w:rPr>
              <w:t>
</w:t>
            </w:r>
          </w:p>
        </w:tc>
        <w:tc>
          <w:tcPr>
            <w:tcW w:w="8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Көрсетілетін қызметті берушінің кеңсе қызметкері </w:t>
            </w: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Орталық қызметкері</w:t>
            </w:r>
            <w:r>
              <w:br/>
            </w:r>
            <w:r>
              <w:rPr>
                <w:rFonts w:ascii="Times New Roman"/>
                <w:b w:val="false"/>
                <w:i w:val="false"/>
                <w:color w:val="000000"/>
                <w:sz w:val="20"/>
              </w:rPr>
              <w:t>
</w:t>
            </w:r>
          </w:p>
        </w:tc>
        <w:tc>
          <w:tcPr>
            <w:tcW w:w="48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орындаушысы</w:t>
            </w: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w:t>
            </w:r>
            <w:r>
              <w:br/>
            </w:r>
            <w:r>
              <w:rPr>
                <w:rFonts w:ascii="Times New Roman"/>
                <w:b w:val="false"/>
                <w:i w:val="false"/>
                <w:color w:val="000000"/>
                <w:sz w:val="20"/>
              </w:rPr>
              <w:t>
</w:t>
            </w:r>
          </w:p>
        </w:tc>
        <w:tc>
          <w:tcPr>
            <w:tcW w:w="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Орталық </w:t>
            </w:r>
            <w:r>
              <w:br/>
            </w:r>
            <w:r>
              <w:rPr>
                <w:rFonts w:ascii="Times New Roman"/>
                <w:b w:val="false"/>
                <w:i w:val="false"/>
                <w:color w:val="000000"/>
                <w:sz w:val="20"/>
              </w:rPr>
              <w:t>
қызметкері</w:t>
            </w:r>
            <w:r>
              <w:br/>
            </w:r>
            <w:r>
              <w:rPr>
                <w:rFonts w:ascii="Times New Roman"/>
                <w:b w:val="false"/>
                <w:i w:val="false"/>
                <w:color w:val="000000"/>
                <w:sz w:val="20"/>
              </w:rPr>
              <w:t>
</w:t>
            </w:r>
          </w:p>
        </w:tc>
      </w:tr>
      <w:tr>
        <w:trPr>
          <w:trHeight w:val="30"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Рәсімнің </w:t>
            </w:r>
            <w:r>
              <w:br/>
            </w:r>
            <w:r>
              <w:rPr>
                <w:rFonts w:ascii="Times New Roman"/>
                <w:b w:val="false"/>
                <w:i w:val="false"/>
                <w:color w:val="000000"/>
                <w:sz w:val="20"/>
              </w:rPr>
              <w:t>
(іс-қимылдың) атауы және олардың сипаттамасы</w:t>
            </w:r>
            <w:r>
              <w:br/>
            </w:r>
            <w:r>
              <w:rPr>
                <w:rFonts w:ascii="Times New Roman"/>
                <w:b w:val="false"/>
                <w:i w:val="false"/>
                <w:color w:val="000000"/>
                <w:sz w:val="20"/>
              </w:rPr>
              <w:t>
</w:t>
            </w:r>
          </w:p>
        </w:tc>
        <w:tc>
          <w:tcPr>
            <w:tcW w:w="8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өтінішті қараудан бас тартуды тіркейді </w:t>
            </w: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өтінішті қараудан бас тартуды тіркейді</w:t>
            </w:r>
            <w:r>
              <w:br/>
            </w:r>
            <w:r>
              <w:rPr>
                <w:rFonts w:ascii="Times New Roman"/>
                <w:b w:val="false"/>
                <w:i w:val="false"/>
                <w:color w:val="000000"/>
                <w:sz w:val="20"/>
              </w:rPr>
              <w:t>
</w:t>
            </w:r>
          </w:p>
        </w:tc>
        <w:tc>
          <w:tcPr>
            <w:tcW w:w="48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 топтамасы толық ұсынылған жағдайда</w:t>
            </w:r>
            <w:r>
              <w:br/>
            </w:r>
            <w:r>
              <w:rPr>
                <w:rFonts w:ascii="Times New Roman"/>
                <w:b w:val="false"/>
                <w:i w:val="false"/>
                <w:color w:val="000000"/>
                <w:sz w:val="20"/>
              </w:rPr>
              <w:t xml:space="preserve">
қорытындыны дайындайды </w:t>
            </w: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қорытындыға қол қояды</w:t>
            </w:r>
            <w:r>
              <w:br/>
            </w:r>
            <w:r>
              <w:rPr>
                <w:rFonts w:ascii="Times New Roman"/>
                <w:b w:val="false"/>
                <w:i w:val="false"/>
                <w:color w:val="000000"/>
                <w:sz w:val="20"/>
              </w:rPr>
              <w:t>
 </w:t>
            </w:r>
            <w:r>
              <w:br/>
            </w:r>
            <w:r>
              <w:rPr>
                <w:rFonts w:ascii="Times New Roman"/>
                <w:b w:val="false"/>
                <w:i w:val="false"/>
                <w:color w:val="000000"/>
                <w:sz w:val="20"/>
              </w:rPr>
              <w:t>
</w:t>
            </w:r>
          </w:p>
        </w:tc>
        <w:tc>
          <w:tcPr>
            <w:tcW w:w="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қорытындыны тіркейді</w:t>
            </w:r>
            <w:r>
              <w:br/>
            </w:r>
            <w:r>
              <w:rPr>
                <w:rFonts w:ascii="Times New Roman"/>
                <w:b w:val="false"/>
                <w:i w:val="false"/>
                <w:color w:val="000000"/>
                <w:sz w:val="20"/>
              </w:rPr>
              <w:t>
</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қорытындыны тіркейді </w:t>
            </w:r>
            <w:r>
              <w:br/>
            </w:r>
            <w:r>
              <w:rPr>
                <w:rFonts w:ascii="Times New Roman"/>
                <w:b w:val="false"/>
                <w:i w:val="false"/>
                <w:color w:val="000000"/>
                <w:sz w:val="20"/>
              </w:rPr>
              <w:t>
</w:t>
            </w:r>
          </w:p>
        </w:tc>
      </w:tr>
      <w:tr>
        <w:trPr>
          <w:trHeight w:val="30"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Келесі рәсімді</w:t>
            </w:r>
            <w:r>
              <w:br/>
            </w:r>
            <w:r>
              <w:rPr>
                <w:rFonts w:ascii="Times New Roman"/>
                <w:b w:val="false"/>
                <w:i w:val="false"/>
                <w:color w:val="000000"/>
                <w:sz w:val="20"/>
              </w:rPr>
              <w:t xml:space="preserve">
 (іс-қимылды) орындауды бастау үшін негіз болатын мемлекеттік қызметті көрсету бойынша рәсімнің </w:t>
            </w:r>
            <w:r>
              <w:br/>
            </w:r>
            <w:r>
              <w:rPr>
                <w:rFonts w:ascii="Times New Roman"/>
                <w:b w:val="false"/>
                <w:i w:val="false"/>
                <w:color w:val="000000"/>
                <w:sz w:val="20"/>
              </w:rPr>
              <w:t>
(іс-қимылдың) нәтижесі</w:t>
            </w:r>
            <w:r>
              <w:br/>
            </w:r>
            <w:r>
              <w:rPr>
                <w:rFonts w:ascii="Times New Roman"/>
                <w:b w:val="false"/>
                <w:i w:val="false"/>
                <w:color w:val="000000"/>
                <w:sz w:val="20"/>
              </w:rPr>
              <w:t>
</w:t>
            </w:r>
          </w:p>
        </w:tc>
        <w:tc>
          <w:tcPr>
            <w:tcW w:w="8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өтінішті қараудан бас тартуды Орталыққа жолдайды</w:t>
            </w: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өтінішті қараудан бас тартуды көрсетілетін қызметті алушыға</w:t>
            </w:r>
            <w:r>
              <w:br/>
            </w:r>
            <w:r>
              <w:rPr>
                <w:rFonts w:ascii="Times New Roman"/>
                <w:b w:val="false"/>
                <w:i w:val="false"/>
                <w:color w:val="000000"/>
                <w:sz w:val="20"/>
              </w:rPr>
              <w:t>
не оның өкіліне береді</w:t>
            </w:r>
            <w:r>
              <w:br/>
            </w:r>
            <w:r>
              <w:rPr>
                <w:rFonts w:ascii="Times New Roman"/>
                <w:b w:val="false"/>
                <w:i w:val="false"/>
                <w:color w:val="000000"/>
                <w:sz w:val="20"/>
              </w:rPr>
              <w:t>
</w:t>
            </w:r>
          </w:p>
        </w:tc>
        <w:tc>
          <w:tcPr>
            <w:tcW w:w="48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басшысына ұсынады</w:t>
            </w: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қорытындыны көрсетілетін қызметті берушінің кеңсе қызметкеріне жолдайды</w:t>
            </w:r>
            <w:r>
              <w:br/>
            </w:r>
            <w:r>
              <w:rPr>
                <w:rFonts w:ascii="Times New Roman"/>
                <w:b w:val="false"/>
                <w:i w:val="false"/>
                <w:color w:val="000000"/>
                <w:sz w:val="20"/>
              </w:rPr>
              <w:t>
</w:t>
            </w:r>
          </w:p>
        </w:tc>
        <w:tc>
          <w:tcPr>
            <w:tcW w:w="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қорытындыны Орталыққа жолдайды</w:t>
            </w:r>
            <w:r>
              <w:br/>
            </w:r>
            <w:r>
              <w:rPr>
                <w:rFonts w:ascii="Times New Roman"/>
                <w:b w:val="false"/>
                <w:i w:val="false"/>
                <w:color w:val="000000"/>
                <w:sz w:val="20"/>
              </w:rPr>
              <w:t>
</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алушыға не оның өкіліне береді</w:t>
            </w:r>
            <w:r>
              <w:br/>
            </w:r>
            <w:r>
              <w:rPr>
                <w:rFonts w:ascii="Times New Roman"/>
                <w:b w:val="false"/>
                <w:i w:val="false"/>
                <w:color w:val="000000"/>
                <w:sz w:val="20"/>
              </w:rPr>
              <w:t>
</w:t>
            </w:r>
          </w:p>
        </w:tc>
      </w:tr>
      <w:tr>
        <w:trPr>
          <w:trHeight w:val="30"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2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Орындалу мерзiмi</w:t>
            </w:r>
            <w:r>
              <w:br/>
            </w:r>
            <w:r>
              <w:rPr>
                <w:rFonts w:ascii="Times New Roman"/>
                <w:b w:val="false"/>
                <w:i w:val="false"/>
                <w:color w:val="000000"/>
                <w:sz w:val="20"/>
              </w:rPr>
              <w:t>
</w:t>
            </w:r>
          </w:p>
        </w:tc>
        <w:tc>
          <w:tcPr>
            <w:tcW w:w="8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 ішінде</w:t>
            </w: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минуттан аспайды</w:t>
            </w:r>
            <w:r>
              <w:br/>
            </w:r>
            <w:r>
              <w:rPr>
                <w:rFonts w:ascii="Times New Roman"/>
                <w:b w:val="false"/>
                <w:i w:val="false"/>
                <w:color w:val="000000"/>
                <w:sz w:val="20"/>
              </w:rPr>
              <w:t>
</w:t>
            </w:r>
          </w:p>
        </w:tc>
        <w:tc>
          <w:tcPr>
            <w:tcW w:w="48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II - санаттағы объектілер үшін мемлекеттік экологиялық сараптама қорытындысын беру кезінде – </w:t>
            </w:r>
            <w:r>
              <w:br/>
            </w:r>
            <w:r>
              <w:rPr>
                <w:rFonts w:ascii="Times New Roman"/>
                <w:b w:val="false"/>
                <w:i w:val="false"/>
                <w:color w:val="000000"/>
                <w:sz w:val="20"/>
              </w:rPr>
              <w:t>
28 күнтізбелік күн ішінде;</w:t>
            </w:r>
            <w:r>
              <w:br/>
            </w:r>
            <w:r>
              <w:rPr>
                <w:rFonts w:ascii="Times New Roman"/>
                <w:b w:val="false"/>
                <w:i w:val="false"/>
                <w:color w:val="000000"/>
                <w:sz w:val="20"/>
              </w:rPr>
              <w:t xml:space="preserve">
III, IV - санаттағы объектілер үшін мемлекеттік экологиялық сараптама қорытындысын беру кезінде – </w:t>
            </w:r>
            <w:r>
              <w:br/>
            </w:r>
            <w:r>
              <w:rPr>
                <w:rFonts w:ascii="Times New Roman"/>
                <w:b w:val="false"/>
                <w:i w:val="false"/>
                <w:color w:val="000000"/>
                <w:sz w:val="20"/>
              </w:rPr>
              <w:t>
8 жұмыс күні ішінде;</w:t>
            </w:r>
            <w:r>
              <w:br/>
            </w:r>
            <w:r>
              <w:rPr>
                <w:rFonts w:ascii="Times New Roman"/>
                <w:b w:val="false"/>
                <w:i w:val="false"/>
                <w:color w:val="000000"/>
                <w:sz w:val="20"/>
              </w:rPr>
              <w:t>
II - санаттағы объектілер үшін мемлекеттік экологиялық сараптама қорытындысын қайталама беру кезінде - 8 жұмыс күні ішінде;</w:t>
            </w:r>
            <w:r>
              <w:br/>
            </w:r>
            <w:r>
              <w:rPr>
                <w:rFonts w:ascii="Times New Roman"/>
                <w:b w:val="false"/>
                <w:i w:val="false"/>
                <w:color w:val="000000"/>
                <w:sz w:val="20"/>
              </w:rPr>
              <w:t>
III, IV - санаттағы объектілер үшін мемлекеттік экологиялық сараптама қорытындысын қайталама беру кезінде - 3 жұмыс күні ішінде</w:t>
            </w: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20 минуттан </w:t>
            </w:r>
            <w:r>
              <w:br/>
            </w:r>
            <w:r>
              <w:rPr>
                <w:rFonts w:ascii="Times New Roman"/>
                <w:b w:val="false"/>
                <w:i w:val="false"/>
                <w:color w:val="000000"/>
                <w:sz w:val="20"/>
              </w:rPr>
              <w:t>
аспайды</w:t>
            </w:r>
            <w:r>
              <w:br/>
            </w:r>
            <w:r>
              <w:rPr>
                <w:rFonts w:ascii="Times New Roman"/>
                <w:b w:val="false"/>
                <w:i w:val="false"/>
                <w:color w:val="000000"/>
                <w:sz w:val="20"/>
              </w:rPr>
              <w:t>
</w:t>
            </w:r>
          </w:p>
        </w:tc>
        <w:tc>
          <w:tcPr>
            <w:tcW w:w="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1 жұмыс </w:t>
            </w:r>
            <w:r>
              <w:br/>
            </w:r>
            <w:r>
              <w:rPr>
                <w:rFonts w:ascii="Times New Roman"/>
                <w:b w:val="false"/>
                <w:i w:val="false"/>
                <w:color w:val="000000"/>
                <w:sz w:val="20"/>
              </w:rPr>
              <w:t>
күні ішінде</w:t>
            </w:r>
            <w:r>
              <w:br/>
            </w:r>
            <w:r>
              <w:rPr>
                <w:rFonts w:ascii="Times New Roman"/>
                <w:b w:val="false"/>
                <w:i w:val="false"/>
                <w:color w:val="000000"/>
                <w:sz w:val="20"/>
              </w:rPr>
              <w:t>
</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15 минуттан </w:t>
            </w:r>
            <w:r>
              <w:br/>
            </w:r>
            <w:r>
              <w:rPr>
                <w:rFonts w:ascii="Times New Roman"/>
                <w:b w:val="false"/>
                <w:i w:val="false"/>
                <w:color w:val="000000"/>
                <w:sz w:val="20"/>
              </w:rPr>
              <w:t>
аспайды</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"II, III және IV санаттағы объектілерге мемлекеттік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экологиялық сараптама қорытындысын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115" w:id="7"/>
    <w:p>
      <w:pPr>
        <w:spacing w:after="0"/>
        <w:ind w:left="0"/>
        <w:jc w:val="left"/>
      </w:pPr>
      <w:r>
        <w:rPr>
          <w:rFonts w:ascii="Times New Roman"/>
          <w:b/>
          <w:i w:val="false"/>
          <w:color w:val="000000"/>
        </w:rPr>
        <w:t xml:space="preserve"> Әрбір рәсімнің (іс-қимылдың) ұзақтығы көрсетіле отырып, құрылымдық бөлімшелер (қызметкерлер) арасындағы рәсімдер (іс-қимылдар) реттілігінің сипаттамасы</w:t>
      </w:r>
    </w:p>
    <w:bookmarkEnd w:id="7"/>
    <w:bookmarkStart w:name="z116" w:id="8"/>
    <w:p>
      <w:pPr>
        <w:spacing w:after="0"/>
        <w:ind w:left="0"/>
        <w:jc w:val="left"/>
      </w:pPr>
      <w:r>
        <w:rPr>
          <w:rFonts w:ascii="Times New Roman"/>
          <w:b/>
          <w:i w:val="false"/>
          <w:color w:val="000000"/>
        </w:rPr>
        <w:t xml:space="preserve"> Көрсетілетін қызметті алушы не оның өкілі көрсетілетін қызметті берушіге жүгінген кезде:</w:t>
      </w:r>
    </w:p>
    <w:bookmarkEnd w:id="8"/>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436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36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Көрсетілетін қызметті алушы не оның өкілі Орталыққа жүгінген кезде:</w:t>
      </w:r>
      <w:r>
        <w:br/>
      </w:r>
      <w:r>
        <w:rPr>
          <w:rFonts w:ascii="Times New Roman"/>
          <w:b w:val="false"/>
          <w:i w:val="false"/>
          <w:color w:val="000000"/>
          <w:sz w:val="28"/>
        </w:rPr>
        <w:t>
      </w:t>
      </w:r>
    </w:p>
    <w:p>
      <w:pPr>
        <w:spacing w:after="0"/>
        <w:ind w:left="0"/>
        <w:jc w:val="both"/>
      </w:pPr>
      <w:r>
        <w:drawing>
          <wp:inline distT="0" distB="0" distL="0" distR="0">
            <wp:extent cx="7810500" cy="501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01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"II, III және IV санаттағы объектілерге мемлекеттік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экологиялық сараптама қорытындысын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4-қосымша </w:t>
            </w:r>
          </w:p>
        </w:tc>
      </w:tr>
    </w:tbl>
    <w:bookmarkStart w:name="z124" w:id="9"/>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 </w:t>
      </w:r>
    </w:p>
    <w:bookmarkEnd w:id="9"/>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1010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010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drawing>
          <wp:inline distT="0" distB="0" distL="0" distR="0">
            <wp:extent cx="7810500" cy="528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28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"II, III және IV санаттағы объектілерге мемлекеттік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экологиялық сараптама қорытындысын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5-қосымша </w:t>
            </w:r>
          </w:p>
        </w:tc>
      </w:tr>
    </w:tbl>
    <w:bookmarkStart w:name="z131" w:id="10"/>
    <w:p>
      <w:pPr>
        <w:spacing w:after="0"/>
        <w:ind w:left="0"/>
        <w:jc w:val="left"/>
      </w:pPr>
      <w:r>
        <w:rPr>
          <w:rFonts w:ascii="Times New Roman"/>
          <w:b/>
          <w:i w:val="false"/>
          <w:color w:val="000000"/>
        </w:rPr>
        <w:t xml:space="preserve"> Мемлекеттік қызмет көрсетудің бизнес-процестерінің анықтамалығы </w:t>
      </w:r>
    </w:p>
    <w:bookmarkEnd w:id="10"/>
    <w:bookmarkStart w:name="z132" w:id="11"/>
    <w:p>
      <w:pPr>
        <w:spacing w:after="0"/>
        <w:ind w:left="0"/>
        <w:jc w:val="left"/>
      </w:pPr>
      <w:r>
        <w:rPr>
          <w:rFonts w:ascii="Times New Roman"/>
          <w:b/>
          <w:i w:val="false"/>
          <w:color w:val="000000"/>
        </w:rPr>
        <w:t xml:space="preserve"> Көрсетілетін қызметті алушы не оның өкілі көрсетілетін қызметті берушіге жүгінген кезде: </w:t>
      </w:r>
    </w:p>
    <w:bookmarkEnd w:id="11"/>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377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377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бизнес-процестері анықтамалығының жалғасы</w:t>
      </w:r>
      <w:r>
        <w:br/>
      </w:r>
      <w:r>
        <w:rPr>
          <w:rFonts w:ascii="Times New Roman"/>
          <w:b w:val="false"/>
          <w:i w:val="false"/>
          <w:color w:val="000000"/>
          <w:sz w:val="28"/>
        </w:rPr>
        <w:t>
      </w:t>
      </w:r>
    </w:p>
    <w:p>
      <w:pPr>
        <w:spacing w:after="0"/>
        <w:ind w:left="0"/>
        <w:jc w:val="both"/>
      </w:pPr>
      <w:r>
        <w:drawing>
          <wp:inline distT="0" distB="0" distL="0" distR="0">
            <wp:extent cx="7810500" cy="511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511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 xml:space="preserve">Көрсетілетін қызметті алушы не оның өкілі Орталыққа жүгінген кезде: </w:t>
      </w:r>
      <w:r>
        <w:br/>
      </w:r>
      <w:r>
        <w:rPr>
          <w:rFonts w:ascii="Times New Roman"/>
          <w:b w:val="false"/>
          <w:i w:val="false"/>
          <w:color w:val="000000"/>
          <w:sz w:val="28"/>
        </w:rPr>
        <w:t>
      </w:t>
      </w:r>
    </w:p>
    <w:p>
      <w:pPr>
        <w:spacing w:after="0"/>
        <w:ind w:left="0"/>
        <w:jc w:val="both"/>
      </w:pPr>
      <w:r>
        <w:drawing>
          <wp:inline distT="0" distB="0" distL="0" distR="0">
            <wp:extent cx="7810500" cy="449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49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бизнес-процестер анықтамалығының жалғасы</w:t>
      </w:r>
      <w:r>
        <w:br/>
      </w:r>
      <w:r>
        <w:rPr>
          <w:rFonts w:ascii="Times New Roman"/>
          <w:b w:val="false"/>
          <w:i w:val="false"/>
          <w:color w:val="000000"/>
          <w:sz w:val="28"/>
        </w:rPr>
        <w:t>
      </w:t>
      </w:r>
    </w:p>
    <w:p>
      <w:pPr>
        <w:spacing w:after="0"/>
        <w:ind w:left="0"/>
        <w:jc w:val="both"/>
      </w:pPr>
      <w:r>
        <w:drawing>
          <wp:inline distT="0" distB="0" distL="0" distR="0">
            <wp:extent cx="7810500" cy="472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472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0" w:id="12"/>
    <w:p>
      <w:pPr>
        <w:spacing w:after="0"/>
        <w:ind w:left="0"/>
        <w:jc w:val="left"/>
      </w:pPr>
      <w:r>
        <w:rPr>
          <w:rFonts w:ascii="Times New Roman"/>
          <w:b/>
          <w:i w:val="false"/>
          <w:color w:val="000000"/>
        </w:rPr>
        <w:t xml:space="preserve"> Шартты белгілемелер:</w:t>
      </w:r>
    </w:p>
    <w:bookmarkEnd w:id="12"/>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208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208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r>
              <w:br/>
            </w:r>
            <w:r>
              <w:rPr>
                <w:rFonts w:ascii="Times New Roman"/>
                <w:b w:val="false"/>
                <w:i w:val="false"/>
                <w:color w:val="000000"/>
                <w:sz w:val="20"/>
              </w:rPr>
              <w:t xml:space="preserve"> 2015 жылғы "11" қыркүйектегі № 159 қаулысымен </w:t>
            </w:r>
            <w:r>
              <w:br/>
            </w:r>
            <w:r>
              <w:rPr>
                <w:rFonts w:ascii="Times New Roman"/>
                <w:b w:val="false"/>
                <w:i w:val="false"/>
                <w:color w:val="000000"/>
                <w:sz w:val="20"/>
              </w:rPr>
              <w:t xml:space="preserve"> бекітілген</w:t>
            </w:r>
          </w:p>
        </w:tc>
      </w:tr>
    </w:tbl>
    <w:bookmarkStart w:name="z143" w:id="13"/>
    <w:p>
      <w:pPr>
        <w:spacing w:after="0"/>
        <w:ind w:left="0"/>
        <w:jc w:val="left"/>
      </w:pPr>
      <w:r>
        <w:rPr>
          <w:rFonts w:ascii="Times New Roman"/>
          <w:b/>
          <w:i w:val="false"/>
          <w:color w:val="000000"/>
        </w:rPr>
        <w:t xml:space="preserve"> "II, III және IV санаттардағы объектілер үшін қоршаған ортаға эмиссияға рұқсат беру" мемлекеттік көрсетілетін қызмет регламенті</w:t>
      </w:r>
    </w:p>
    <w:bookmarkEnd w:id="13"/>
    <w:bookmarkStart w:name="z144" w:id="14"/>
    <w:p>
      <w:pPr>
        <w:spacing w:after="0"/>
        <w:ind w:left="0"/>
        <w:jc w:val="left"/>
      </w:pPr>
      <w:r>
        <w:rPr>
          <w:rFonts w:ascii="Times New Roman"/>
          <w:b/>
          <w:i w:val="false"/>
          <w:color w:val="000000"/>
        </w:rPr>
        <w:t xml:space="preserve"> 1. Жалпы ережелер </w:t>
      </w:r>
    </w:p>
    <w:bookmarkEnd w:id="14"/>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1. Көрсетілетін қызметті берушінің атауы: "Қызылорда облысының табиғи ресурстар және табиғат пайдалануды реттеу басқармасы" мемлекеттік мекемесі (бұдан әрі – көрсетілетін қызметті беруші). </w:t>
      </w:r>
      <w:r>
        <w:br/>
      </w:r>
      <w:r>
        <w:rPr>
          <w:rFonts w:ascii="Times New Roman"/>
          <w:b w:val="false"/>
          <w:i w:val="false"/>
          <w:color w:val="000000"/>
          <w:sz w:val="28"/>
        </w:rPr>
        <w:t>
      </w:t>
      </w:r>
      <w:r>
        <w:rPr>
          <w:rFonts w:ascii="Times New Roman"/>
          <w:b w:val="false"/>
          <w:i w:val="false"/>
          <w:color w:val="000000"/>
          <w:sz w:val="28"/>
        </w:rPr>
        <w:t xml:space="preserve">Өтініштерді қабылдау және мемлекеттік қызмет көрсету нәтижелерін беру: </w:t>
      </w:r>
      <w:r>
        <w:br/>
      </w:r>
      <w:r>
        <w:rPr>
          <w:rFonts w:ascii="Times New Roman"/>
          <w:b w:val="false"/>
          <w:i w:val="false"/>
          <w:color w:val="000000"/>
          <w:sz w:val="28"/>
        </w:rPr>
        <w:t>
      </w:t>
      </w:r>
      <w:r>
        <w:rPr>
          <w:rFonts w:ascii="Times New Roman"/>
          <w:b w:val="false"/>
          <w:i w:val="false"/>
          <w:color w:val="000000"/>
          <w:sz w:val="28"/>
        </w:rPr>
        <w:t xml:space="preserve">1) көрсетілетін қызметті берушінің кеңсесі; </w:t>
      </w:r>
      <w:r>
        <w:br/>
      </w:r>
      <w:r>
        <w:rPr>
          <w:rFonts w:ascii="Times New Roman"/>
          <w:b w:val="false"/>
          <w:i w:val="false"/>
          <w:color w:val="000000"/>
          <w:sz w:val="28"/>
        </w:rPr>
        <w:t>
      </w:t>
      </w:r>
      <w:r>
        <w:rPr>
          <w:rFonts w:ascii="Times New Roman"/>
          <w:b w:val="false"/>
          <w:i w:val="false"/>
          <w:color w:val="000000"/>
          <w:sz w:val="28"/>
        </w:rPr>
        <w:t>2) Қазақстан Республикасы Инвестициялар және даму министрлігі Байланыс, ақпараттандыру және ақпарат комитетінің "Халыққа қызмет көрсету орталығы" шаруашылық жүргізу құқығындағы республикалық мемлекеттік кәсіпорны (бұдан әрі – Орталық);</w:t>
      </w:r>
      <w:r>
        <w:br/>
      </w:r>
      <w:r>
        <w:rPr>
          <w:rFonts w:ascii="Times New Roman"/>
          <w:b w:val="false"/>
          <w:i w:val="false"/>
          <w:color w:val="000000"/>
          <w:sz w:val="28"/>
        </w:rPr>
        <w:t>
      </w:t>
      </w:r>
      <w:r>
        <w:rPr>
          <w:rFonts w:ascii="Times New Roman"/>
          <w:b w:val="false"/>
          <w:i w:val="false"/>
          <w:color w:val="000000"/>
          <w:sz w:val="28"/>
        </w:rPr>
        <w:t>3) "электрондық үкіметтің" www.e.gov.kz веб-порталы (бұдан әрі – портал) арқылы жүзеге асырылады.</w:t>
      </w:r>
      <w:r>
        <w:br/>
      </w:r>
      <w:r>
        <w:rPr>
          <w:rFonts w:ascii="Times New Roman"/>
          <w:b w:val="false"/>
          <w:i w:val="false"/>
          <w:color w:val="000000"/>
          <w:sz w:val="28"/>
        </w:rPr>
        <w:t>
      </w:t>
      </w:r>
      <w:r>
        <w:rPr>
          <w:rFonts w:ascii="Times New Roman"/>
          <w:b w:val="false"/>
          <w:i w:val="false"/>
          <w:color w:val="000000"/>
          <w:sz w:val="28"/>
        </w:rPr>
        <w:t xml:space="preserve">2. Мемлекеттік қызмет көрсету нысаны - электрондық (ішінара автоматтандырылған) және (немесе) қағаз түрінде. </w:t>
      </w:r>
      <w:r>
        <w:br/>
      </w:r>
      <w:r>
        <w:rPr>
          <w:rFonts w:ascii="Times New Roman"/>
          <w:b w:val="false"/>
          <w:i w:val="false"/>
          <w:color w:val="000000"/>
          <w:sz w:val="28"/>
        </w:rPr>
        <w:t>
      </w:t>
      </w:r>
      <w:r>
        <w:rPr>
          <w:rFonts w:ascii="Times New Roman"/>
          <w:b w:val="false"/>
          <w:i w:val="false"/>
          <w:color w:val="000000"/>
          <w:sz w:val="28"/>
        </w:rPr>
        <w:t xml:space="preserve">3. Мемлекеттік қызметті көрсету нәтижесі – II, III және IV санаттағы объектілер үшін қоршаған ортаға эмиссияларға рұқсат, рұқсатты қайта ресімдеу (бұдан әрі – рұқсат) немесе "Қоршаған ортаны қорғау саласындағы мемлекеттік көрсетілетін қызмет стандарттарын бекіту туралы" Қазақстан Республикасының Энергетика Министрінің 2015 жылғы 23 сәуірдегі № 301 бұйрығымен (нормативтік құқықтық актілерді мемлекеттік тіркеу Тізілімінде № 11229 болып тіркелген) бекітілген "II, III және IV санат объектілері үшін қоршаған ортаға эмиссияға рұқсаттар беру" мемлекеттік көрсетілетін қызмет стандартының (бұдан әрі – стандарт) </w:t>
      </w:r>
      <w:r>
        <w:rPr>
          <w:rFonts w:ascii="Times New Roman"/>
          <w:b w:val="false"/>
          <w:i w:val="false"/>
          <w:color w:val="000000"/>
          <w:sz w:val="28"/>
        </w:rPr>
        <w:t>10-тармағымен</w:t>
      </w:r>
      <w:r>
        <w:rPr>
          <w:rFonts w:ascii="Times New Roman"/>
          <w:b w:val="false"/>
          <w:i w:val="false"/>
          <w:color w:val="000000"/>
          <w:sz w:val="28"/>
        </w:rPr>
        <w:t xml:space="preserve"> көзделген жағдайлар мен негіздер бойынша мемлекеттік қызметті көрсетуден бас тарту туралы дәлелді жауап.</w:t>
      </w:r>
      <w:r>
        <w:br/>
      </w:r>
      <w:r>
        <w:rPr>
          <w:rFonts w:ascii="Times New Roman"/>
          <w:b w:val="false"/>
          <w:i w:val="false"/>
          <w:color w:val="000000"/>
          <w:sz w:val="28"/>
        </w:rPr>
        <w:t>
      </w:t>
      </w:r>
      <w:r>
        <w:rPr>
          <w:rFonts w:ascii="Times New Roman"/>
          <w:b w:val="false"/>
          <w:i w:val="false"/>
          <w:color w:val="000000"/>
          <w:sz w:val="28"/>
        </w:rPr>
        <w:t xml:space="preserve">4. Мемлекеттік көрсетілетін қызмет нәтижесін беру нысаны - электронды түрде. </w:t>
      </w:r>
      <w:r>
        <w:br/>
      </w:r>
      <w:r>
        <w:rPr>
          <w:rFonts w:ascii="Times New Roman"/>
          <w:b w:val="false"/>
          <w:i w:val="false"/>
          <w:color w:val="000000"/>
          <w:sz w:val="28"/>
        </w:rPr>
        <w:t>
      </w:t>
      </w:r>
      <w:r>
        <w:rPr>
          <w:rFonts w:ascii="Times New Roman"/>
          <w:b w:val="false"/>
          <w:i w:val="false"/>
          <w:color w:val="000000"/>
          <w:sz w:val="28"/>
        </w:rPr>
        <w:t>Көрсетілетін қызметті алушының мемлекеттік көрсетілетін қызметтің нәтижесін алуға қағаз түрінде өтініш берген жағдайда, мемлекеттік қызмет көрсету нәтижесі электрондық нысанда рәсімделіп, басып шығарылып, мөрмен және көрсетілетін қызметті берушінің уәкілетті тұлғасының қолымен расталады.</w:t>
      </w:r>
      <w:r>
        <w:br/>
      </w:r>
      <w:r>
        <w:rPr>
          <w:rFonts w:ascii="Times New Roman"/>
          <w:b w:val="false"/>
          <w:i w:val="false"/>
          <w:color w:val="000000"/>
          <w:sz w:val="28"/>
        </w:rPr>
        <w:t>
      </w:t>
      </w:r>
      <w:r>
        <w:rPr>
          <w:rFonts w:ascii="Times New Roman"/>
          <w:b w:val="false"/>
          <w:i w:val="false"/>
          <w:color w:val="000000"/>
          <w:sz w:val="28"/>
        </w:rPr>
        <w:t>Порталда мемлекеттік қызмет көрсету нәтижесі көрсетілетін қызметті берушінің уәкілетті тұлғасының электронды цифрлық қолтаңбасы (бұдан әрі – ЭЦҚ) қойылған электрондық құжат нысанында көрсетілетін қызметті берушінің "жеке кабинетіне" жолданады.</w:t>
      </w:r>
      <w:r>
        <w:br/>
      </w:r>
      <w:r>
        <w:rPr>
          <w:rFonts w:ascii="Times New Roman"/>
          <w:b w:val="false"/>
          <w:i w:val="false"/>
          <w:color w:val="000000"/>
          <w:sz w:val="28"/>
        </w:rPr>
        <w:t>
</w:t>
      </w:r>
    </w:p>
    <w:bookmarkStart w:name="z155" w:id="15"/>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15"/>
    <w:p>
      <w:pPr>
        <w:spacing w:after="0"/>
        <w:ind w:left="0"/>
        <w:jc w:val="left"/>
      </w:pPr>
      <w:r>
        <w:rPr>
          <w:rFonts w:ascii="Times New Roman"/>
          <w:b w:val="false"/>
          <w:i w:val="false"/>
          <w:color w:val="000000"/>
          <w:sz w:val="28"/>
        </w:rPr>
        <w:t>      </w:t>
      </w:r>
      <w:r>
        <w:rPr>
          <w:rFonts w:ascii="Times New Roman"/>
          <w:b w:val="false"/>
          <w:i w:val="false"/>
          <w:color w:val="000000"/>
          <w:sz w:val="28"/>
        </w:rPr>
        <w:t xml:space="preserve">5. Мемлекеттік қызмет көрсету бойынша рәсімді (іс-қимылды) бастауға негіздеме: көрсетілетін қызметті алушының (не сенімхат бойынша оның өкілінің) (бұдан әрі – оның өкілі) көрсетілетін қызметті берушіге немесе Орталыққа стандарттың </w:t>
      </w:r>
      <w:r>
        <w:rPr>
          <w:rFonts w:ascii="Times New Roman"/>
          <w:b w:val="false"/>
          <w:i w:val="false"/>
          <w:color w:val="000000"/>
          <w:sz w:val="28"/>
        </w:rPr>
        <w:t>1</w:t>
      </w:r>
      <w:r>
        <w:rPr>
          <w:rFonts w:ascii="Times New Roman"/>
          <w:b w:val="false"/>
          <w:i w:val="false"/>
          <w:color w:val="000000"/>
          <w:sz w:val="28"/>
        </w:rPr>
        <w:t xml:space="preserve"> немесе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өтінім ұсынуы немесе портал арқылы электронды құжат нысанындағы сұраныс жолдауы.</w:t>
      </w:r>
      <w:r>
        <w:br/>
      </w:r>
      <w:r>
        <w:rPr>
          <w:rFonts w:ascii="Times New Roman"/>
          <w:b w:val="false"/>
          <w:i w:val="false"/>
          <w:color w:val="000000"/>
          <w:sz w:val="28"/>
        </w:rPr>
        <w:t>
      </w:t>
      </w:r>
      <w:r>
        <w:rPr>
          <w:rFonts w:ascii="Times New Roman"/>
          <w:b w:val="false"/>
          <w:i w:val="false"/>
          <w:color w:val="000000"/>
          <w:sz w:val="28"/>
        </w:rPr>
        <w:t>6. Мемлекеттік қызмет көрсету процесінің құрамына кіретін әрбір рәсімнің (іс-қимылдың) мазмұны, орындаудың ұзақтығы:</w:t>
      </w:r>
      <w:r>
        <w:br/>
      </w:r>
      <w:r>
        <w:rPr>
          <w:rFonts w:ascii="Times New Roman"/>
          <w:b w:val="false"/>
          <w:i w:val="false"/>
          <w:color w:val="000000"/>
          <w:sz w:val="28"/>
        </w:rPr>
        <w:t>
      </w:t>
      </w:r>
      <w:r>
        <w:rPr>
          <w:rFonts w:ascii="Times New Roman"/>
          <w:b w:val="false"/>
          <w:i w:val="false"/>
          <w:color w:val="000000"/>
          <w:sz w:val="28"/>
        </w:rPr>
        <w:t xml:space="preserve">1) көрсетілетін қызметті алушы не оның өкілі көрсетілетін қызметті берушіге стандарттың 9-тармағына сәйкес құжаттарды ұсынады; </w:t>
      </w:r>
      <w:r>
        <w:br/>
      </w:r>
      <w:r>
        <w:rPr>
          <w:rFonts w:ascii="Times New Roman"/>
          <w:b w:val="false"/>
          <w:i w:val="false"/>
          <w:color w:val="000000"/>
          <w:sz w:val="28"/>
        </w:rPr>
        <w:t>
      </w:t>
      </w:r>
      <w:r>
        <w:rPr>
          <w:rFonts w:ascii="Times New Roman"/>
          <w:b w:val="false"/>
          <w:i w:val="false"/>
          <w:color w:val="000000"/>
          <w:sz w:val="28"/>
        </w:rPr>
        <w:t>2) көрсетілетін қызметті берушінің кеңсе қызметкері құжаттарды тіркейді, көрсетілетін қызметті алушыға не оның өкіліне құжаттар топтамасын қабылдау күні мен уақыты көрсетіліп, көрсетілетін қызметті берушінің кеңсесінде тіркелгені туралы белгі қойылған өтінім көшірмесін (бұдан әрі - өтінім көшірмесі) береді және құжаттарды көрсетілетін қызметті берушінің басшысына ұсынады (жиырма минуттан аспайды);</w:t>
      </w:r>
      <w:r>
        <w:br/>
      </w:r>
      <w:r>
        <w:rPr>
          <w:rFonts w:ascii="Times New Roman"/>
          <w:b w:val="false"/>
          <w:i w:val="false"/>
          <w:color w:val="000000"/>
          <w:sz w:val="28"/>
        </w:rPr>
        <w:t>
      </w:t>
      </w:r>
      <w:r>
        <w:rPr>
          <w:rFonts w:ascii="Times New Roman"/>
          <w:b w:val="false"/>
          <w:i w:val="false"/>
          <w:color w:val="000000"/>
          <w:sz w:val="28"/>
        </w:rPr>
        <w:t>3) көрсетілетін қызметті берушінің басшысы құжаттарды қарайды және көрсетілетін қызметті берушінің орындаушысына жолдайды (жиырма минуттан аспайды);</w:t>
      </w:r>
      <w:r>
        <w:br/>
      </w:r>
      <w:r>
        <w:rPr>
          <w:rFonts w:ascii="Times New Roman"/>
          <w:b w:val="false"/>
          <w:i w:val="false"/>
          <w:color w:val="000000"/>
          <w:sz w:val="28"/>
        </w:rPr>
        <w:t>
      </w:t>
      </w:r>
      <w:r>
        <w:rPr>
          <w:rFonts w:ascii="Times New Roman"/>
          <w:b w:val="false"/>
          <w:i w:val="false"/>
          <w:color w:val="000000"/>
          <w:sz w:val="28"/>
        </w:rPr>
        <w:t xml:space="preserve">4) көрсетілетін қызметті берушінің орындаушысы ұсынылған құжаттардың толықтығын тексереді, ұсынылған құжаттардың толық еместігі фактісі анықталған жағдайда, өтінімді әрі қарай қараудан жазбаша дәлелді бас тартуды (бұдан әрі – өтінімді қараудан бас тарту) дайындайды және көрсетілетін қызметті берушінің басшысына ұсынады (ІІ санаттағы объектілер үшін өтінімді қараудан бас тартуды беру кезінде – он үш күнтізбелік күн ішінде, ІІІ санаттағы объектілер үшін өтінімді қараудан бас тартуды беру кезінде - үш күнтізбелік күн ішінде); </w:t>
      </w:r>
      <w:r>
        <w:br/>
      </w:r>
      <w:r>
        <w:rPr>
          <w:rFonts w:ascii="Times New Roman"/>
          <w:b w:val="false"/>
          <w:i w:val="false"/>
          <w:color w:val="000000"/>
          <w:sz w:val="28"/>
        </w:rPr>
        <w:t>
      </w:t>
      </w:r>
      <w:r>
        <w:rPr>
          <w:rFonts w:ascii="Times New Roman"/>
          <w:b w:val="false"/>
          <w:i w:val="false"/>
          <w:color w:val="000000"/>
          <w:sz w:val="28"/>
        </w:rPr>
        <w:t>5) көрсетілетін қызметті берушінің басшысы өтінімді қараудан бас тартуға қол қояды және көрсетілетін қызметті берушінің кеңсе қызметкеріне жолдайды (жиырма минуттан аспайды);</w:t>
      </w:r>
      <w:r>
        <w:br/>
      </w:r>
      <w:r>
        <w:rPr>
          <w:rFonts w:ascii="Times New Roman"/>
          <w:b w:val="false"/>
          <w:i w:val="false"/>
          <w:color w:val="000000"/>
          <w:sz w:val="28"/>
        </w:rPr>
        <w:t>
      </w:t>
      </w:r>
      <w:r>
        <w:rPr>
          <w:rFonts w:ascii="Times New Roman"/>
          <w:b w:val="false"/>
          <w:i w:val="false"/>
          <w:color w:val="000000"/>
          <w:sz w:val="28"/>
        </w:rPr>
        <w:t>6) көрсетілетін қызметті берушінің кеңсе қызметкері өтінімді қараудан бас тартуды тіркейді және көрсетілетін қызметті алушыға не оның өкіліне береді (жиырма минуттан аспайды);</w:t>
      </w:r>
      <w:r>
        <w:br/>
      </w:r>
      <w:r>
        <w:rPr>
          <w:rFonts w:ascii="Times New Roman"/>
          <w:b w:val="false"/>
          <w:i w:val="false"/>
          <w:color w:val="000000"/>
          <w:sz w:val="28"/>
        </w:rPr>
        <w:t>
      </w:t>
      </w:r>
      <w:r>
        <w:rPr>
          <w:rFonts w:ascii="Times New Roman"/>
          <w:b w:val="false"/>
          <w:i w:val="false"/>
          <w:color w:val="000000"/>
          <w:sz w:val="28"/>
        </w:rPr>
        <w:t>7) құжаттардың толық топтамасы ұсынылған жағдайда, көрсетілетін қызметті берушінің орындаушысы рұқсатты дайындайды немесе ұсынылған құжаттар стандарттың 10-тармағында көзделген негіздерге сәйкес келген жағдайда мемлекеттік қызметті көрсетуден бас тарту туралы дәлелді жауапты (бұдан әрі – дәлелді бас тарту) дайындайды және рұқсатты немесе дәлелді бас тартуды көрсетілетін қызметті берушінің басшысына ұсынады:</w:t>
      </w:r>
      <w:r>
        <w:br/>
      </w:r>
      <w:r>
        <w:rPr>
          <w:rFonts w:ascii="Times New Roman"/>
          <w:b w:val="false"/>
          <w:i w:val="false"/>
          <w:color w:val="000000"/>
          <w:sz w:val="28"/>
        </w:rPr>
        <w:t>
      </w:t>
      </w:r>
      <w:r>
        <w:rPr>
          <w:rFonts w:ascii="Times New Roman"/>
          <w:b w:val="false"/>
          <w:i w:val="false"/>
          <w:color w:val="000000"/>
          <w:sz w:val="28"/>
        </w:rPr>
        <w:t xml:space="preserve">ІІ санаттағы объектілер үшін қоршаған ортаға эмиссияға рұқсат беру кезінде - жиырма сегіз күнтізбелік күн ішінде; </w:t>
      </w:r>
      <w:r>
        <w:br/>
      </w:r>
      <w:r>
        <w:rPr>
          <w:rFonts w:ascii="Times New Roman"/>
          <w:b w:val="false"/>
          <w:i w:val="false"/>
          <w:color w:val="000000"/>
          <w:sz w:val="28"/>
        </w:rPr>
        <w:t>
      </w:t>
      </w:r>
      <w:r>
        <w:rPr>
          <w:rFonts w:ascii="Times New Roman"/>
          <w:b w:val="false"/>
          <w:i w:val="false"/>
          <w:color w:val="000000"/>
          <w:sz w:val="28"/>
        </w:rPr>
        <w:t xml:space="preserve">ІІІ санаттағы объектілер үшін қоршаған ортаға эмиссияға рұқсат беру кезінде - сегіз жұмыс күні ішінде; </w:t>
      </w:r>
      <w:r>
        <w:br/>
      </w:r>
      <w:r>
        <w:rPr>
          <w:rFonts w:ascii="Times New Roman"/>
          <w:b w:val="false"/>
          <w:i w:val="false"/>
          <w:color w:val="000000"/>
          <w:sz w:val="28"/>
        </w:rPr>
        <w:t>
      </w:t>
      </w:r>
      <w:r>
        <w:rPr>
          <w:rFonts w:ascii="Times New Roman"/>
          <w:b w:val="false"/>
          <w:i w:val="false"/>
          <w:color w:val="000000"/>
          <w:sz w:val="28"/>
        </w:rPr>
        <w:t>ІV санаттағы объектілер үшін қоршаған ортаға эмиссияға рұқсат беру кезінде - үш жұмыс күні ішінде;</w:t>
      </w:r>
      <w:r>
        <w:br/>
      </w:r>
      <w:r>
        <w:rPr>
          <w:rFonts w:ascii="Times New Roman"/>
          <w:b w:val="false"/>
          <w:i w:val="false"/>
          <w:color w:val="000000"/>
          <w:sz w:val="28"/>
        </w:rPr>
        <w:t>
      </w:t>
      </w:r>
      <w:r>
        <w:rPr>
          <w:rFonts w:ascii="Times New Roman"/>
          <w:b w:val="false"/>
          <w:i w:val="false"/>
          <w:color w:val="000000"/>
          <w:sz w:val="28"/>
        </w:rPr>
        <w:t xml:space="preserve">рұқсатты қайта ресімдеу кезінде - жиырма сегіз күнтізбелік күн ішінде; </w:t>
      </w:r>
      <w:r>
        <w:br/>
      </w:r>
      <w:r>
        <w:rPr>
          <w:rFonts w:ascii="Times New Roman"/>
          <w:b w:val="false"/>
          <w:i w:val="false"/>
          <w:color w:val="000000"/>
          <w:sz w:val="28"/>
        </w:rPr>
        <w:t>
      </w:t>
      </w:r>
      <w:r>
        <w:rPr>
          <w:rFonts w:ascii="Times New Roman"/>
          <w:b w:val="false"/>
          <w:i w:val="false"/>
          <w:color w:val="000000"/>
          <w:sz w:val="28"/>
        </w:rPr>
        <w:t>8) көрсетілетін қызметті берушінің басшысы рұқсатқа немесе дәлелді бас тартуға қол қояды және көрсетілетін қызметті берушінің кеңсе қызметкеріне жолдайды (жиырма минуттан аспайды);</w:t>
      </w:r>
      <w:r>
        <w:br/>
      </w:r>
      <w:r>
        <w:rPr>
          <w:rFonts w:ascii="Times New Roman"/>
          <w:b w:val="false"/>
          <w:i w:val="false"/>
          <w:color w:val="000000"/>
          <w:sz w:val="28"/>
        </w:rPr>
        <w:t>
      </w:t>
      </w:r>
      <w:r>
        <w:rPr>
          <w:rFonts w:ascii="Times New Roman"/>
          <w:b w:val="false"/>
          <w:i w:val="false"/>
          <w:color w:val="000000"/>
          <w:sz w:val="28"/>
        </w:rPr>
        <w:t>9) көрсетілетін қызметті берушінің кеңсе қызметкері рұқсатты немесе дәлелді бас тартуды тіркейді және көрсетілетін қызметті алушыға не оның өкіліне береді (жиырма минуттан аспайды).</w:t>
      </w:r>
      <w:r>
        <w:br/>
      </w:r>
      <w:r>
        <w:rPr>
          <w:rFonts w:ascii="Times New Roman"/>
          <w:b w:val="false"/>
          <w:i w:val="false"/>
          <w:color w:val="000000"/>
          <w:sz w:val="28"/>
        </w:rPr>
        <w:t>
      </w:t>
      </w:r>
      <w:r>
        <w:rPr>
          <w:rFonts w:ascii="Times New Roman"/>
          <w:b w:val="false"/>
          <w:i w:val="false"/>
          <w:color w:val="000000"/>
          <w:sz w:val="28"/>
        </w:rPr>
        <w:t xml:space="preserve">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p>
    <w:bookmarkStart w:name="z172" w:id="16"/>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 (қызметкерлері) мен өзге ұйымдардың өзара іс-қимыл тәртібінің сипаттамасы</w:t>
      </w:r>
    </w:p>
    <w:bookmarkEnd w:id="16"/>
    <w:p>
      <w:pPr>
        <w:spacing w:after="0"/>
        <w:ind w:left="0"/>
        <w:jc w:val="left"/>
      </w:pPr>
      <w:r>
        <w:rPr>
          <w:rFonts w:ascii="Times New Roman"/>
          <w:b w:val="false"/>
          <w:i w:val="false"/>
          <w:color w:val="000000"/>
          <w:sz w:val="28"/>
        </w:rPr>
        <w:t>      </w:t>
      </w:r>
      <w:r>
        <w:rPr>
          <w:rFonts w:ascii="Times New Roman"/>
          <w:b w:val="false"/>
          <w:i w:val="false"/>
          <w:color w:val="000000"/>
          <w:sz w:val="28"/>
        </w:rPr>
        <w:t>7. Мемлекеттік қызмет көрсету процесіне қатысатын көрсетілетін қызметті берушінің құрылымдық бөлімшелері (қызметкерлері) мен өзге ұйымдардың тізбесі:</w:t>
      </w:r>
      <w:r>
        <w:br/>
      </w:r>
      <w:r>
        <w:rPr>
          <w:rFonts w:ascii="Times New Roman"/>
          <w:b w:val="false"/>
          <w:i w:val="false"/>
          <w:color w:val="000000"/>
          <w:sz w:val="28"/>
        </w:rPr>
        <w:t>
      </w:t>
      </w:r>
      <w:r>
        <w:rPr>
          <w:rFonts w:ascii="Times New Roman"/>
          <w:b w:val="false"/>
          <w:i w:val="false"/>
          <w:color w:val="000000"/>
          <w:sz w:val="28"/>
        </w:rPr>
        <w:t>1) көрсетілетін қызметті берушінің кеңсе қызметкері;</w:t>
      </w:r>
      <w:r>
        <w:br/>
      </w:r>
      <w:r>
        <w:rPr>
          <w:rFonts w:ascii="Times New Roman"/>
          <w:b w:val="false"/>
          <w:i w:val="false"/>
          <w:color w:val="000000"/>
          <w:sz w:val="28"/>
        </w:rPr>
        <w:t>
      </w:t>
      </w:r>
      <w:r>
        <w:rPr>
          <w:rFonts w:ascii="Times New Roman"/>
          <w:b w:val="false"/>
          <w:i w:val="false"/>
          <w:color w:val="000000"/>
          <w:sz w:val="28"/>
        </w:rPr>
        <w:t>2) көрсетілетін қызметті берушінің басшысы;</w:t>
      </w:r>
      <w:r>
        <w:br/>
      </w:r>
      <w:r>
        <w:rPr>
          <w:rFonts w:ascii="Times New Roman"/>
          <w:b w:val="false"/>
          <w:i w:val="false"/>
          <w:color w:val="000000"/>
          <w:sz w:val="28"/>
        </w:rPr>
        <w:t>
      </w:t>
      </w:r>
      <w:r>
        <w:rPr>
          <w:rFonts w:ascii="Times New Roman"/>
          <w:b w:val="false"/>
          <w:i w:val="false"/>
          <w:color w:val="000000"/>
          <w:sz w:val="28"/>
        </w:rPr>
        <w:t>3) көрсетілетін қызметті берушінің орындаушысы;</w:t>
      </w:r>
      <w:r>
        <w:br/>
      </w:r>
      <w:r>
        <w:rPr>
          <w:rFonts w:ascii="Times New Roman"/>
          <w:b w:val="false"/>
          <w:i w:val="false"/>
          <w:color w:val="000000"/>
          <w:sz w:val="28"/>
        </w:rPr>
        <w:t>
      </w:t>
      </w:r>
      <w:r>
        <w:rPr>
          <w:rFonts w:ascii="Times New Roman"/>
          <w:b w:val="false"/>
          <w:i w:val="false"/>
          <w:color w:val="000000"/>
          <w:sz w:val="28"/>
        </w:rPr>
        <w:t>4) Орталық қызметкері;</w:t>
      </w:r>
      <w:r>
        <w:br/>
      </w:r>
      <w:r>
        <w:rPr>
          <w:rFonts w:ascii="Times New Roman"/>
          <w:b w:val="false"/>
          <w:i w:val="false"/>
          <w:color w:val="000000"/>
          <w:sz w:val="28"/>
        </w:rPr>
        <w:t>
      </w:t>
      </w:r>
      <w:r>
        <w:rPr>
          <w:rFonts w:ascii="Times New Roman"/>
          <w:b w:val="false"/>
          <w:i w:val="false"/>
          <w:color w:val="000000"/>
          <w:sz w:val="28"/>
        </w:rPr>
        <w:t>5) Орталықтың жинақтау бөлімінің қызметкері.</w:t>
      </w:r>
      <w:r>
        <w:br/>
      </w:r>
      <w:r>
        <w:rPr>
          <w:rFonts w:ascii="Times New Roman"/>
          <w:b w:val="false"/>
          <w:i w:val="false"/>
          <w:color w:val="000000"/>
          <w:sz w:val="28"/>
        </w:rPr>
        <w:t>
      </w:t>
      </w:r>
      <w:r>
        <w:rPr>
          <w:rFonts w:ascii="Times New Roman"/>
          <w:b w:val="false"/>
          <w:i w:val="false"/>
          <w:color w:val="000000"/>
          <w:sz w:val="28"/>
        </w:rPr>
        <w:t xml:space="preserve">8. Әрбір ресімнің (іс-қимылдың) ұзақтығы көрсетіле отырып, құрылымдық бөлімшелер (қызметкерлер) арасындағы ресімдер (іс-қимылдар) реттілігінің сипаттамасы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 </w:t>
      </w:r>
      <w:r>
        <w:br/>
      </w:r>
      <w:r>
        <w:rPr>
          <w:rFonts w:ascii="Times New Roman"/>
          <w:b w:val="false"/>
          <w:i w:val="false"/>
          <w:color w:val="000000"/>
          <w:sz w:val="28"/>
        </w:rPr>
        <w:t>
      </w:t>
      </w:r>
      <w:r>
        <w:rPr>
          <w:rFonts w:ascii="Times New Roman"/>
          <w:b w:val="false"/>
          <w:i w:val="false"/>
          <w:color w:val="000000"/>
          <w:sz w:val="28"/>
        </w:rPr>
        <w:t xml:space="preserve">9.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іс-қимылдары реттілігінің толық сипаттамасы, сондай-ақ өзге көрсетілетін қызметті берушілер және (немесе) Орталықпен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5-қосымшасына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 </w:t>
      </w:r>
      <w:r>
        <w:br/>
      </w:r>
      <w:r>
        <w:rPr>
          <w:rFonts w:ascii="Times New Roman"/>
          <w:b w:val="false"/>
          <w:i w:val="false"/>
          <w:color w:val="000000"/>
          <w:sz w:val="28"/>
        </w:rPr>
        <w:t>
      </w:t>
      </w:r>
      <w:r>
        <w:rPr>
          <w:rFonts w:ascii="Times New Roman"/>
          <w:b w:val="false"/>
          <w:i w:val="false"/>
          <w:color w:val="000000"/>
          <w:sz w:val="28"/>
        </w:rPr>
        <w:t>Мемлекеттік қызмет көрсетудің бизнес-процестерінің анықтамалығы "Қызылорда облысының табиғи ресурстар және табиғат пайдалануды ретттеу басқармасы" мемлекеттік мекемесінің, Қызылорда облысы әкімдігінің, Қызылорда қаласы және аудан әкімдіктерінің ресми интернет-ресурстарында орналастырылады.</w:t>
      </w:r>
      <w:r>
        <w:br/>
      </w:r>
      <w:r>
        <w:rPr>
          <w:rFonts w:ascii="Times New Roman"/>
          <w:b w:val="false"/>
          <w:i w:val="false"/>
          <w:color w:val="000000"/>
          <w:sz w:val="28"/>
        </w:rPr>
        <w:t>
</w:t>
      </w:r>
    </w:p>
    <w:bookmarkStart w:name="z182" w:id="17"/>
    <w:p>
      <w:pPr>
        <w:spacing w:after="0"/>
        <w:ind w:left="0"/>
        <w:jc w:val="left"/>
      </w:pPr>
      <w:r>
        <w:rPr>
          <w:rFonts w:ascii="Times New Roman"/>
          <w:b/>
          <w:i w:val="false"/>
          <w:color w:val="000000"/>
        </w:rPr>
        <w:t xml:space="preserve"> 4. Орталықпен және (немесе) өзге де көрсетілетін қызметті берушілермен өзара іс-қимыл тәртібінің, сондай-ақ, мемлекеттік қызмет көрсету процесінде ақпараттық жүйелерді пайдалану тәртібінің сипаттамасы</w:t>
      </w:r>
    </w:p>
    <w:bookmarkEnd w:id="17"/>
    <w:p>
      <w:pPr>
        <w:spacing w:after="0"/>
        <w:ind w:left="0"/>
        <w:jc w:val="left"/>
      </w:pPr>
      <w:r>
        <w:rPr>
          <w:rFonts w:ascii="Times New Roman"/>
          <w:b w:val="false"/>
          <w:i w:val="false"/>
          <w:color w:val="000000"/>
          <w:sz w:val="28"/>
        </w:rPr>
        <w:t>      </w:t>
      </w:r>
      <w:r>
        <w:rPr>
          <w:rFonts w:ascii="Times New Roman"/>
          <w:b w:val="false"/>
          <w:i w:val="false"/>
          <w:color w:val="000000"/>
          <w:sz w:val="28"/>
        </w:rPr>
        <w:t>10. Орталықпен және (немесе) өзге де көрсетілетін қызметті берушілерге жүгіну тәртібінің сипаттамасы, көрсетілетін қызметті алушының өтінішін өңдеу ұзақтығы, сондай-ақ мемлекеттік қызмет көрсетудің нәтижесін Орталық арқылы алу процесінің сипаттамасы, оның ұзақтығы:</w:t>
      </w:r>
      <w:r>
        <w:br/>
      </w:r>
      <w:r>
        <w:rPr>
          <w:rFonts w:ascii="Times New Roman"/>
          <w:b w:val="false"/>
          <w:i w:val="false"/>
          <w:color w:val="000000"/>
          <w:sz w:val="28"/>
        </w:rPr>
        <w:t>
      </w:t>
      </w:r>
      <w:r>
        <w:rPr>
          <w:rFonts w:ascii="Times New Roman"/>
          <w:b w:val="false"/>
          <w:i w:val="false"/>
          <w:color w:val="000000"/>
          <w:sz w:val="28"/>
        </w:rPr>
        <w:t>1) көрсетілетін қызметті алушы не оның өкілі Орталыққа стандарттын 9-тармағына сәйкес келесі құжаттарды ұсынады:</w:t>
      </w:r>
      <w:r>
        <w:br/>
      </w:r>
      <w:r>
        <w:rPr>
          <w:rFonts w:ascii="Times New Roman"/>
          <w:b w:val="false"/>
          <w:i w:val="false"/>
          <w:color w:val="000000"/>
          <w:sz w:val="28"/>
        </w:rPr>
        <w:t>
      </w:t>
      </w:r>
      <w:r>
        <w:rPr>
          <w:rFonts w:ascii="Times New Roman"/>
          <w:b w:val="false"/>
          <w:i w:val="false"/>
          <w:color w:val="000000"/>
          <w:sz w:val="28"/>
        </w:rPr>
        <w:t>ІІ және ІІІ санаттағы объектілер үшін қоршаған ортаға эмиссияға рұқсат алу үшін:</w:t>
      </w:r>
      <w:r>
        <w:br/>
      </w:r>
      <w:r>
        <w:rPr>
          <w:rFonts w:ascii="Times New Roman"/>
          <w:b w:val="false"/>
          <w:i w:val="false"/>
          <w:color w:val="000000"/>
          <w:sz w:val="28"/>
        </w:rPr>
        <w:t>
      </w:t>
      </w:r>
      <w:r>
        <w:rPr>
          <w:rFonts w:ascii="Times New Roman"/>
          <w:b w:val="false"/>
          <w:i w:val="false"/>
          <w:color w:val="000000"/>
          <w:sz w:val="28"/>
        </w:rPr>
        <w:t>ІІ және ІІІ санаттағы объектілер үшін қоршаған ортаға эмиссияға рұқсат алу үшін стандарттың 1-қосымшасына сәйкес нысан бойынша өтінім;</w:t>
      </w:r>
      <w:r>
        <w:br/>
      </w:r>
      <w:r>
        <w:rPr>
          <w:rFonts w:ascii="Times New Roman"/>
          <w:b w:val="false"/>
          <w:i w:val="false"/>
          <w:color w:val="000000"/>
          <w:sz w:val="28"/>
        </w:rPr>
        <w:t>
      </w:t>
      </w:r>
      <w:r>
        <w:rPr>
          <w:rFonts w:ascii="Times New Roman"/>
          <w:b w:val="false"/>
          <w:i w:val="false"/>
          <w:color w:val="000000"/>
          <w:sz w:val="28"/>
        </w:rPr>
        <w:t>қоршаған ортаны қорғау жөніндегі іс-шаралар жоспары;</w:t>
      </w:r>
      <w:r>
        <w:br/>
      </w:r>
      <w:r>
        <w:rPr>
          <w:rFonts w:ascii="Times New Roman"/>
          <w:b w:val="false"/>
          <w:i w:val="false"/>
          <w:color w:val="000000"/>
          <w:sz w:val="28"/>
        </w:rPr>
        <w:t>
      </w:t>
      </w:r>
      <w:r>
        <w:rPr>
          <w:rFonts w:ascii="Times New Roman"/>
          <w:b w:val="false"/>
          <w:i w:val="false"/>
          <w:color w:val="000000"/>
          <w:sz w:val="28"/>
        </w:rPr>
        <w:t>жеке куәлігі (жеке басын сәйкестендіру үшін);</w:t>
      </w:r>
      <w:r>
        <w:br/>
      </w:r>
      <w:r>
        <w:rPr>
          <w:rFonts w:ascii="Times New Roman"/>
          <w:b w:val="false"/>
          <w:i w:val="false"/>
          <w:color w:val="000000"/>
          <w:sz w:val="28"/>
        </w:rPr>
        <w:t>
      </w:t>
      </w:r>
      <w:r>
        <w:rPr>
          <w:rFonts w:ascii="Times New Roman"/>
          <w:b w:val="false"/>
          <w:i w:val="false"/>
          <w:color w:val="000000"/>
          <w:sz w:val="28"/>
        </w:rPr>
        <w:t>IV санаттағы объектілер үшін қоршаған ортаға эмиссияға рұқсат алу үшін:</w:t>
      </w:r>
      <w:r>
        <w:br/>
      </w:r>
      <w:r>
        <w:rPr>
          <w:rFonts w:ascii="Times New Roman"/>
          <w:b w:val="false"/>
          <w:i w:val="false"/>
          <w:color w:val="000000"/>
          <w:sz w:val="28"/>
        </w:rPr>
        <w:t>
      </w:t>
      </w:r>
      <w:r>
        <w:rPr>
          <w:rFonts w:ascii="Times New Roman"/>
          <w:b w:val="false"/>
          <w:i w:val="false"/>
          <w:color w:val="000000"/>
          <w:sz w:val="28"/>
        </w:rPr>
        <w:t>IV санаттағы объектілер үшін қоршаған ортаға эмиссияға рұқсат алу үшін стандарттың 2-қосымшасына сәйкес нысан бойынша өтінім;</w:t>
      </w:r>
      <w:r>
        <w:br/>
      </w:r>
      <w:r>
        <w:rPr>
          <w:rFonts w:ascii="Times New Roman"/>
          <w:b w:val="false"/>
          <w:i w:val="false"/>
          <w:color w:val="000000"/>
          <w:sz w:val="28"/>
        </w:rPr>
        <w:t>
      </w:t>
      </w:r>
      <w:r>
        <w:rPr>
          <w:rFonts w:ascii="Times New Roman"/>
          <w:b w:val="false"/>
          <w:i w:val="false"/>
          <w:color w:val="000000"/>
          <w:sz w:val="28"/>
        </w:rPr>
        <w:t>есептік немесе аспаптық жолмен орнатылған және негізделген қоршаған ортаға эмиссияның нормативтері;</w:t>
      </w:r>
      <w:r>
        <w:br/>
      </w:r>
      <w:r>
        <w:rPr>
          <w:rFonts w:ascii="Times New Roman"/>
          <w:b w:val="false"/>
          <w:i w:val="false"/>
          <w:color w:val="000000"/>
          <w:sz w:val="28"/>
        </w:rPr>
        <w:t>
      </w:t>
      </w:r>
      <w:r>
        <w:rPr>
          <w:rFonts w:ascii="Times New Roman"/>
          <w:b w:val="false"/>
          <w:i w:val="false"/>
          <w:color w:val="000000"/>
          <w:sz w:val="28"/>
        </w:rPr>
        <w:t>жеке куәлігі (жеке басын сәйкестендіру үшін);</w:t>
      </w:r>
      <w:r>
        <w:br/>
      </w:r>
      <w:r>
        <w:rPr>
          <w:rFonts w:ascii="Times New Roman"/>
          <w:b w:val="false"/>
          <w:i w:val="false"/>
          <w:color w:val="000000"/>
          <w:sz w:val="28"/>
        </w:rPr>
        <w:t>
      </w:t>
      </w:r>
      <w:r>
        <w:rPr>
          <w:rFonts w:ascii="Times New Roman"/>
          <w:b w:val="false"/>
          <w:i w:val="false"/>
          <w:color w:val="000000"/>
          <w:sz w:val="28"/>
        </w:rPr>
        <w:t>II, III және IV санаттағы объектілер үшін қоршаған ортаға эмиссияларға рұқсатты қайта ресімдеу үшін:</w:t>
      </w:r>
      <w:r>
        <w:br/>
      </w:r>
      <w:r>
        <w:rPr>
          <w:rFonts w:ascii="Times New Roman"/>
          <w:b w:val="false"/>
          <w:i w:val="false"/>
          <w:color w:val="000000"/>
          <w:sz w:val="28"/>
        </w:rPr>
        <w:t>
      </w:t>
      </w:r>
      <w:r>
        <w:rPr>
          <w:rFonts w:ascii="Times New Roman"/>
          <w:b w:val="false"/>
          <w:i w:val="false"/>
          <w:color w:val="000000"/>
          <w:sz w:val="28"/>
        </w:rPr>
        <w:t xml:space="preserve">II, III және IV санаттағы объектілер үшін қоршаған ортаға эмиссияларға рұқсатты қайта ресімдеу үшін стандарттың 3-қосымшасына сәйкес нысан бойынша өтінім; </w:t>
      </w:r>
      <w:r>
        <w:br/>
      </w:r>
      <w:r>
        <w:rPr>
          <w:rFonts w:ascii="Times New Roman"/>
          <w:b w:val="false"/>
          <w:i w:val="false"/>
          <w:color w:val="000000"/>
          <w:sz w:val="28"/>
        </w:rPr>
        <w:t>
      </w:t>
      </w:r>
      <w:r>
        <w:rPr>
          <w:rFonts w:ascii="Times New Roman"/>
          <w:b w:val="false"/>
          <w:i w:val="false"/>
          <w:color w:val="000000"/>
          <w:sz w:val="28"/>
        </w:rPr>
        <w:t>жеке куәлігі (жеке басын сәйкестендіру үшін);</w:t>
      </w:r>
      <w:r>
        <w:br/>
      </w:r>
      <w:r>
        <w:rPr>
          <w:rFonts w:ascii="Times New Roman"/>
          <w:b w:val="false"/>
          <w:i w:val="false"/>
          <w:color w:val="000000"/>
          <w:sz w:val="28"/>
        </w:rPr>
        <w:t>
      </w:t>
      </w:r>
      <w:r>
        <w:rPr>
          <w:rFonts w:ascii="Times New Roman"/>
          <w:b w:val="false"/>
          <w:i w:val="false"/>
          <w:color w:val="000000"/>
          <w:sz w:val="28"/>
        </w:rPr>
        <w:t>көрсетілетін қызметті беруші мемлекеттік қызметтерді көрсету кезінде егер басқасы Қазақстан Республикасының заңдарымен қарастырылмаса ақпараттық жүйелерде қамтылған заңмен қорғалатын құпияны құрайтын мәліметтерді пайдалануға келісімін береді;</w:t>
      </w:r>
      <w:r>
        <w:br/>
      </w:r>
      <w:r>
        <w:rPr>
          <w:rFonts w:ascii="Times New Roman"/>
          <w:b w:val="false"/>
          <w:i w:val="false"/>
          <w:color w:val="000000"/>
          <w:sz w:val="28"/>
        </w:rPr>
        <w:t>
      </w:t>
      </w:r>
      <w:r>
        <w:rPr>
          <w:rFonts w:ascii="Times New Roman"/>
          <w:b w:val="false"/>
          <w:i w:val="false"/>
          <w:color w:val="000000"/>
          <w:sz w:val="28"/>
        </w:rPr>
        <w:t xml:space="preserve">2) Орталық қызметкері құжаттарды тіркейді және көрсетілетін қызметті алушыға не оның өкіліне тиісті құжаттардың қабылданғаны туралы қолхат береді немесе көрсетілетін қызметті алушы не оның өкілі стандарттың 9-тармағында көзделген тізбеге сәйкес құжаттардың толық емес топтамасын ұсынған жағдайда құжаттарды қабылдаудан бас тартады және стандарттың 4-қосымшасына сәйкес нысан бойынша құжаттарды қабылдаудан бас тарту туралы қолхат береді (он бес минуттан аспайды); </w:t>
      </w:r>
      <w:r>
        <w:br/>
      </w:r>
      <w:r>
        <w:rPr>
          <w:rFonts w:ascii="Times New Roman"/>
          <w:b w:val="false"/>
          <w:i w:val="false"/>
          <w:color w:val="000000"/>
          <w:sz w:val="28"/>
        </w:rPr>
        <w:t>
      </w:t>
      </w:r>
      <w:r>
        <w:rPr>
          <w:rFonts w:ascii="Times New Roman"/>
          <w:b w:val="false"/>
          <w:i w:val="false"/>
          <w:color w:val="000000"/>
          <w:sz w:val="28"/>
        </w:rPr>
        <w:t xml:space="preserve">3) Орталықтың жинақтау бөлімінің қызметкері құжаттарды көрсетілетін қызметті берушіге жолдайды (бір жұмыс күні ішінде, мемлекеттік қызмет көрсету мерзіміне кірмейді); </w:t>
      </w:r>
      <w:r>
        <w:br/>
      </w:r>
      <w:r>
        <w:rPr>
          <w:rFonts w:ascii="Times New Roman"/>
          <w:b w:val="false"/>
          <w:i w:val="false"/>
          <w:color w:val="000000"/>
          <w:sz w:val="28"/>
        </w:rPr>
        <w:t>
      </w:t>
      </w:r>
      <w:r>
        <w:rPr>
          <w:rFonts w:ascii="Times New Roman"/>
          <w:b w:val="false"/>
          <w:i w:val="false"/>
          <w:color w:val="000000"/>
          <w:sz w:val="28"/>
        </w:rPr>
        <w:t xml:space="preserve">4) құжаттар қабылданғаннан кейін, көрсетілетін қызметті берушінің құрылымдық бөлімшелерінің (қызметкерлерінің) мемлекеттік қызмет көрсету процесіндегі іс-қимылдары осы регламенттің </w:t>
      </w:r>
      <w:r>
        <w:rPr>
          <w:rFonts w:ascii="Times New Roman"/>
          <w:b w:val="false"/>
          <w:i w:val="false"/>
          <w:color w:val="000000"/>
          <w:sz w:val="28"/>
        </w:rPr>
        <w:t>6-тармағының</w:t>
      </w:r>
      <w:r>
        <w:rPr>
          <w:rFonts w:ascii="Times New Roman"/>
          <w:b w:val="false"/>
          <w:i w:val="false"/>
          <w:color w:val="000000"/>
          <w:sz w:val="28"/>
        </w:rPr>
        <w:t xml:space="preserve"> 2-8) тармақшаларына сәйкес жүзеге асырылады;</w:t>
      </w:r>
      <w:r>
        <w:br/>
      </w:r>
      <w:r>
        <w:rPr>
          <w:rFonts w:ascii="Times New Roman"/>
          <w:b w:val="false"/>
          <w:i w:val="false"/>
          <w:color w:val="000000"/>
          <w:sz w:val="28"/>
        </w:rPr>
        <w:t>
      </w:t>
      </w:r>
      <w:r>
        <w:rPr>
          <w:rFonts w:ascii="Times New Roman"/>
          <w:b w:val="false"/>
          <w:i w:val="false"/>
          <w:color w:val="000000"/>
          <w:sz w:val="28"/>
        </w:rPr>
        <w:t>5) көрсетілетін қызметті берушінің кеңсе қызметкері өтінімді қараудан бас тартуды немесе рұқсатты немесе дәлелді бас тартуды тіркейді және Орталыққа жолдайды (бір жұмыс күні ішінде);</w:t>
      </w:r>
      <w:r>
        <w:br/>
      </w:r>
      <w:r>
        <w:rPr>
          <w:rFonts w:ascii="Times New Roman"/>
          <w:b w:val="false"/>
          <w:i w:val="false"/>
          <w:color w:val="000000"/>
          <w:sz w:val="28"/>
        </w:rPr>
        <w:t>
      </w:t>
      </w:r>
      <w:r>
        <w:rPr>
          <w:rFonts w:ascii="Times New Roman"/>
          <w:b w:val="false"/>
          <w:i w:val="false"/>
          <w:color w:val="000000"/>
          <w:sz w:val="28"/>
        </w:rPr>
        <w:t>6) Орталық қызметкері өтінімді қараудан бас тартуды немесе рұқсатты немесе дәлелді бас тартуды тіркейді және көрсетілетін қызметті алушыға не оның өкіліне береді (он бес минуттан аспайды).</w:t>
      </w:r>
      <w:r>
        <w:br/>
      </w:r>
      <w:r>
        <w:rPr>
          <w:rFonts w:ascii="Times New Roman"/>
          <w:b w:val="false"/>
          <w:i w:val="false"/>
          <w:color w:val="000000"/>
          <w:sz w:val="28"/>
        </w:rPr>
        <w:t>
      </w:t>
      </w:r>
      <w:r>
        <w:rPr>
          <w:rFonts w:ascii="Times New Roman"/>
          <w:b w:val="false"/>
          <w:i w:val="false"/>
          <w:color w:val="000000"/>
          <w:sz w:val="28"/>
        </w:rPr>
        <w:t xml:space="preserve">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r>
        <w:rPr>
          <w:rFonts w:ascii="Times New Roman"/>
          <w:b w:val="false"/>
          <w:i w:val="false"/>
          <w:color w:val="000000"/>
          <w:sz w:val="28"/>
        </w:rPr>
        <w:t>11.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r>
        <w:br/>
      </w:r>
      <w:r>
        <w:rPr>
          <w:rFonts w:ascii="Times New Roman"/>
          <w:b w:val="false"/>
          <w:i w:val="false"/>
          <w:color w:val="000000"/>
          <w:sz w:val="28"/>
        </w:rPr>
        <w:t>
      </w:t>
      </w:r>
      <w:r>
        <w:rPr>
          <w:rFonts w:ascii="Times New Roman"/>
          <w:b w:val="false"/>
          <w:i w:val="false"/>
          <w:color w:val="000000"/>
          <w:sz w:val="28"/>
        </w:rPr>
        <w:t>1) көрсетілетін қызметті алушы не оның өкілі порталда тіркеледі және көрсетілетін қызметті алушының ЭЦҚ-мен куәландырылған электрондық құжат нысанындағы сұраныс пен стандарттың 9-тармағына сәйкес құжаттарды жолдайды;</w:t>
      </w:r>
      <w:r>
        <w:br/>
      </w:r>
      <w:r>
        <w:rPr>
          <w:rFonts w:ascii="Times New Roman"/>
          <w:b w:val="false"/>
          <w:i w:val="false"/>
          <w:color w:val="000000"/>
          <w:sz w:val="28"/>
        </w:rPr>
        <w:t>
      </w:t>
      </w:r>
      <w:r>
        <w:rPr>
          <w:rFonts w:ascii="Times New Roman"/>
          <w:b w:val="false"/>
          <w:i w:val="false"/>
          <w:color w:val="000000"/>
          <w:sz w:val="28"/>
        </w:rPr>
        <w:t>2) көрсетілетін қызметті берушінің орындаушысы электрондық сұраныс пен құжаттарды қабылдайды, көрсетілетін қызметті алушының не оның өкілінің "жеке кабинетіне" құжаттардың қабылданғаны туралы және мемлекеттік көрсетілетін қызмет нәтижесін алу күні мен уақыты көрсетілген хабарлама жолданады (жиырма минуттан аспайды);</w:t>
      </w:r>
      <w:r>
        <w:br/>
      </w:r>
      <w:r>
        <w:rPr>
          <w:rFonts w:ascii="Times New Roman"/>
          <w:b w:val="false"/>
          <w:i w:val="false"/>
          <w:color w:val="000000"/>
          <w:sz w:val="28"/>
        </w:rPr>
        <w:t>
      </w:t>
      </w:r>
      <w:r>
        <w:rPr>
          <w:rFonts w:ascii="Times New Roman"/>
          <w:b w:val="false"/>
          <w:i w:val="false"/>
          <w:color w:val="000000"/>
          <w:sz w:val="28"/>
        </w:rPr>
        <w:t xml:space="preserve">3) электрондық сұраныс пен құжаттарды қабылдағаннан кейін мемлекеттік қызмет көрсету процесінде көрсетілетін қызметті берушінің құрылымдық бөлімшелерінің (қызметкерлерінің) іс-қимылдары осы регламенттің </w:t>
      </w:r>
      <w:r>
        <w:rPr>
          <w:rFonts w:ascii="Times New Roman"/>
          <w:b w:val="false"/>
          <w:i w:val="false"/>
          <w:color w:val="000000"/>
          <w:sz w:val="28"/>
        </w:rPr>
        <w:t>6-тармағының</w:t>
      </w:r>
      <w:r>
        <w:rPr>
          <w:rFonts w:ascii="Times New Roman"/>
          <w:b w:val="false"/>
          <w:i w:val="false"/>
          <w:color w:val="000000"/>
          <w:sz w:val="28"/>
        </w:rPr>
        <w:t xml:space="preserve"> 2-8) тармақшаларына сәйкес жүзеге асырылады;</w:t>
      </w:r>
      <w:r>
        <w:br/>
      </w:r>
      <w:r>
        <w:rPr>
          <w:rFonts w:ascii="Times New Roman"/>
          <w:b w:val="false"/>
          <w:i w:val="false"/>
          <w:color w:val="000000"/>
          <w:sz w:val="28"/>
        </w:rPr>
        <w:t>
      </w:t>
      </w:r>
      <w:r>
        <w:rPr>
          <w:rFonts w:ascii="Times New Roman"/>
          <w:b w:val="false"/>
          <w:i w:val="false"/>
          <w:color w:val="000000"/>
          <w:sz w:val="28"/>
        </w:rPr>
        <w:t>4) көрсетілетін қызметті берушінің орындаушысы мемлекеттік қызмет көрсетудің нәтижесін тіркейді және көрсетілетін қызметті алушының не оның өкілінің "жеке кабинетіне" жолдайды (жиырма минуттан аспайды).</w:t>
      </w:r>
      <w:r>
        <w:br/>
      </w:r>
      <w:r>
        <w:rPr>
          <w:rFonts w:ascii="Times New Roman"/>
          <w:b w:val="false"/>
          <w:i w:val="false"/>
          <w:color w:val="000000"/>
          <w:sz w:val="28"/>
        </w:rPr>
        <w:t>
      </w:t>
      </w:r>
      <w:r>
        <w:rPr>
          <w:rFonts w:ascii="Times New Roman"/>
          <w:b w:val="false"/>
          <w:i w:val="false"/>
          <w:color w:val="000000"/>
          <w:sz w:val="28"/>
        </w:rPr>
        <w:t xml:space="preserve">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4-қосымшасында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"II, III және IV санат объектілері үшін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қоршаған ортаға эмиссияға рұқсаттар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1-қосымша </w:t>
            </w:r>
          </w:p>
        </w:tc>
      </w:tr>
    </w:tbl>
    <w:bookmarkStart w:name="z213" w:id="18"/>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02"/>
        <w:gridCol w:w="1599"/>
        <w:gridCol w:w="1276"/>
        <w:gridCol w:w="733"/>
        <w:gridCol w:w="2297"/>
        <w:gridCol w:w="1060"/>
        <w:gridCol w:w="1168"/>
        <w:gridCol w:w="2395"/>
        <w:gridCol w:w="734"/>
        <w:gridCol w:w="736"/>
      </w:tblGrid>
      <w:tr>
        <w:trPr>
          <w:trHeight w:val="30" w:hRule="atLeast"/>
        </w:trPr>
        <w:tc>
          <w:tcPr>
            <w:tcW w:w="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Рәсімнің </w:t>
            </w:r>
            <w:r>
              <w:br/>
            </w:r>
            <w:r>
              <w:rPr>
                <w:rFonts w:ascii="Times New Roman"/>
                <w:b w:val="false"/>
                <w:i w:val="false"/>
                <w:color w:val="000000"/>
                <w:sz w:val="20"/>
              </w:rPr>
              <w:t>
(іс-қимылдың) нөмірі</w:t>
            </w:r>
            <w:r>
              <w:br/>
            </w:r>
            <w:r>
              <w:rPr>
                <w:rFonts w:ascii="Times New Roman"/>
                <w:b w:val="false"/>
                <w:i w:val="false"/>
                <w:color w:val="000000"/>
                <w:sz w:val="20"/>
              </w:rPr>
              <w:t>
</w:t>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22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2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7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w:t>
            </w:r>
            <w:r>
              <w:br/>
            </w:r>
            <w:r>
              <w:rPr>
                <w:rFonts w:ascii="Times New Roman"/>
                <w:b w:val="false"/>
                <w:i w:val="false"/>
                <w:color w:val="000000"/>
                <w:sz w:val="20"/>
              </w:rPr>
              <w:t>
</w:t>
            </w:r>
          </w:p>
        </w:tc>
      </w:tr>
      <w:tr>
        <w:trPr>
          <w:trHeight w:val="30" w:hRule="atLeast"/>
        </w:trPr>
        <w:tc>
          <w:tcPr>
            <w:tcW w:w="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Құрылымдық бөлімшелердің атауы</w:t>
            </w:r>
            <w:r>
              <w:br/>
            </w:r>
            <w:r>
              <w:rPr>
                <w:rFonts w:ascii="Times New Roman"/>
                <w:b w:val="false"/>
                <w:i w:val="false"/>
                <w:color w:val="000000"/>
                <w:sz w:val="20"/>
              </w:rPr>
              <w:t>
</w:t>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w:t>
            </w:r>
            <w:r>
              <w:br/>
            </w:r>
            <w:r>
              <w:rPr>
                <w:rFonts w:ascii="Times New Roman"/>
                <w:b w:val="false"/>
                <w:i w:val="false"/>
                <w:color w:val="000000"/>
                <w:sz w:val="20"/>
              </w:rPr>
              <w:t>
</w:t>
            </w:r>
          </w:p>
        </w:tc>
        <w:tc>
          <w:tcPr>
            <w:tcW w:w="22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орындаушысы</w:t>
            </w:r>
            <w:r>
              <w:br/>
            </w:r>
            <w:r>
              <w:rPr>
                <w:rFonts w:ascii="Times New Roman"/>
                <w:b w:val="false"/>
                <w:i w:val="false"/>
                <w:color w:val="000000"/>
                <w:sz w:val="20"/>
              </w:rPr>
              <w:t>
</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w:t>
            </w:r>
            <w:r>
              <w:br/>
            </w:r>
            <w:r>
              <w:rPr>
                <w:rFonts w:ascii="Times New Roman"/>
                <w:b w:val="false"/>
                <w:i w:val="false"/>
                <w:color w:val="000000"/>
                <w:sz w:val="20"/>
              </w:rPr>
              <w:t>
</w:t>
            </w:r>
          </w:p>
        </w:tc>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c>
          <w:tcPr>
            <w:tcW w:w="2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орындаушысы</w:t>
            </w:r>
            <w:r>
              <w:br/>
            </w:r>
            <w:r>
              <w:rPr>
                <w:rFonts w:ascii="Times New Roman"/>
                <w:b w:val="false"/>
                <w:i w:val="false"/>
                <w:color w:val="000000"/>
                <w:sz w:val="20"/>
              </w:rPr>
              <w:t>
</w:t>
            </w:r>
          </w:p>
        </w:tc>
        <w:tc>
          <w:tcPr>
            <w:tcW w:w="7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w:t>
            </w:r>
            <w:r>
              <w:br/>
            </w:r>
            <w:r>
              <w:rPr>
                <w:rFonts w:ascii="Times New Roman"/>
                <w:b w:val="false"/>
                <w:i w:val="false"/>
                <w:color w:val="000000"/>
                <w:sz w:val="20"/>
              </w:rPr>
              <w:t>
</w:t>
            </w:r>
          </w:p>
        </w:tc>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r>
      <w:tr>
        <w:trPr>
          <w:trHeight w:val="30" w:hRule="atLeast"/>
        </w:trPr>
        <w:tc>
          <w:tcPr>
            <w:tcW w:w="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Рәсімнің </w:t>
            </w:r>
            <w:r>
              <w:br/>
            </w:r>
            <w:r>
              <w:rPr>
                <w:rFonts w:ascii="Times New Roman"/>
                <w:b w:val="false"/>
                <w:i w:val="false"/>
                <w:color w:val="000000"/>
                <w:sz w:val="20"/>
              </w:rPr>
              <w:t>
(іс-қимылдың) атауы және олардың сипаттамасы</w:t>
            </w:r>
            <w:r>
              <w:br/>
            </w:r>
            <w:r>
              <w:rPr>
                <w:rFonts w:ascii="Times New Roman"/>
                <w:b w:val="false"/>
                <w:i w:val="false"/>
                <w:color w:val="000000"/>
                <w:sz w:val="20"/>
              </w:rPr>
              <w:t>
</w:t>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тіркейді және көрсетілетін қызметті алушыға не оның өкіліне өтінімнің көшірмесін береді</w:t>
            </w: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қарайды</w:t>
            </w:r>
            <w:r>
              <w:br/>
            </w:r>
            <w:r>
              <w:rPr>
                <w:rFonts w:ascii="Times New Roman"/>
                <w:b w:val="false"/>
                <w:i w:val="false"/>
                <w:color w:val="000000"/>
                <w:sz w:val="20"/>
              </w:rPr>
              <w:t>
</w:t>
            </w:r>
          </w:p>
        </w:tc>
        <w:tc>
          <w:tcPr>
            <w:tcW w:w="22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ұсынылған құжаттардың толықтығын тексереді, ұсынылған құжаттардың толық еместігі фактісі анықталған жағдайда, өтінімді қараудан бас тартуды дайындайды </w:t>
            </w:r>
            <w:r>
              <w:br/>
            </w:r>
            <w:r>
              <w:rPr>
                <w:rFonts w:ascii="Times New Roman"/>
                <w:b w:val="false"/>
                <w:i w:val="false"/>
                <w:color w:val="000000"/>
                <w:sz w:val="20"/>
              </w:rPr>
              <w:t>
</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өтінімді қараудан бас тартуға қол қояды</w:t>
            </w:r>
            <w:r>
              <w:br/>
            </w:r>
            <w:r>
              <w:rPr>
                <w:rFonts w:ascii="Times New Roman"/>
                <w:b w:val="false"/>
                <w:i w:val="false"/>
                <w:color w:val="000000"/>
                <w:sz w:val="20"/>
              </w:rPr>
              <w:t>
</w:t>
            </w:r>
          </w:p>
        </w:tc>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өтінімді қараудан бас тартуды тіркейді</w:t>
            </w:r>
            <w:r>
              <w:br/>
            </w:r>
            <w:r>
              <w:rPr>
                <w:rFonts w:ascii="Times New Roman"/>
                <w:b w:val="false"/>
                <w:i w:val="false"/>
                <w:color w:val="000000"/>
                <w:sz w:val="20"/>
              </w:rPr>
              <w:t>
</w:t>
            </w:r>
          </w:p>
        </w:tc>
        <w:tc>
          <w:tcPr>
            <w:tcW w:w="2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құжаттардың толық топтамасы ұсынылған жағдайда</w:t>
            </w:r>
            <w:r>
              <w:br/>
            </w:r>
            <w:r>
              <w:rPr>
                <w:rFonts w:ascii="Times New Roman"/>
                <w:b w:val="false"/>
                <w:i w:val="false"/>
                <w:color w:val="000000"/>
                <w:sz w:val="20"/>
              </w:rPr>
              <w:t xml:space="preserve">
рұқсатты немесе дәлелді бас тартуды дайындайды </w:t>
            </w:r>
            <w:r>
              <w:br/>
            </w:r>
            <w:r>
              <w:rPr>
                <w:rFonts w:ascii="Times New Roman"/>
                <w:b w:val="false"/>
                <w:i w:val="false"/>
                <w:color w:val="000000"/>
                <w:sz w:val="20"/>
              </w:rPr>
              <w:t>
 </w:t>
            </w:r>
            <w:r>
              <w:br/>
            </w:r>
            <w:r>
              <w:rPr>
                <w:rFonts w:ascii="Times New Roman"/>
                <w:b w:val="false"/>
                <w:i w:val="false"/>
                <w:color w:val="000000"/>
                <w:sz w:val="20"/>
              </w:rPr>
              <w:t>
</w:t>
            </w:r>
          </w:p>
        </w:tc>
        <w:tc>
          <w:tcPr>
            <w:tcW w:w="7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рұқсатқа</w:t>
            </w:r>
            <w:r>
              <w:br/>
            </w:r>
            <w:r>
              <w:rPr>
                <w:rFonts w:ascii="Times New Roman"/>
                <w:b w:val="false"/>
                <w:i w:val="false"/>
                <w:color w:val="000000"/>
                <w:sz w:val="20"/>
              </w:rPr>
              <w:t>
 немесе дәлелді бас тартуға қол қояды</w:t>
            </w:r>
            <w:r>
              <w:br/>
            </w:r>
            <w:r>
              <w:rPr>
                <w:rFonts w:ascii="Times New Roman"/>
                <w:b w:val="false"/>
                <w:i w:val="false"/>
                <w:color w:val="000000"/>
                <w:sz w:val="20"/>
              </w:rPr>
              <w:t>
 </w:t>
            </w:r>
            <w:r>
              <w:br/>
            </w:r>
            <w:r>
              <w:rPr>
                <w:rFonts w:ascii="Times New Roman"/>
                <w:b w:val="false"/>
                <w:i w:val="false"/>
                <w:color w:val="000000"/>
                <w:sz w:val="20"/>
              </w:rPr>
              <w:t>
</w:t>
            </w:r>
          </w:p>
        </w:tc>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немесе дәлелді бас тартуды тіркейді</w:t>
            </w:r>
            <w:r>
              <w:br/>
            </w:r>
            <w:r>
              <w:rPr>
                <w:rFonts w:ascii="Times New Roman"/>
                <w:b w:val="false"/>
                <w:i w:val="false"/>
                <w:color w:val="000000"/>
                <w:sz w:val="20"/>
              </w:rPr>
              <w:t>
</w:t>
            </w:r>
          </w:p>
        </w:tc>
      </w:tr>
      <w:tr>
        <w:trPr>
          <w:trHeight w:val="30" w:hRule="atLeast"/>
        </w:trPr>
        <w:tc>
          <w:tcPr>
            <w:tcW w:w="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Келесі рәсімді</w:t>
            </w:r>
            <w:r>
              <w:br/>
            </w:r>
            <w:r>
              <w:rPr>
                <w:rFonts w:ascii="Times New Roman"/>
                <w:b w:val="false"/>
                <w:i w:val="false"/>
                <w:color w:val="000000"/>
                <w:sz w:val="20"/>
              </w:rPr>
              <w:t xml:space="preserve">
 (іс-қимылды) орындауды бастау үшін негіз болатын мемлекеттік қызметті көрсету бойынша рәсімнің </w:t>
            </w:r>
            <w:r>
              <w:br/>
            </w:r>
            <w:r>
              <w:rPr>
                <w:rFonts w:ascii="Times New Roman"/>
                <w:b w:val="false"/>
                <w:i w:val="false"/>
                <w:color w:val="000000"/>
                <w:sz w:val="20"/>
              </w:rPr>
              <w:t>
(іс-қимылдың) нәтижесі</w:t>
            </w:r>
            <w:r>
              <w:br/>
            </w:r>
            <w:r>
              <w:rPr>
                <w:rFonts w:ascii="Times New Roman"/>
                <w:b w:val="false"/>
                <w:i w:val="false"/>
                <w:color w:val="000000"/>
                <w:sz w:val="20"/>
              </w:rPr>
              <w:t>
</w:t>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көрсетілетін қызметті берушінің басшысына ұсынады</w:t>
            </w:r>
            <w:r>
              <w:br/>
            </w:r>
            <w:r>
              <w:rPr>
                <w:rFonts w:ascii="Times New Roman"/>
                <w:b w:val="false"/>
                <w:i w:val="false"/>
                <w:color w:val="000000"/>
                <w:sz w:val="20"/>
              </w:rPr>
              <w:t>
 </w:t>
            </w: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құжаттарды </w:t>
            </w:r>
            <w:r>
              <w:br/>
            </w:r>
            <w:r>
              <w:rPr>
                <w:rFonts w:ascii="Times New Roman"/>
                <w:b w:val="false"/>
                <w:i w:val="false"/>
                <w:color w:val="000000"/>
                <w:sz w:val="20"/>
              </w:rPr>
              <w:t>
көрсетілетін қызметті берушінің орындаушы</w:t>
            </w:r>
            <w:r>
              <w:br/>
            </w:r>
            <w:r>
              <w:rPr>
                <w:rFonts w:ascii="Times New Roman"/>
                <w:b w:val="false"/>
                <w:i w:val="false"/>
                <w:color w:val="000000"/>
                <w:sz w:val="20"/>
              </w:rPr>
              <w:t>
сына жолдайды</w:t>
            </w:r>
            <w:r>
              <w:br/>
            </w:r>
            <w:r>
              <w:rPr>
                <w:rFonts w:ascii="Times New Roman"/>
                <w:b w:val="false"/>
                <w:i w:val="false"/>
                <w:color w:val="000000"/>
                <w:sz w:val="20"/>
              </w:rPr>
              <w:t>
 </w:t>
            </w:r>
            <w:r>
              <w:br/>
            </w:r>
            <w:r>
              <w:rPr>
                <w:rFonts w:ascii="Times New Roman"/>
                <w:b w:val="false"/>
                <w:i w:val="false"/>
                <w:color w:val="000000"/>
                <w:sz w:val="20"/>
              </w:rPr>
              <w:t>
</w:t>
            </w:r>
          </w:p>
        </w:tc>
        <w:tc>
          <w:tcPr>
            <w:tcW w:w="22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өтінімді қараудан бас тартуды көрсетілетін қызметті берушінің басшысына ұсынады </w:t>
            </w:r>
            <w:r>
              <w:br/>
            </w:r>
            <w:r>
              <w:rPr>
                <w:rFonts w:ascii="Times New Roman"/>
                <w:b w:val="false"/>
                <w:i w:val="false"/>
                <w:color w:val="000000"/>
                <w:sz w:val="20"/>
              </w:rPr>
              <w:t>
 </w:t>
            </w:r>
            <w:r>
              <w:br/>
            </w:r>
            <w:r>
              <w:rPr>
                <w:rFonts w:ascii="Times New Roman"/>
                <w:b w:val="false"/>
                <w:i w:val="false"/>
                <w:color w:val="000000"/>
                <w:sz w:val="20"/>
              </w:rPr>
              <w:t>
</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өтінімді қараудан бас тартуды көрсетілетін қызметті берушінің кеңсе қызметкеріне жолдайды </w:t>
            </w:r>
            <w:r>
              <w:br/>
            </w:r>
            <w:r>
              <w:rPr>
                <w:rFonts w:ascii="Times New Roman"/>
                <w:b w:val="false"/>
                <w:i w:val="false"/>
                <w:color w:val="000000"/>
                <w:sz w:val="20"/>
              </w:rPr>
              <w:t>
</w:t>
            </w:r>
          </w:p>
        </w:tc>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өтінімді қараудан бас тартуды көрсетілетін қызметті алушыға не оның өкіліне береді</w:t>
            </w:r>
            <w:r>
              <w:br/>
            </w:r>
            <w:r>
              <w:rPr>
                <w:rFonts w:ascii="Times New Roman"/>
                <w:b w:val="false"/>
                <w:i w:val="false"/>
                <w:color w:val="000000"/>
                <w:sz w:val="20"/>
              </w:rPr>
              <w:t>
</w:t>
            </w:r>
          </w:p>
        </w:tc>
        <w:tc>
          <w:tcPr>
            <w:tcW w:w="2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басшысына ұсынады</w:t>
            </w:r>
            <w:r>
              <w:br/>
            </w:r>
            <w:r>
              <w:rPr>
                <w:rFonts w:ascii="Times New Roman"/>
                <w:b w:val="false"/>
                <w:i w:val="false"/>
                <w:color w:val="000000"/>
                <w:sz w:val="20"/>
              </w:rPr>
              <w:t>
</w:t>
            </w:r>
          </w:p>
        </w:tc>
        <w:tc>
          <w:tcPr>
            <w:tcW w:w="7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қызметкеріне жолдайды</w:t>
            </w:r>
            <w:r>
              <w:br/>
            </w:r>
            <w:r>
              <w:rPr>
                <w:rFonts w:ascii="Times New Roman"/>
                <w:b w:val="false"/>
                <w:i w:val="false"/>
                <w:color w:val="000000"/>
                <w:sz w:val="20"/>
              </w:rPr>
              <w:t>
</w:t>
            </w:r>
          </w:p>
        </w:tc>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алушыға не оның өкіліне береді</w:t>
            </w:r>
            <w:r>
              <w:br/>
            </w:r>
            <w:r>
              <w:rPr>
                <w:rFonts w:ascii="Times New Roman"/>
                <w:b w:val="false"/>
                <w:i w:val="false"/>
                <w:color w:val="000000"/>
                <w:sz w:val="20"/>
              </w:rPr>
              <w:t>
</w:t>
            </w:r>
          </w:p>
        </w:tc>
      </w:tr>
      <w:tr>
        <w:trPr>
          <w:trHeight w:val="30" w:hRule="atLeast"/>
        </w:trPr>
        <w:tc>
          <w:tcPr>
            <w:tcW w:w="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Орындалу мерзiмi</w:t>
            </w:r>
            <w:r>
              <w:br/>
            </w:r>
            <w:r>
              <w:rPr>
                <w:rFonts w:ascii="Times New Roman"/>
                <w:b w:val="false"/>
                <w:i w:val="false"/>
                <w:color w:val="000000"/>
                <w:sz w:val="20"/>
              </w:rPr>
              <w:t>
</w:t>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22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ІІ санаттағы объектілер үшін өтінімді қараудан бас тартуды беру кезінде - 13 күнтізбелік күн ішінде;</w:t>
            </w:r>
            <w:r>
              <w:br/>
            </w:r>
            <w:r>
              <w:rPr>
                <w:rFonts w:ascii="Times New Roman"/>
                <w:b w:val="false"/>
                <w:i w:val="false"/>
                <w:color w:val="000000"/>
                <w:sz w:val="20"/>
              </w:rPr>
              <w:t>
ІІІ санаттағы объектілер үшін өтінімді қараудан бас тартуды беру кезінде - 3 күнтізбелік күн ішінде</w:t>
            </w:r>
            <w:r>
              <w:br/>
            </w:r>
            <w:r>
              <w:rPr>
                <w:rFonts w:ascii="Times New Roman"/>
                <w:b w:val="false"/>
                <w:i w:val="false"/>
                <w:color w:val="000000"/>
                <w:sz w:val="20"/>
              </w:rPr>
              <w:t>
</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2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ІІ санаттағы объектілер үшін қоршаған ортаға эмиссияға рұқсат беру кезінде - 28 күнтізбелік күн ішінде; </w:t>
            </w:r>
            <w:r>
              <w:br/>
            </w:r>
            <w:r>
              <w:rPr>
                <w:rFonts w:ascii="Times New Roman"/>
                <w:b w:val="false"/>
                <w:i w:val="false"/>
                <w:color w:val="000000"/>
                <w:sz w:val="20"/>
              </w:rPr>
              <w:t xml:space="preserve">
ІІІ санаттағы объектілер үшін қоршаған ортаға эмиссияға рұқсат беру кезінде - 8 жұмыс күні ішінде; </w:t>
            </w:r>
            <w:r>
              <w:br/>
            </w:r>
            <w:r>
              <w:rPr>
                <w:rFonts w:ascii="Times New Roman"/>
                <w:b w:val="false"/>
                <w:i w:val="false"/>
                <w:color w:val="000000"/>
                <w:sz w:val="20"/>
              </w:rPr>
              <w:t>
ІV санаттағы объектілер үшін қоршаған ортаға эмиссияға рұқсат беру кезінде - 3 жұмыс күні ішінде;</w:t>
            </w:r>
            <w:r>
              <w:br/>
            </w:r>
            <w:r>
              <w:rPr>
                <w:rFonts w:ascii="Times New Roman"/>
                <w:b w:val="false"/>
                <w:i w:val="false"/>
                <w:color w:val="000000"/>
                <w:sz w:val="20"/>
              </w:rPr>
              <w:t>
рұқсатты қайта ресімдеу кезінде - 28 күнтізбелік күн ішінде</w:t>
            </w:r>
            <w:r>
              <w:br/>
            </w:r>
            <w:r>
              <w:rPr>
                <w:rFonts w:ascii="Times New Roman"/>
                <w:b w:val="false"/>
                <w:i w:val="false"/>
                <w:color w:val="000000"/>
                <w:sz w:val="20"/>
              </w:rPr>
              <w:t>
</w:t>
            </w:r>
          </w:p>
        </w:tc>
        <w:tc>
          <w:tcPr>
            <w:tcW w:w="7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"II, III және IV санат объектілері үшін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қоршаған ортаға эмиссияға рұқсаттар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223" w:id="19"/>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00"/>
        <w:gridCol w:w="2120"/>
        <w:gridCol w:w="2266"/>
        <w:gridCol w:w="1692"/>
        <w:gridCol w:w="972"/>
        <w:gridCol w:w="972"/>
        <w:gridCol w:w="3046"/>
        <w:gridCol w:w="832"/>
      </w:tblGrid>
      <w:tr>
        <w:trPr>
          <w:trHeight w:val="30" w:hRule="atLeast"/>
        </w:trPr>
        <w:tc>
          <w:tcPr>
            <w:tcW w:w="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Рәсімнің</w:t>
            </w:r>
            <w:r>
              <w:br/>
            </w:r>
            <w:r>
              <w:rPr>
                <w:rFonts w:ascii="Times New Roman"/>
                <w:b w:val="false"/>
                <w:i w:val="false"/>
                <w:color w:val="000000"/>
                <w:sz w:val="20"/>
              </w:rPr>
              <w:t>
 (іс-қимылдың) нөмірі</w:t>
            </w:r>
            <w:r>
              <w:br/>
            </w:r>
            <w:r>
              <w:rPr>
                <w:rFonts w:ascii="Times New Roman"/>
                <w:b w:val="false"/>
                <w:i w:val="false"/>
                <w:color w:val="000000"/>
                <w:sz w:val="20"/>
              </w:rPr>
              <w:t>
</w:t>
            </w:r>
          </w:p>
        </w:tc>
        <w:tc>
          <w:tcPr>
            <w:tcW w:w="2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3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8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r>
      <w:tr>
        <w:trPr>
          <w:trHeight w:val="30" w:hRule="atLeast"/>
        </w:trPr>
        <w:tc>
          <w:tcPr>
            <w:tcW w:w="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Құрылымдық бөлімшелердің атауы</w:t>
            </w:r>
            <w:r>
              <w:br/>
            </w:r>
            <w:r>
              <w:rPr>
                <w:rFonts w:ascii="Times New Roman"/>
                <w:b w:val="false"/>
                <w:i w:val="false"/>
                <w:color w:val="000000"/>
                <w:sz w:val="20"/>
              </w:rPr>
              <w:t>
</w:t>
            </w:r>
          </w:p>
        </w:tc>
        <w:tc>
          <w:tcPr>
            <w:tcW w:w="2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Орталық қызметкері</w:t>
            </w:r>
            <w:r>
              <w:br/>
            </w:r>
            <w:r>
              <w:rPr>
                <w:rFonts w:ascii="Times New Roman"/>
                <w:b w:val="false"/>
                <w:i w:val="false"/>
                <w:color w:val="000000"/>
                <w:sz w:val="20"/>
              </w:rPr>
              <w:t>
</w:t>
            </w:r>
          </w:p>
        </w:tc>
        <w:tc>
          <w:tcPr>
            <w:tcW w:w="1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Орталықтың жинақтау бөлімінің қызметкері</w:t>
            </w:r>
            <w:r>
              <w:br/>
            </w:r>
            <w:r>
              <w:rPr>
                <w:rFonts w:ascii="Times New Roman"/>
                <w:b w:val="false"/>
                <w:i w:val="false"/>
                <w:color w:val="000000"/>
                <w:sz w:val="20"/>
              </w:rPr>
              <w:t>
</w:t>
            </w:r>
          </w:p>
        </w:tc>
        <w:tc>
          <w:tcPr>
            <w:tcW w:w="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c>
          <w:tcPr>
            <w:tcW w:w="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Көрсетілетін қызметті берушінің басшысы </w:t>
            </w:r>
            <w:r>
              <w:br/>
            </w:r>
            <w:r>
              <w:rPr>
                <w:rFonts w:ascii="Times New Roman"/>
                <w:b w:val="false"/>
                <w:i w:val="false"/>
                <w:color w:val="000000"/>
                <w:sz w:val="20"/>
              </w:rPr>
              <w:t>
</w:t>
            </w:r>
          </w:p>
        </w:tc>
        <w:tc>
          <w:tcPr>
            <w:tcW w:w="3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орындаушысы</w:t>
            </w:r>
            <w:r>
              <w:br/>
            </w:r>
            <w:r>
              <w:rPr>
                <w:rFonts w:ascii="Times New Roman"/>
                <w:b w:val="false"/>
                <w:i w:val="false"/>
                <w:color w:val="000000"/>
                <w:sz w:val="20"/>
              </w:rPr>
              <w:t>
</w:t>
            </w:r>
          </w:p>
        </w:tc>
        <w:tc>
          <w:tcPr>
            <w:tcW w:w="8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Көрсетілетін қызметті берушінің басшысы </w:t>
            </w:r>
            <w:r>
              <w:br/>
            </w:r>
            <w:r>
              <w:rPr>
                <w:rFonts w:ascii="Times New Roman"/>
                <w:b w:val="false"/>
                <w:i w:val="false"/>
                <w:color w:val="000000"/>
                <w:sz w:val="20"/>
              </w:rPr>
              <w:t>
</w:t>
            </w:r>
          </w:p>
        </w:tc>
      </w:tr>
      <w:tr>
        <w:trPr>
          <w:trHeight w:val="30" w:hRule="atLeast"/>
        </w:trPr>
        <w:tc>
          <w:tcPr>
            <w:tcW w:w="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Рәсімнің </w:t>
            </w:r>
            <w:r>
              <w:br/>
            </w:r>
            <w:r>
              <w:rPr>
                <w:rFonts w:ascii="Times New Roman"/>
                <w:b w:val="false"/>
                <w:i w:val="false"/>
                <w:color w:val="000000"/>
                <w:sz w:val="20"/>
              </w:rPr>
              <w:t>
(іс-қимылдың) атауы және олардың сипаттамасы</w:t>
            </w:r>
            <w:r>
              <w:br/>
            </w:r>
            <w:r>
              <w:rPr>
                <w:rFonts w:ascii="Times New Roman"/>
                <w:b w:val="false"/>
                <w:i w:val="false"/>
                <w:color w:val="000000"/>
                <w:sz w:val="20"/>
              </w:rPr>
              <w:t>
</w:t>
            </w:r>
          </w:p>
        </w:tc>
        <w:tc>
          <w:tcPr>
            <w:tcW w:w="2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тіркейді</w:t>
            </w:r>
            <w:r>
              <w:br/>
            </w:r>
            <w:r>
              <w:rPr>
                <w:rFonts w:ascii="Times New Roman"/>
                <w:b w:val="false"/>
                <w:i w:val="false"/>
                <w:color w:val="000000"/>
                <w:sz w:val="20"/>
              </w:rPr>
              <w:t>
</w:t>
            </w:r>
          </w:p>
        </w:tc>
        <w:tc>
          <w:tcPr>
            <w:tcW w:w="16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құжаттарды </w:t>
            </w:r>
            <w:r>
              <w:br/>
            </w:r>
            <w:r>
              <w:rPr>
                <w:rFonts w:ascii="Times New Roman"/>
                <w:b w:val="false"/>
                <w:i w:val="false"/>
                <w:color w:val="000000"/>
                <w:sz w:val="20"/>
              </w:rPr>
              <w:t>
көрсетілетін қызметті берушіге жолдайды</w:t>
            </w:r>
            <w:r>
              <w:br/>
            </w:r>
            <w:r>
              <w:rPr>
                <w:rFonts w:ascii="Times New Roman"/>
                <w:b w:val="false"/>
                <w:i w:val="false"/>
                <w:color w:val="000000"/>
                <w:sz w:val="20"/>
              </w:rPr>
              <w:t>
 </w:t>
            </w:r>
            <w:r>
              <w:br/>
            </w:r>
            <w:r>
              <w:rPr>
                <w:rFonts w:ascii="Times New Roman"/>
                <w:b w:val="false"/>
                <w:i w:val="false"/>
                <w:color w:val="000000"/>
                <w:sz w:val="20"/>
              </w:rPr>
              <w:t>
</w:t>
            </w:r>
          </w:p>
        </w:tc>
        <w:tc>
          <w:tcPr>
            <w:tcW w:w="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w:t>
            </w:r>
            <w:r>
              <w:br/>
            </w:r>
            <w:r>
              <w:rPr>
                <w:rFonts w:ascii="Times New Roman"/>
                <w:b w:val="false"/>
                <w:i w:val="false"/>
                <w:color w:val="000000"/>
                <w:sz w:val="20"/>
              </w:rPr>
              <w:t>
тіркейді</w:t>
            </w:r>
            <w:r>
              <w:br/>
            </w:r>
            <w:r>
              <w:rPr>
                <w:rFonts w:ascii="Times New Roman"/>
                <w:b w:val="false"/>
                <w:i w:val="false"/>
                <w:color w:val="000000"/>
                <w:sz w:val="20"/>
              </w:rPr>
              <w:t>
</w:t>
            </w:r>
          </w:p>
        </w:tc>
        <w:tc>
          <w:tcPr>
            <w:tcW w:w="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қарайды</w:t>
            </w:r>
            <w:r>
              <w:br/>
            </w:r>
            <w:r>
              <w:rPr>
                <w:rFonts w:ascii="Times New Roman"/>
                <w:b w:val="false"/>
                <w:i w:val="false"/>
                <w:color w:val="000000"/>
                <w:sz w:val="20"/>
              </w:rPr>
              <w:t>
</w:t>
            </w:r>
          </w:p>
        </w:tc>
        <w:tc>
          <w:tcPr>
            <w:tcW w:w="3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ұсынылған құжаттардың толықтығын тексереді, ұсынылған құжаттардың толық еместігі фактісі анықталған жағдайда, өтінімді қараудан бас тартуды дайындайды </w:t>
            </w:r>
            <w:r>
              <w:br/>
            </w:r>
            <w:r>
              <w:rPr>
                <w:rFonts w:ascii="Times New Roman"/>
                <w:b w:val="false"/>
                <w:i w:val="false"/>
                <w:color w:val="000000"/>
                <w:sz w:val="20"/>
              </w:rPr>
              <w:t>
 </w:t>
            </w:r>
            <w:r>
              <w:br/>
            </w:r>
            <w:r>
              <w:rPr>
                <w:rFonts w:ascii="Times New Roman"/>
                <w:b w:val="false"/>
                <w:i w:val="false"/>
                <w:color w:val="000000"/>
                <w:sz w:val="20"/>
              </w:rPr>
              <w:t>
</w:t>
            </w:r>
          </w:p>
        </w:tc>
        <w:tc>
          <w:tcPr>
            <w:tcW w:w="8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өтінімді қараудан</w:t>
            </w:r>
            <w:r>
              <w:br/>
            </w:r>
            <w:r>
              <w:rPr>
                <w:rFonts w:ascii="Times New Roman"/>
                <w:b w:val="false"/>
                <w:i w:val="false"/>
                <w:color w:val="000000"/>
                <w:sz w:val="20"/>
              </w:rPr>
              <w:t>
бас тартуға қол қояды</w:t>
            </w:r>
            <w:r>
              <w:br/>
            </w: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Келесі рәсімді</w:t>
            </w:r>
            <w:r>
              <w:br/>
            </w:r>
            <w:r>
              <w:rPr>
                <w:rFonts w:ascii="Times New Roman"/>
                <w:b w:val="false"/>
                <w:i w:val="false"/>
                <w:color w:val="000000"/>
                <w:sz w:val="20"/>
              </w:rPr>
              <w:t xml:space="preserve">
 (іс-қимылды) орындауды бастау үшін негіз болатын мемлекеттік қызметті көрсету бойынша рәсімнің </w:t>
            </w:r>
            <w:r>
              <w:br/>
            </w:r>
            <w:r>
              <w:rPr>
                <w:rFonts w:ascii="Times New Roman"/>
                <w:b w:val="false"/>
                <w:i w:val="false"/>
                <w:color w:val="000000"/>
                <w:sz w:val="20"/>
              </w:rPr>
              <w:t>
(іс-қимылдың) нәтижесі</w:t>
            </w:r>
            <w:r>
              <w:br/>
            </w:r>
            <w:r>
              <w:rPr>
                <w:rFonts w:ascii="Times New Roman"/>
                <w:b w:val="false"/>
                <w:i w:val="false"/>
                <w:color w:val="000000"/>
                <w:sz w:val="20"/>
              </w:rPr>
              <w:t>
</w:t>
            </w:r>
          </w:p>
        </w:tc>
        <w:tc>
          <w:tcPr>
            <w:tcW w:w="2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алушыға не оның өкіліне құжаттардың қабылданғаны немесе құжаттарды қабылдаудан бас тарту туралы қолхат береді</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көрсетілетін қызметті берушінің басшысына ұсынады</w:t>
            </w:r>
            <w:r>
              <w:br/>
            </w:r>
            <w:r>
              <w:rPr>
                <w:rFonts w:ascii="Times New Roman"/>
                <w:b w:val="false"/>
                <w:i w:val="false"/>
                <w:color w:val="000000"/>
                <w:sz w:val="20"/>
              </w:rPr>
              <w:t>
</w:t>
            </w:r>
          </w:p>
        </w:tc>
        <w:tc>
          <w:tcPr>
            <w:tcW w:w="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құжаттарды </w:t>
            </w:r>
            <w:r>
              <w:br/>
            </w:r>
            <w:r>
              <w:rPr>
                <w:rFonts w:ascii="Times New Roman"/>
                <w:b w:val="false"/>
                <w:i w:val="false"/>
                <w:color w:val="000000"/>
                <w:sz w:val="20"/>
              </w:rPr>
              <w:t>
көрсетілетін қызметті берушінің орындаушысына жолдайды</w:t>
            </w:r>
            <w:r>
              <w:br/>
            </w:r>
            <w:r>
              <w:rPr>
                <w:rFonts w:ascii="Times New Roman"/>
                <w:b w:val="false"/>
                <w:i w:val="false"/>
                <w:color w:val="000000"/>
                <w:sz w:val="20"/>
              </w:rPr>
              <w:t>
 </w:t>
            </w:r>
            <w:r>
              <w:br/>
            </w:r>
            <w:r>
              <w:rPr>
                <w:rFonts w:ascii="Times New Roman"/>
                <w:b w:val="false"/>
                <w:i w:val="false"/>
                <w:color w:val="000000"/>
                <w:sz w:val="20"/>
              </w:rPr>
              <w:t>
</w:t>
            </w:r>
          </w:p>
        </w:tc>
        <w:tc>
          <w:tcPr>
            <w:tcW w:w="3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өтінімді қараудан</w:t>
            </w:r>
            <w:r>
              <w:br/>
            </w:r>
            <w:r>
              <w:rPr>
                <w:rFonts w:ascii="Times New Roman"/>
                <w:b w:val="false"/>
                <w:i w:val="false"/>
                <w:color w:val="000000"/>
                <w:sz w:val="20"/>
              </w:rPr>
              <w:t xml:space="preserve">
 бас тартуды көрсетілетін қызметті берушінің басшысына ұсынады </w:t>
            </w:r>
            <w:r>
              <w:br/>
            </w:r>
            <w:r>
              <w:rPr>
                <w:rFonts w:ascii="Times New Roman"/>
                <w:b w:val="false"/>
                <w:i w:val="false"/>
                <w:color w:val="000000"/>
                <w:sz w:val="20"/>
              </w:rPr>
              <w:t>
 </w:t>
            </w:r>
            <w:r>
              <w:br/>
            </w:r>
            <w:r>
              <w:rPr>
                <w:rFonts w:ascii="Times New Roman"/>
                <w:b w:val="false"/>
                <w:i w:val="false"/>
                <w:color w:val="000000"/>
                <w:sz w:val="20"/>
              </w:rPr>
              <w:t>
</w:t>
            </w:r>
          </w:p>
        </w:tc>
        <w:tc>
          <w:tcPr>
            <w:tcW w:w="8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қызметкеріне жолдайды</w:t>
            </w:r>
            <w:r>
              <w:br/>
            </w:r>
            <w:r>
              <w:rPr>
                <w:rFonts w:ascii="Times New Roman"/>
                <w:b w:val="false"/>
                <w:i w:val="false"/>
                <w:color w:val="000000"/>
                <w:sz w:val="20"/>
              </w:rPr>
              <w:t>
</w:t>
            </w:r>
          </w:p>
        </w:tc>
      </w:tr>
      <w:tr>
        <w:trPr>
          <w:trHeight w:val="30" w:hRule="atLeast"/>
        </w:trPr>
        <w:tc>
          <w:tcPr>
            <w:tcW w:w="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Орындалу мерзiмi</w:t>
            </w:r>
            <w:r>
              <w:br/>
            </w:r>
            <w:r>
              <w:rPr>
                <w:rFonts w:ascii="Times New Roman"/>
                <w:b w:val="false"/>
                <w:i w:val="false"/>
                <w:color w:val="000000"/>
                <w:sz w:val="20"/>
              </w:rPr>
              <w:t>
</w:t>
            </w:r>
          </w:p>
        </w:tc>
        <w:tc>
          <w:tcPr>
            <w:tcW w:w="2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минуттан аспайды</w:t>
            </w:r>
            <w:r>
              <w:br/>
            </w:r>
            <w:r>
              <w:rPr>
                <w:rFonts w:ascii="Times New Roman"/>
                <w:b w:val="false"/>
                <w:i w:val="false"/>
                <w:color w:val="000000"/>
                <w:sz w:val="20"/>
              </w:rPr>
              <w:t>
</w:t>
            </w:r>
          </w:p>
        </w:tc>
        <w:tc>
          <w:tcPr>
            <w:tcW w:w="1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 ішінде, мемлекеттік қызмет көрсету мерзіміне кірмейді</w:t>
            </w:r>
            <w:r>
              <w:br/>
            </w:r>
            <w:r>
              <w:rPr>
                <w:rFonts w:ascii="Times New Roman"/>
                <w:b w:val="false"/>
                <w:i w:val="false"/>
                <w:color w:val="000000"/>
                <w:sz w:val="20"/>
              </w:rPr>
              <w:t>
</w:t>
            </w:r>
          </w:p>
        </w:tc>
        <w:tc>
          <w:tcPr>
            <w:tcW w:w="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20 минуттан аспайды </w:t>
            </w:r>
            <w:r>
              <w:br/>
            </w:r>
            <w:r>
              <w:rPr>
                <w:rFonts w:ascii="Times New Roman"/>
                <w:b w:val="false"/>
                <w:i w:val="false"/>
                <w:color w:val="000000"/>
                <w:sz w:val="20"/>
              </w:rPr>
              <w:t>
 </w:t>
            </w:r>
            <w:r>
              <w:br/>
            </w:r>
            <w:r>
              <w:rPr>
                <w:rFonts w:ascii="Times New Roman"/>
                <w:b w:val="false"/>
                <w:i w:val="false"/>
                <w:color w:val="000000"/>
                <w:sz w:val="20"/>
              </w:rPr>
              <w:t>
</w:t>
            </w:r>
          </w:p>
        </w:tc>
        <w:tc>
          <w:tcPr>
            <w:tcW w:w="3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ІІ санаттағы объектілер үшін өтінімді қараудан бас тартуды беру кезінде - 13 күнтізбелік күн ішінде;</w:t>
            </w:r>
            <w:r>
              <w:br/>
            </w:r>
            <w:r>
              <w:rPr>
                <w:rFonts w:ascii="Times New Roman"/>
                <w:b w:val="false"/>
                <w:i w:val="false"/>
                <w:color w:val="000000"/>
                <w:sz w:val="20"/>
              </w:rPr>
              <w:t>
ІІІ санаттағы объектілер үшін өтінімді қараудан бас тартуды беру кезінде - 3 күнтізбелік күн ішінде</w:t>
            </w:r>
            <w:r>
              <w:br/>
            </w:r>
            <w:r>
              <w:rPr>
                <w:rFonts w:ascii="Times New Roman"/>
                <w:b w:val="false"/>
                <w:i w:val="false"/>
                <w:color w:val="000000"/>
                <w:sz w:val="20"/>
              </w:rPr>
              <w:t>
</w:t>
            </w:r>
          </w:p>
        </w:tc>
        <w:tc>
          <w:tcPr>
            <w:tcW w:w="8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20 минуттан </w:t>
            </w:r>
            <w:r>
              <w:br/>
            </w:r>
            <w:r>
              <w:rPr>
                <w:rFonts w:ascii="Times New Roman"/>
                <w:b w:val="false"/>
                <w:i w:val="false"/>
                <w:color w:val="000000"/>
                <w:sz w:val="20"/>
              </w:rPr>
              <w:t xml:space="preserve">
аспайды </w:t>
            </w:r>
            <w:r>
              <w:br/>
            </w:r>
            <w:r>
              <w:rPr>
                <w:rFonts w:ascii="Times New Roman"/>
                <w:b w:val="false"/>
                <w:i w:val="false"/>
                <w:color w:val="000000"/>
                <w:sz w:val="20"/>
              </w:rPr>
              <w:t>
 </w:t>
            </w:r>
            <w:r>
              <w:br/>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3"/>
        <w:gridCol w:w="2190"/>
        <w:gridCol w:w="858"/>
        <w:gridCol w:w="1006"/>
        <w:gridCol w:w="3625"/>
        <w:gridCol w:w="1600"/>
        <w:gridCol w:w="859"/>
        <w:gridCol w:w="1749"/>
      </w:tblGrid>
      <w:tr>
        <w:trPr>
          <w:trHeight w:val="30" w:hRule="atLeast"/>
        </w:trPr>
        <w:tc>
          <w:tcPr>
            <w:tcW w:w="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Рәсімнің</w:t>
            </w:r>
            <w:r>
              <w:br/>
            </w:r>
            <w:r>
              <w:rPr>
                <w:rFonts w:ascii="Times New Roman"/>
                <w:b w:val="false"/>
                <w:i w:val="false"/>
                <w:color w:val="000000"/>
                <w:sz w:val="20"/>
              </w:rPr>
              <w:t>
 (іс-қимылдың) нөмірі</w:t>
            </w:r>
            <w:r>
              <w:br/>
            </w:r>
            <w:r>
              <w:rPr>
                <w:rFonts w:ascii="Times New Roman"/>
                <w:b w:val="false"/>
                <w:i w:val="false"/>
                <w:color w:val="000000"/>
                <w:sz w:val="20"/>
              </w:rPr>
              <w:t>
</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c>
          <w:tcPr>
            <w:tcW w:w="1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w:t>
            </w:r>
            <w:r>
              <w:br/>
            </w:r>
            <w:r>
              <w:rPr>
                <w:rFonts w:ascii="Times New Roman"/>
                <w:b w:val="false"/>
                <w:i w:val="false"/>
                <w:color w:val="000000"/>
                <w:sz w:val="20"/>
              </w:rPr>
              <w:t>
</w:t>
            </w:r>
          </w:p>
        </w:tc>
        <w:tc>
          <w:tcPr>
            <w:tcW w:w="36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9</w:t>
            </w:r>
            <w:r>
              <w:br/>
            </w:r>
            <w:r>
              <w:rPr>
                <w:rFonts w:ascii="Times New Roman"/>
                <w:b w:val="false"/>
                <w:i w:val="false"/>
                <w:color w:val="000000"/>
                <w:sz w:val="20"/>
              </w:rPr>
              <w:t>
</w:t>
            </w:r>
          </w:p>
        </w:tc>
        <w:tc>
          <w:tcPr>
            <w:tcW w:w="1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w:t>
            </w: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11</w:t>
            </w:r>
            <w:r>
              <w:br/>
            </w:r>
            <w:r>
              <w:rPr>
                <w:rFonts w:ascii="Times New Roman"/>
                <w:b w:val="false"/>
                <w:i w:val="false"/>
                <w:color w:val="000000"/>
                <w:sz w:val="20"/>
              </w:rPr>
              <w:t>
</w:t>
            </w:r>
          </w:p>
        </w:tc>
        <w:tc>
          <w:tcPr>
            <w:tcW w:w="1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12</w:t>
            </w:r>
            <w:r>
              <w:br/>
            </w:r>
            <w:r>
              <w:rPr>
                <w:rFonts w:ascii="Times New Roman"/>
                <w:b w:val="false"/>
                <w:i w:val="false"/>
                <w:color w:val="000000"/>
                <w:sz w:val="20"/>
              </w:rPr>
              <w:t>
</w:t>
            </w:r>
          </w:p>
        </w:tc>
      </w:tr>
      <w:tr>
        <w:trPr>
          <w:trHeight w:val="30" w:hRule="atLeast"/>
        </w:trPr>
        <w:tc>
          <w:tcPr>
            <w:tcW w:w="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Құрылымдық бөлімшелердің атауы</w:t>
            </w:r>
            <w:r>
              <w:br/>
            </w:r>
            <w:r>
              <w:rPr>
                <w:rFonts w:ascii="Times New Roman"/>
                <w:b w:val="false"/>
                <w:i w:val="false"/>
                <w:color w:val="000000"/>
                <w:sz w:val="20"/>
              </w:rPr>
              <w:t>
</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Көрсетілетін қызметті берушінің кеңсе қызметкері </w:t>
            </w:r>
            <w:r>
              <w:br/>
            </w:r>
            <w:r>
              <w:rPr>
                <w:rFonts w:ascii="Times New Roman"/>
                <w:b w:val="false"/>
                <w:i w:val="false"/>
                <w:color w:val="000000"/>
                <w:sz w:val="20"/>
              </w:rPr>
              <w:t>
</w:t>
            </w:r>
          </w:p>
        </w:tc>
        <w:tc>
          <w:tcPr>
            <w:tcW w:w="1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Орталық қызметкері</w:t>
            </w:r>
            <w:r>
              <w:br/>
            </w:r>
            <w:r>
              <w:rPr>
                <w:rFonts w:ascii="Times New Roman"/>
                <w:b w:val="false"/>
                <w:i w:val="false"/>
                <w:color w:val="000000"/>
                <w:sz w:val="20"/>
              </w:rPr>
              <w:t>
</w:t>
            </w:r>
          </w:p>
        </w:tc>
        <w:tc>
          <w:tcPr>
            <w:tcW w:w="36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орындаушысы</w:t>
            </w:r>
            <w:r>
              <w:br/>
            </w:r>
            <w:r>
              <w:rPr>
                <w:rFonts w:ascii="Times New Roman"/>
                <w:b w:val="false"/>
                <w:i w:val="false"/>
                <w:color w:val="000000"/>
                <w:sz w:val="20"/>
              </w:rPr>
              <w:t>
</w:t>
            </w:r>
          </w:p>
        </w:tc>
        <w:tc>
          <w:tcPr>
            <w:tcW w:w="1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w:t>
            </w: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c>
          <w:tcPr>
            <w:tcW w:w="1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Орталық </w:t>
            </w:r>
            <w:r>
              <w:br/>
            </w:r>
            <w:r>
              <w:rPr>
                <w:rFonts w:ascii="Times New Roman"/>
                <w:b w:val="false"/>
                <w:i w:val="false"/>
                <w:color w:val="000000"/>
                <w:sz w:val="20"/>
              </w:rPr>
              <w:t>
қызметкері</w:t>
            </w:r>
            <w:r>
              <w:br/>
            </w:r>
            <w:r>
              <w:rPr>
                <w:rFonts w:ascii="Times New Roman"/>
                <w:b w:val="false"/>
                <w:i w:val="false"/>
                <w:color w:val="000000"/>
                <w:sz w:val="20"/>
              </w:rPr>
              <w:t>
</w:t>
            </w:r>
          </w:p>
        </w:tc>
      </w:tr>
      <w:tr>
        <w:trPr>
          <w:trHeight w:val="30" w:hRule="atLeast"/>
        </w:trPr>
        <w:tc>
          <w:tcPr>
            <w:tcW w:w="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Рәсімнің </w:t>
            </w:r>
            <w:r>
              <w:br/>
            </w:r>
            <w:r>
              <w:rPr>
                <w:rFonts w:ascii="Times New Roman"/>
                <w:b w:val="false"/>
                <w:i w:val="false"/>
                <w:color w:val="000000"/>
                <w:sz w:val="20"/>
              </w:rPr>
              <w:t>
(іс-қимылдың) атауы және олардың сипаттамасы</w:t>
            </w:r>
            <w:r>
              <w:br/>
            </w:r>
            <w:r>
              <w:rPr>
                <w:rFonts w:ascii="Times New Roman"/>
                <w:b w:val="false"/>
                <w:i w:val="false"/>
                <w:color w:val="000000"/>
                <w:sz w:val="20"/>
              </w:rPr>
              <w:t>
</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өтінімді қараудан бас тартуды тіркейді </w:t>
            </w:r>
            <w:r>
              <w:br/>
            </w:r>
            <w:r>
              <w:rPr>
                <w:rFonts w:ascii="Times New Roman"/>
                <w:b w:val="false"/>
                <w:i w:val="false"/>
                <w:color w:val="000000"/>
                <w:sz w:val="20"/>
              </w:rPr>
              <w:t>
</w:t>
            </w:r>
          </w:p>
        </w:tc>
        <w:tc>
          <w:tcPr>
            <w:tcW w:w="1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өтінімді қараудан бас тартуды тіркейді</w:t>
            </w:r>
            <w:r>
              <w:br/>
            </w:r>
            <w:r>
              <w:rPr>
                <w:rFonts w:ascii="Times New Roman"/>
                <w:b w:val="false"/>
                <w:i w:val="false"/>
                <w:color w:val="000000"/>
                <w:sz w:val="20"/>
              </w:rPr>
              <w:t>
 </w:t>
            </w:r>
            <w:r>
              <w:br/>
            </w:r>
            <w:r>
              <w:rPr>
                <w:rFonts w:ascii="Times New Roman"/>
                <w:b w:val="false"/>
                <w:i w:val="false"/>
                <w:color w:val="000000"/>
                <w:sz w:val="20"/>
              </w:rPr>
              <w:t>
</w:t>
            </w:r>
          </w:p>
        </w:tc>
        <w:tc>
          <w:tcPr>
            <w:tcW w:w="36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құжаттардың толық топтамасы ұсынылған жағдайда</w:t>
            </w:r>
            <w:r>
              <w:br/>
            </w:r>
            <w:r>
              <w:rPr>
                <w:rFonts w:ascii="Times New Roman"/>
                <w:b w:val="false"/>
                <w:i w:val="false"/>
                <w:color w:val="000000"/>
                <w:sz w:val="20"/>
              </w:rPr>
              <w:t xml:space="preserve">
рұқсатты немесе дәлелді бас тартуды дайындайды </w:t>
            </w:r>
            <w:r>
              <w:br/>
            </w:r>
            <w:r>
              <w:rPr>
                <w:rFonts w:ascii="Times New Roman"/>
                <w:b w:val="false"/>
                <w:i w:val="false"/>
                <w:color w:val="000000"/>
                <w:sz w:val="20"/>
              </w:rPr>
              <w:t>
</w:t>
            </w:r>
          </w:p>
        </w:tc>
        <w:tc>
          <w:tcPr>
            <w:tcW w:w="1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рұқсатқа немесе дәлелді бас тартуға қол қояды</w:t>
            </w:r>
            <w:r>
              <w:br/>
            </w:r>
            <w:r>
              <w:rPr>
                <w:rFonts w:ascii="Times New Roman"/>
                <w:b w:val="false"/>
                <w:i w:val="false"/>
                <w:color w:val="000000"/>
                <w:sz w:val="20"/>
              </w:rPr>
              <w:t>
 </w:t>
            </w: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немесе дәлелді бас тартуды тіркейді</w:t>
            </w:r>
            <w:r>
              <w:br/>
            </w:r>
            <w:r>
              <w:rPr>
                <w:rFonts w:ascii="Times New Roman"/>
                <w:b w:val="false"/>
                <w:i w:val="false"/>
                <w:color w:val="000000"/>
                <w:sz w:val="20"/>
              </w:rPr>
              <w:t>
</w:t>
            </w:r>
          </w:p>
        </w:tc>
        <w:tc>
          <w:tcPr>
            <w:tcW w:w="1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рұқсатты немесе дәлелді бас тартуды тіркейді </w:t>
            </w:r>
            <w:r>
              <w:br/>
            </w:r>
            <w:r>
              <w:rPr>
                <w:rFonts w:ascii="Times New Roman"/>
                <w:b w:val="false"/>
                <w:i w:val="false"/>
                <w:color w:val="000000"/>
                <w:sz w:val="20"/>
              </w:rPr>
              <w:t>
</w:t>
            </w:r>
          </w:p>
        </w:tc>
      </w:tr>
      <w:tr>
        <w:trPr>
          <w:trHeight w:val="30" w:hRule="atLeast"/>
        </w:trPr>
        <w:tc>
          <w:tcPr>
            <w:tcW w:w="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Келесі рәсімді</w:t>
            </w:r>
            <w:r>
              <w:br/>
            </w:r>
            <w:r>
              <w:rPr>
                <w:rFonts w:ascii="Times New Roman"/>
                <w:b w:val="false"/>
                <w:i w:val="false"/>
                <w:color w:val="000000"/>
                <w:sz w:val="20"/>
              </w:rPr>
              <w:t xml:space="preserve">
 (іс-қимылды) орындауды бастау үшін негіз болатын мемлекеттік қызметті көрсету бойынша рәсімнің </w:t>
            </w:r>
            <w:r>
              <w:br/>
            </w:r>
            <w:r>
              <w:rPr>
                <w:rFonts w:ascii="Times New Roman"/>
                <w:b w:val="false"/>
                <w:i w:val="false"/>
                <w:color w:val="000000"/>
                <w:sz w:val="20"/>
              </w:rPr>
              <w:t>
(іс-қимылдың) нәтижесі</w:t>
            </w:r>
            <w:r>
              <w:br/>
            </w:r>
            <w:r>
              <w:rPr>
                <w:rFonts w:ascii="Times New Roman"/>
                <w:b w:val="false"/>
                <w:i w:val="false"/>
                <w:color w:val="000000"/>
                <w:sz w:val="20"/>
              </w:rPr>
              <w:t>
</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өтінімді қараудан бас тартуды Орталыққа жолдайды</w:t>
            </w:r>
            <w:r>
              <w:br/>
            </w:r>
            <w:r>
              <w:rPr>
                <w:rFonts w:ascii="Times New Roman"/>
                <w:b w:val="false"/>
                <w:i w:val="false"/>
                <w:color w:val="000000"/>
                <w:sz w:val="20"/>
              </w:rPr>
              <w:t>
</w:t>
            </w:r>
          </w:p>
        </w:tc>
        <w:tc>
          <w:tcPr>
            <w:tcW w:w="1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өтінімді қараудан бас тартуды көрсетілетін қызметті алушыға</w:t>
            </w:r>
            <w:r>
              <w:br/>
            </w:r>
            <w:r>
              <w:rPr>
                <w:rFonts w:ascii="Times New Roman"/>
                <w:b w:val="false"/>
                <w:i w:val="false"/>
                <w:color w:val="000000"/>
                <w:sz w:val="20"/>
              </w:rPr>
              <w:t>
не оның өкіліне береді</w:t>
            </w:r>
            <w:r>
              <w:br/>
            </w:r>
            <w:r>
              <w:rPr>
                <w:rFonts w:ascii="Times New Roman"/>
                <w:b w:val="false"/>
                <w:i w:val="false"/>
                <w:color w:val="000000"/>
                <w:sz w:val="20"/>
              </w:rPr>
              <w:t>
</w:t>
            </w:r>
          </w:p>
        </w:tc>
        <w:tc>
          <w:tcPr>
            <w:tcW w:w="36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немесе дәлелді бас тартуды көрсетілетін қызметті берушінің басшысына ұсынады</w:t>
            </w:r>
            <w:r>
              <w:br/>
            </w:r>
            <w:r>
              <w:rPr>
                <w:rFonts w:ascii="Times New Roman"/>
                <w:b w:val="false"/>
                <w:i w:val="false"/>
                <w:color w:val="000000"/>
                <w:sz w:val="20"/>
              </w:rPr>
              <w:t>
</w:t>
            </w:r>
          </w:p>
        </w:tc>
        <w:tc>
          <w:tcPr>
            <w:tcW w:w="1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немесе дәлелді бас тартуды көрсетілетін қызметті берушінің кеңсе қызметкеріне жолдайды</w:t>
            </w: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немесе дәлелді бас тартуды</w:t>
            </w:r>
            <w:r>
              <w:br/>
            </w:r>
            <w:r>
              <w:rPr>
                <w:rFonts w:ascii="Times New Roman"/>
                <w:b w:val="false"/>
                <w:i w:val="false"/>
                <w:color w:val="000000"/>
                <w:sz w:val="20"/>
              </w:rPr>
              <w:t>
Орталыққа жолдайды</w:t>
            </w:r>
            <w:r>
              <w:br/>
            </w:r>
            <w:r>
              <w:rPr>
                <w:rFonts w:ascii="Times New Roman"/>
                <w:b w:val="false"/>
                <w:i w:val="false"/>
                <w:color w:val="000000"/>
                <w:sz w:val="20"/>
              </w:rPr>
              <w:t>
</w:t>
            </w:r>
          </w:p>
        </w:tc>
        <w:tc>
          <w:tcPr>
            <w:tcW w:w="1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немесе дәлелді бас тартуды көрсетілетін қызметті алушыға не оның өкіліне береді</w:t>
            </w:r>
            <w:r>
              <w:br/>
            </w:r>
            <w:r>
              <w:rPr>
                <w:rFonts w:ascii="Times New Roman"/>
                <w:b w:val="false"/>
                <w:i w:val="false"/>
                <w:color w:val="000000"/>
                <w:sz w:val="20"/>
              </w:rPr>
              <w:t>
</w:t>
            </w:r>
          </w:p>
        </w:tc>
      </w:tr>
      <w:tr>
        <w:trPr>
          <w:trHeight w:val="30" w:hRule="atLeast"/>
        </w:trPr>
        <w:tc>
          <w:tcPr>
            <w:tcW w:w="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Орындалу мерзiмi</w:t>
            </w:r>
            <w:r>
              <w:br/>
            </w:r>
            <w:r>
              <w:rPr>
                <w:rFonts w:ascii="Times New Roman"/>
                <w:b w:val="false"/>
                <w:i w:val="false"/>
                <w:color w:val="000000"/>
                <w:sz w:val="20"/>
              </w:rPr>
              <w:t>
</w:t>
            </w:r>
          </w:p>
        </w:tc>
        <w:tc>
          <w:tcPr>
            <w:tcW w:w="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 ішінде</w:t>
            </w:r>
            <w:r>
              <w:br/>
            </w:r>
            <w:r>
              <w:rPr>
                <w:rFonts w:ascii="Times New Roman"/>
                <w:b w:val="false"/>
                <w:i w:val="false"/>
                <w:color w:val="000000"/>
                <w:sz w:val="20"/>
              </w:rPr>
              <w:t>
</w:t>
            </w:r>
          </w:p>
        </w:tc>
        <w:tc>
          <w:tcPr>
            <w:tcW w:w="1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минуттан аспайды</w:t>
            </w:r>
            <w:r>
              <w:br/>
            </w:r>
            <w:r>
              <w:rPr>
                <w:rFonts w:ascii="Times New Roman"/>
                <w:b w:val="false"/>
                <w:i w:val="false"/>
                <w:color w:val="000000"/>
                <w:sz w:val="20"/>
              </w:rPr>
              <w:t>
</w:t>
            </w:r>
          </w:p>
        </w:tc>
        <w:tc>
          <w:tcPr>
            <w:tcW w:w="36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ІІ - санаттағы объектілер үшін қоршаған ортаға эмиссияға рұқсат беру кезінде - 28 күнтізбелік күн ішінде; </w:t>
            </w:r>
            <w:r>
              <w:br/>
            </w:r>
            <w:r>
              <w:rPr>
                <w:rFonts w:ascii="Times New Roman"/>
                <w:b w:val="false"/>
                <w:i w:val="false"/>
                <w:color w:val="000000"/>
                <w:sz w:val="20"/>
              </w:rPr>
              <w:t xml:space="preserve">
ІІІ - санаттағы объектілер үшін қоршаған ортаға эмиссияға рұқсат беру кезінде - 8 жұмыс күні ішінде; </w:t>
            </w:r>
            <w:r>
              <w:br/>
            </w:r>
            <w:r>
              <w:rPr>
                <w:rFonts w:ascii="Times New Roman"/>
                <w:b w:val="false"/>
                <w:i w:val="false"/>
                <w:color w:val="000000"/>
                <w:sz w:val="20"/>
              </w:rPr>
              <w:t>
ІV - санаттағы объектілер үшін қоршаған ортаға эмиссияға рұқсат беру кезінде - 3 жұмыс күні ішінде;</w:t>
            </w:r>
            <w:r>
              <w:br/>
            </w:r>
            <w:r>
              <w:rPr>
                <w:rFonts w:ascii="Times New Roman"/>
                <w:b w:val="false"/>
                <w:i w:val="false"/>
                <w:color w:val="000000"/>
                <w:sz w:val="20"/>
              </w:rPr>
              <w:t>
рұқсатты қайта ресімдеу кезінде - 28 күнтізбелік күн ішінде</w:t>
            </w:r>
            <w:r>
              <w:br/>
            </w:r>
            <w:r>
              <w:rPr>
                <w:rFonts w:ascii="Times New Roman"/>
                <w:b w:val="false"/>
                <w:i w:val="false"/>
                <w:color w:val="000000"/>
                <w:sz w:val="20"/>
              </w:rPr>
              <w:t>
</w:t>
            </w:r>
          </w:p>
        </w:tc>
        <w:tc>
          <w:tcPr>
            <w:tcW w:w="1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20 минуттан </w:t>
            </w:r>
            <w:r>
              <w:br/>
            </w:r>
            <w:r>
              <w:rPr>
                <w:rFonts w:ascii="Times New Roman"/>
                <w:b w:val="false"/>
                <w:i w:val="false"/>
                <w:color w:val="000000"/>
                <w:sz w:val="20"/>
              </w:rPr>
              <w:t>
аспайды</w:t>
            </w:r>
            <w:r>
              <w:br/>
            </w:r>
            <w:r>
              <w:rPr>
                <w:rFonts w:ascii="Times New Roman"/>
                <w:b w:val="false"/>
                <w:i w:val="false"/>
                <w:color w:val="000000"/>
                <w:sz w:val="20"/>
              </w:rPr>
              <w:t>
</w:t>
            </w:r>
          </w:p>
        </w:tc>
        <w:tc>
          <w:tcPr>
            <w:tcW w:w="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1 жұмыс </w:t>
            </w:r>
            <w:r>
              <w:br/>
            </w:r>
            <w:r>
              <w:rPr>
                <w:rFonts w:ascii="Times New Roman"/>
                <w:b w:val="false"/>
                <w:i w:val="false"/>
                <w:color w:val="000000"/>
                <w:sz w:val="20"/>
              </w:rPr>
              <w:t>
күні ішінде</w:t>
            </w:r>
            <w:r>
              <w:br/>
            </w:r>
            <w:r>
              <w:rPr>
                <w:rFonts w:ascii="Times New Roman"/>
                <w:b w:val="false"/>
                <w:i w:val="false"/>
                <w:color w:val="000000"/>
                <w:sz w:val="20"/>
              </w:rPr>
              <w:t>
</w:t>
            </w:r>
          </w:p>
        </w:tc>
        <w:tc>
          <w:tcPr>
            <w:tcW w:w="1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15 минуттан </w:t>
            </w:r>
            <w:r>
              <w:br/>
            </w:r>
            <w:r>
              <w:rPr>
                <w:rFonts w:ascii="Times New Roman"/>
                <w:b w:val="false"/>
                <w:i w:val="false"/>
                <w:color w:val="000000"/>
                <w:sz w:val="20"/>
              </w:rPr>
              <w:t>
аспайды</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"II, III және IV санат объектілері үшін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қоршаған ортаға эмиссияға рұқсаттар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көрсетілетін қызмет регламентіне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238" w:id="20"/>
    <w:p>
      <w:pPr>
        <w:spacing w:after="0"/>
        <w:ind w:left="0"/>
        <w:jc w:val="left"/>
      </w:pPr>
      <w:r>
        <w:rPr>
          <w:rFonts w:ascii="Times New Roman"/>
          <w:b/>
          <w:i w:val="false"/>
          <w:color w:val="000000"/>
        </w:rPr>
        <w:t xml:space="preserve"> Әрбір рәсімнің (іс-қимылдың) ұзақтығы көрсетіле отырып, құрылымдық бөлімшелер (қызметкерлер) арасындағы рәсімдер (іс-қимылдар) реттілігінің сипаттамасы</w:t>
      </w:r>
    </w:p>
    <w:bookmarkEnd w:id="20"/>
    <w:bookmarkStart w:name="z239" w:id="21"/>
    <w:p>
      <w:pPr>
        <w:spacing w:after="0"/>
        <w:ind w:left="0"/>
        <w:jc w:val="left"/>
      </w:pPr>
      <w:r>
        <w:rPr>
          <w:rFonts w:ascii="Times New Roman"/>
          <w:b/>
          <w:i w:val="false"/>
          <w:color w:val="000000"/>
        </w:rPr>
        <w:t xml:space="preserve"> Көрсетілетін қызметті алушы не оның өкілі көрсетілетін қызметті берушіге жүгінген кезде: </w:t>
      </w:r>
    </w:p>
    <w:bookmarkEnd w:id="21"/>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433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433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Көрсетілетін қызметті алушы не оның өкілі Орталыққа жүгінген кезде:</w:t>
      </w:r>
      <w:r>
        <w:br/>
      </w:r>
      <w:r>
        <w:rPr>
          <w:rFonts w:ascii="Times New Roman"/>
          <w:b w:val="false"/>
          <w:i w:val="false"/>
          <w:color w:val="000000"/>
          <w:sz w:val="28"/>
        </w:rPr>
        <w:t>
      </w:t>
      </w:r>
    </w:p>
    <w:p>
      <w:pPr>
        <w:spacing w:after="0"/>
        <w:ind w:left="0"/>
        <w:jc w:val="both"/>
      </w:pPr>
      <w:r>
        <w:drawing>
          <wp:inline distT="0" distB="0" distL="0" distR="0">
            <wp:extent cx="7810500" cy="524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524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"II, III және IV санат объектілері үшін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қоршаған ортаға эмиссияға рұқсаттар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көрсетілетін қызмет регламентіне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4-қосымша </w:t>
            </w:r>
          </w:p>
        </w:tc>
      </w:tr>
    </w:tbl>
    <w:bookmarkStart w:name="z247" w:id="22"/>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 </w:t>
      </w:r>
    </w:p>
    <w:bookmarkEnd w:id="22"/>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1021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1021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drawing>
          <wp:inline distT="0" distB="0" distL="0" distR="0">
            <wp:extent cx="7810500" cy="511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511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"II, III және IV санат объектілері үшін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қоршаған ортаға эмиссияға рұқсаттар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көрсетілетін қызмет регламентіне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5-қосымша </w:t>
            </w:r>
          </w:p>
        </w:tc>
      </w:tr>
    </w:tbl>
    <w:bookmarkStart w:name="z254" w:id="23"/>
    <w:p>
      <w:pPr>
        <w:spacing w:after="0"/>
        <w:ind w:left="0"/>
        <w:jc w:val="left"/>
      </w:pPr>
      <w:r>
        <w:rPr>
          <w:rFonts w:ascii="Times New Roman"/>
          <w:b/>
          <w:i w:val="false"/>
          <w:color w:val="000000"/>
        </w:rPr>
        <w:t xml:space="preserve"> Мемлекеттік қызмет көрсетудің бизнес-процестерінің анықтамалығы </w:t>
      </w:r>
    </w:p>
    <w:bookmarkEnd w:id="23"/>
    <w:bookmarkStart w:name="z255" w:id="24"/>
    <w:p>
      <w:pPr>
        <w:spacing w:after="0"/>
        <w:ind w:left="0"/>
        <w:jc w:val="left"/>
      </w:pPr>
      <w:r>
        <w:rPr>
          <w:rFonts w:ascii="Times New Roman"/>
          <w:b/>
          <w:i w:val="false"/>
          <w:color w:val="000000"/>
        </w:rPr>
        <w:t xml:space="preserve"> Көрсетілетін қызметті алушы не оның өкілі көрсетілетін қызметті берушіге жүгінген кезде: </w:t>
      </w:r>
    </w:p>
    <w:bookmarkEnd w:id="24"/>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378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378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бизнес-процестері анықтамалығының жалғасы</w:t>
      </w:r>
      <w:r>
        <w:br/>
      </w:r>
      <w:r>
        <w:rPr>
          <w:rFonts w:ascii="Times New Roman"/>
          <w:b w:val="false"/>
          <w:i w:val="false"/>
          <w:color w:val="000000"/>
          <w:sz w:val="28"/>
        </w:rPr>
        <w:t>
      </w:t>
      </w:r>
    </w:p>
    <w:p>
      <w:pPr>
        <w:spacing w:after="0"/>
        <w:ind w:left="0"/>
        <w:jc w:val="both"/>
      </w:pPr>
      <w:r>
        <w:drawing>
          <wp:inline distT="0" distB="0" distL="0" distR="0">
            <wp:extent cx="7810500" cy="514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514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 xml:space="preserve">Көрсетілетін қызметті алушы не оның өкілі Орталыққа жүгінген кезде: </w:t>
      </w:r>
      <w:r>
        <w:br/>
      </w:r>
      <w:r>
        <w:rPr>
          <w:rFonts w:ascii="Times New Roman"/>
          <w:b w:val="false"/>
          <w:i w:val="false"/>
          <w:color w:val="000000"/>
          <w:sz w:val="28"/>
        </w:rPr>
        <w:t>
      </w:t>
      </w:r>
    </w:p>
    <w:p>
      <w:pPr>
        <w:spacing w:after="0"/>
        <w:ind w:left="0"/>
        <w:jc w:val="both"/>
      </w:pPr>
      <w:r>
        <w:drawing>
          <wp:inline distT="0" distB="0" distL="0" distR="0">
            <wp:extent cx="7810500" cy="425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425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000000"/>
          <w:sz w:val="28"/>
        </w:rPr>
        <w:t>бизнес-процестер анықтамалығының жалғасы</w:t>
      </w:r>
      <w:r>
        <w:br/>
      </w:r>
      <w:r>
        <w:rPr>
          <w:rFonts w:ascii="Times New Roman"/>
          <w:b w:val="false"/>
          <w:i w:val="false"/>
          <w:color w:val="000000"/>
          <w:sz w:val="28"/>
        </w:rPr>
        <w:t>
      </w:t>
      </w:r>
    </w:p>
    <w:p>
      <w:pPr>
        <w:spacing w:after="0"/>
        <w:ind w:left="0"/>
        <w:jc w:val="both"/>
      </w:pPr>
      <w:r>
        <w:drawing>
          <wp:inline distT="0" distB="0" distL="0" distR="0">
            <wp:extent cx="7810500" cy="473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473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3" w:id="25"/>
    <w:p>
      <w:pPr>
        <w:spacing w:after="0"/>
        <w:ind w:left="0"/>
        <w:jc w:val="left"/>
      </w:pPr>
      <w:r>
        <w:rPr>
          <w:rFonts w:ascii="Times New Roman"/>
          <w:b/>
          <w:i w:val="false"/>
          <w:color w:val="000000"/>
        </w:rPr>
        <w:t xml:space="preserve"> Шартты белгілемелер:</w:t>
      </w:r>
    </w:p>
    <w:bookmarkEnd w:id="25"/>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205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205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