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c99a" w14:textId="f02c9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09 маусымдағы № 33 қаулысы. Қызылорда облысының Әділет департаментінде 2015 жылғы 17 шілдеде № 5064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Қоса беріліп отырған:</w:t>
      </w:r>
    </w:p>
    <w:bookmarkEnd w:id="1"/>
    <w:bookmarkStart w:name="z6" w:id="2"/>
    <w:p>
      <w:pPr>
        <w:spacing w:after="0"/>
        <w:ind w:left="0"/>
        <w:jc w:val="both"/>
      </w:pPr>
      <w:r>
        <w:rPr>
          <w:rFonts w:ascii="Times New Roman"/>
          <w:b w:val="false"/>
          <w:i w:val="false"/>
          <w:color w:val="000000"/>
          <w:sz w:val="28"/>
        </w:rPr>
        <w:t xml:space="preserve">
      1) "Орта білім беретін үздік ұйым" грантын тағайындау конкурсына қатысу үшін құжаттарды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"Балаларға қосымша білім беру бойынша қосымша білім беру ұйымдарына құжаттар қабылдау және оқуға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"Мектепке дейінгі балалар ұйымдарына жіберу үшін мектепке дейінгі (7 жасқа дейін) жастағы балаларды кезекке қою"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4) "Мектепке дейінгі білім беру ұйымдарына құжаттарды қабылдау және балаларды қабылдау"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p>
    <w:bookmarkEnd w:id="5"/>
    <w:bookmarkStart w:name="z10" w:id="6"/>
    <w:p>
      <w:pPr>
        <w:spacing w:after="0"/>
        <w:ind w:left="0"/>
        <w:jc w:val="both"/>
      </w:pPr>
      <w:r>
        <w:rPr>
          <w:rFonts w:ascii="Times New Roman"/>
          <w:b w:val="false"/>
          <w:i w:val="false"/>
          <w:color w:val="000000"/>
          <w:sz w:val="28"/>
        </w:rPr>
        <w:t>
      Осы қаулының орындалуын бақылау Қызылорда облысы әкімінің орынбасары Р. Кенжеханұлына жүктелсін.</w:t>
      </w:r>
    </w:p>
    <w:bookmarkEnd w:id="6"/>
    <w:bookmarkStart w:name="z11" w:id="7"/>
    <w:p>
      <w:pPr>
        <w:spacing w:after="0"/>
        <w:ind w:left="0"/>
        <w:jc w:val="both"/>
      </w:pP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"09" маусымдағы № 33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Көрсетілетін қызметті берушінің атауы: "Қызылорда облысының білім басқармасы" мемлекеттік мекемесі, қалалық, аудандық білім бөлімдері (бұдан әрі – көрсетілетін қызметті беруші). </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нәтижесі – өтінішті қабылдау нөмірі, күні мен уақыты көрсетіле отырып, барлық құжаттардың қабылданғаны туралы қолхат (бұдан әрі – қолхат).</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 заңды тұлғаларға (бұдан әрі – көрсетілетін қызметті алушы) тегін көрсетіледі.</w:t>
      </w:r>
      <w:r>
        <w:br/>
      </w:r>
      <w:r>
        <w:rPr>
          <w:rFonts w:ascii="Times New Roman"/>
          <w:b w:val="false"/>
          <w:i w:val="false"/>
          <w:color w:val="000000"/>
          <w:sz w:val="28"/>
        </w:rPr>
        <w:t>
</w:t>
      </w:r>
    </w:p>
    <w:bookmarkStart w:name="z21"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bookmarkStart w:name="z22" w:id="13"/>
    <w:p>
      <w:pPr>
        <w:spacing w:after="0"/>
        <w:ind w:left="0"/>
        <w:jc w:val="both"/>
      </w:pPr>
      <w:r>
        <w:rPr>
          <w:rFonts w:ascii="Times New Roman"/>
          <w:b w:val="false"/>
          <w:i w:val="false"/>
          <w:color w:val="000000"/>
          <w:sz w:val="28"/>
        </w:rPr>
        <w:t>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еркін нысанда өтініш ұсынуы.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не оның өкілі көрсетілетін қызметті берушіге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170 бұйрығымен (нормативтік құқықтық актілерді мемлекеттік тіркеу Тізілімінде № 10980 болып тіркелген) бекітілген "Орта білім беретін үздік ұйым" грантын тағайындау конкурсына қатысу үшін құжаттарды қабылдау"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13"/>
    <w:bookmarkStart w:name="z25" w:id="14"/>
    <w:p>
      <w:pPr>
        <w:spacing w:after="0"/>
        <w:ind w:left="0"/>
        <w:jc w:val="both"/>
      </w:pPr>
      <w:r>
        <w:rPr>
          <w:rFonts w:ascii="Times New Roman"/>
          <w:b w:val="false"/>
          <w:i w:val="false"/>
          <w:color w:val="000000"/>
          <w:sz w:val="28"/>
        </w:rPr>
        <w:t>
      конкурсқа қатысу туралы өтініш (еркін нысанда);</w:t>
      </w:r>
    </w:p>
    <w:bookmarkEnd w:id="14"/>
    <w:bookmarkStart w:name="z26" w:id="15"/>
    <w:p>
      <w:pPr>
        <w:spacing w:after="0"/>
        <w:ind w:left="0"/>
        <w:jc w:val="both"/>
      </w:pPr>
      <w:r>
        <w:rPr>
          <w:rFonts w:ascii="Times New Roman"/>
          <w:b w:val="false"/>
          <w:i w:val="false"/>
          <w:color w:val="000000"/>
          <w:sz w:val="28"/>
        </w:rPr>
        <w:t xml:space="preserve">
      стандарттың қосымшасында көрсетілген конкурсқа қатысу критерийлеріне сәйкестігін растайтын материалдар; </w:t>
      </w:r>
    </w:p>
    <w:bookmarkEnd w:id="15"/>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кеңсе қызметкері құжаттарды тіркейді және көрсетілетін қызметті алушыға не оның өкіліне өтінішті қабылдау нөмірін, күні мен уақытын көрсете отырып, барлық құжаттарды алғаны туралы қолхат береді (он бес минуттан аспайды).</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29" w:id="1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7"/>
    <w:bookmarkStart w:name="z30" w:id="1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8"/>
    <w:bookmarkStart w:name="z34" w:id="1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 грантын тағайындау</w:t>
            </w:r>
            <w:r>
              <w:br/>
            </w:r>
            <w:r>
              <w:rPr>
                <w:rFonts w:ascii="Times New Roman"/>
                <w:b w:val="false"/>
                <w:i w:val="false"/>
                <w:color w:val="000000"/>
                <w:sz w:val="20"/>
              </w:rPr>
              <w:t>конкурсына қатысу үшін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36" w:id="2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8106"/>
        <w:gridCol w:w="2957"/>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1</w:t>
            </w:r>
          </w:p>
          <w:bookmarkEnd w:id="21"/>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2</w:t>
            </w:r>
          </w:p>
          <w:bookmarkEnd w:id="22"/>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w:t>
            </w:r>
            <w:r>
              <w:br/>
            </w:r>
            <w:r>
              <w:rPr>
                <w:rFonts w:ascii="Times New Roman"/>
                <w:b w:val="false"/>
                <w:i w:val="false"/>
                <w:color w:val="000000"/>
                <w:sz w:val="20"/>
              </w:rPr>
              <w:t xml:space="preserve">
 кеңсе қызметкері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3</w:t>
            </w:r>
          </w:p>
          <w:bookmarkEnd w:id="23"/>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4</w:t>
            </w:r>
          </w:p>
          <w:bookmarkEnd w:id="24"/>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Келесі рәсімді (іс-қимылды) орындауды бастау үшін негіз болатын мемлекеттік қызметті көрсету бойынша рәсім (іс-қимыл) нәтижесі </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алушыға не оның өкіліне қолхат береді </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5</w:t>
            </w:r>
          </w:p>
          <w:bookmarkEnd w:id="25"/>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r>
              <w:br/>
            </w:r>
            <w:r>
              <w:rPr>
                <w:rFonts w:ascii="Times New Roman"/>
                <w:b w:val="false"/>
                <w:i w:val="false"/>
                <w:color w:val="000000"/>
                <w:sz w:val="20"/>
              </w:rPr>
              <w:t>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 грантын тағайындау</w:t>
            </w:r>
            <w:r>
              <w:br/>
            </w:r>
            <w:r>
              <w:rPr>
                <w:rFonts w:ascii="Times New Roman"/>
                <w:b w:val="false"/>
                <w:i w:val="false"/>
                <w:color w:val="000000"/>
                <w:sz w:val="20"/>
              </w:rPr>
              <w:t>конкурсына қатысу үшін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43" w:id="26"/>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26"/>
    <w:bookmarkStart w:name="z44"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7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беретін үздік ұйым" грантын тағайындау</w:t>
            </w:r>
            <w:r>
              <w:br/>
            </w:r>
            <w:r>
              <w:rPr>
                <w:rFonts w:ascii="Times New Roman"/>
                <w:b w:val="false"/>
                <w:i w:val="false"/>
                <w:color w:val="000000"/>
                <w:sz w:val="20"/>
              </w:rPr>
              <w:t>конкурсына қатысу үшін құжаттарды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46" w:id="28"/>
    <w:p>
      <w:pPr>
        <w:spacing w:after="0"/>
        <w:ind w:left="0"/>
        <w:jc w:val="left"/>
      </w:pPr>
      <w:r>
        <w:rPr>
          <w:rFonts w:ascii="Times New Roman"/>
          <w:b/>
          <w:i w:val="false"/>
          <w:color w:val="000000"/>
        </w:rPr>
        <w:t xml:space="preserve"> "Орта білім беретін үздік ұйым" грантын тағайындау конкурсына қатысу үшін құжаттарды қабылдау" мемлекеттік қызмет көрсетудің бизнес-процестерінің анықтамалығы</w:t>
      </w:r>
    </w:p>
    <w:bookmarkEnd w:id="28"/>
    <w:bookmarkStart w:name="z47"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"09" маусымдағы № 33 қаулысымен</w:t>
            </w:r>
            <w:r>
              <w:br/>
            </w:r>
            <w:r>
              <w:rPr>
                <w:rFonts w:ascii="Times New Roman"/>
                <w:b w:val="false"/>
                <w:i w:val="false"/>
                <w:color w:val="000000"/>
                <w:sz w:val="20"/>
              </w:rPr>
              <w:t>бекітілген</w:t>
            </w:r>
          </w:p>
        </w:tc>
      </w:tr>
    </w:tbl>
    <w:bookmarkStart w:name="z49" w:id="30"/>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мемлекеттiк көрсетілетін қызмет регламенті</w:t>
      </w:r>
    </w:p>
    <w:bookmarkEnd w:id="30"/>
    <w:bookmarkStart w:name="z50" w:id="31"/>
    <w:p>
      <w:pPr>
        <w:spacing w:after="0"/>
        <w:ind w:left="0"/>
        <w:jc w:val="left"/>
      </w:pPr>
      <w:r>
        <w:rPr>
          <w:rFonts w:ascii="Times New Roman"/>
          <w:b/>
          <w:i w:val="false"/>
          <w:color w:val="000000"/>
        </w:rPr>
        <w:t xml:space="preserve"> 1. Жалпы ережелер</w:t>
      </w:r>
    </w:p>
    <w:bookmarkEnd w:id="31"/>
    <w:bookmarkStart w:name="z51" w:id="32"/>
    <w:p>
      <w:pPr>
        <w:spacing w:after="0"/>
        <w:ind w:left="0"/>
        <w:jc w:val="both"/>
      </w:pPr>
      <w:r>
        <w:rPr>
          <w:rFonts w:ascii="Times New Roman"/>
          <w:b w:val="false"/>
          <w:i w:val="false"/>
          <w:color w:val="000000"/>
          <w:sz w:val="28"/>
        </w:rPr>
        <w:t xml:space="preserve">
      1.  Көрсетілетін қызметті берушінің атауы: балаларға арналған қосымша білім беру ұйымдары, жалпы орта білім беру ұйымдары (бұдан әрі – көрсетілетін қызметті беруші). </w:t>
      </w:r>
    </w:p>
    <w:bookmarkEnd w:id="32"/>
    <w:bookmarkStart w:name="z52" w:id="3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33"/>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 көрсету нысаны: қағаз түрінде. </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нәтижесі -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 жеке тұлғаларға (бұдан әрі – көрсетілетін қызметті алушы) ақылы және тегін көрсетіледі.</w:t>
      </w:r>
      <w:r>
        <w:br/>
      </w:r>
      <w:r>
        <w:rPr>
          <w:rFonts w:ascii="Times New Roman"/>
          <w:b w:val="false"/>
          <w:i w:val="false"/>
          <w:color w:val="000000"/>
          <w:sz w:val="28"/>
        </w:rPr>
        <w:t>
</w:t>
      </w:r>
    </w:p>
    <w:bookmarkStart w:name="z56" w:id="3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34"/>
    <w:bookmarkStart w:name="z57" w:id="35"/>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еркін нысанда өтініш ұсынуы. </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алушы не оның өкілі көрсетілетін қызметті берушіге "Балаларға қосымша білім беру және "Орта білім беретін үздік ұйым" грантын тағайындау конкурсын өткізу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7 сәуірдегі № 170 бұйрығымен (нормативтік құқықтық актілерді мемлекеттік тіркеу Тізілімінде №10980 болып тіркелген)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келесі құжаттарды ұсынады:</w:t>
      </w:r>
    </w:p>
    <w:bookmarkEnd w:id="35"/>
    <w:bookmarkStart w:name="z60" w:id="36"/>
    <w:p>
      <w:pPr>
        <w:spacing w:after="0"/>
        <w:ind w:left="0"/>
        <w:jc w:val="both"/>
      </w:pPr>
      <w:r>
        <w:rPr>
          <w:rFonts w:ascii="Times New Roman"/>
          <w:b w:val="false"/>
          <w:i w:val="false"/>
          <w:color w:val="000000"/>
          <w:sz w:val="28"/>
        </w:rPr>
        <w:t>
      еркін нысандағы өтініш;</w:t>
      </w:r>
    </w:p>
    <w:bookmarkEnd w:id="36"/>
    <w:bookmarkStart w:name="z61" w:id="37"/>
    <w:p>
      <w:pPr>
        <w:spacing w:after="0"/>
        <w:ind w:left="0"/>
        <w:jc w:val="both"/>
      </w:pPr>
      <w:r>
        <w:rPr>
          <w:rFonts w:ascii="Times New Roman"/>
          <w:b w:val="false"/>
          <w:i w:val="false"/>
          <w:color w:val="000000"/>
          <w:sz w:val="28"/>
        </w:rPr>
        <w:t>
      баланың жеке басын куәландыратын құжат;</w:t>
      </w:r>
    </w:p>
    <w:bookmarkEnd w:id="37"/>
    <w:bookmarkStart w:name="z62" w:id="38"/>
    <w:p>
      <w:pPr>
        <w:spacing w:after="0"/>
        <w:ind w:left="0"/>
        <w:jc w:val="both"/>
      </w:pPr>
      <w:r>
        <w:rPr>
          <w:rFonts w:ascii="Times New Roman"/>
          <w:b w:val="false"/>
          <w:i w:val="false"/>
          <w:color w:val="000000"/>
          <w:sz w:val="28"/>
        </w:rPr>
        <w:t xml:space="preserve">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Pr>
          <w:rFonts w:ascii="Times New Roman"/>
          <w:b w:val="false"/>
          <w:i w:val="false"/>
          <w:color w:val="000000"/>
          <w:sz w:val="28"/>
        </w:rPr>
        <w:t>№ 907</w:t>
      </w:r>
      <w:r>
        <w:rPr>
          <w:rFonts w:ascii="Times New Roman"/>
          <w:b w:val="false"/>
          <w:i w:val="false"/>
          <w:color w:val="000000"/>
          <w:sz w:val="28"/>
        </w:rPr>
        <w:t xml:space="preserve"> бұйрығымен (нормативтік құқықтық актілерді мемлекеттік тіркеу Тізілімінде № 6697 болып тіркелген) бекітілген № 035-2/У нысаны бойынша медициналық анықтама; </w:t>
      </w:r>
    </w:p>
    <w:bookmarkEnd w:id="38"/>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кеңсе қызметкері құжаттарды тіркейді, көрсетілетін қызметті алушыға не оның өкіліне құжаттар топтамасын қабылдаудың күні мен уақытын көрсете отырып, көрсетілетін қызметті берушінің кеңсесінде тіркеу туралы белгі қойылған өтініштің көшірмесін береді және құжаттарды көрсетілетін қызметті берушінің басшысына ұсынады (он минуттан аспайды); </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 құжаттарды қарайды, шешім қабылдайды және көрсетілетін қызметті алушыға не оның өкіліне көрсетілетін қызметті алушының қосымша білім беру ұйымына қабылдануы туралы хабарлайды (жиырма минуттан аспайды).</w:t>
      </w:r>
      <w:r>
        <w:br/>
      </w:r>
      <w:r>
        <w:rPr>
          <w:rFonts w:ascii="Times New Roman"/>
          <w:b w:val="false"/>
          <w:i w:val="false"/>
          <w:color w:val="000000"/>
          <w:sz w:val="28"/>
        </w:rPr>
        <w:t>
</w:t>
      </w:r>
    </w:p>
    <w:bookmarkStart w:name="z65" w:id="39"/>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39"/>
    <w:bookmarkStart w:name="z66" w:id="4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40"/>
    <w:bookmarkStart w:name="z67" w:id="4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41"/>
    <w:bookmarkStart w:name="z72" w:id="4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 қосымша білім беру</w:t>
            </w:r>
            <w:r>
              <w:br/>
            </w:r>
            <w:r>
              <w:rPr>
                <w:rFonts w:ascii="Times New Roman"/>
                <w:b w:val="false"/>
                <w:i w:val="false"/>
                <w:color w:val="000000"/>
                <w:sz w:val="20"/>
              </w:rPr>
              <w:t>ұйымдарына құжаттар қабылдау және оқуға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74" w:id="43"/>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5143"/>
        <w:gridCol w:w="2749"/>
        <w:gridCol w:w="3623"/>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4"/>
          <w:p>
            <w:pPr>
              <w:spacing w:after="20"/>
              <w:ind w:left="20"/>
              <w:jc w:val="both"/>
            </w:pPr>
            <w:r>
              <w:rPr>
                <w:rFonts w:ascii="Times New Roman"/>
                <w:b w:val="false"/>
                <w:i w:val="false"/>
                <w:color w:val="000000"/>
                <w:sz w:val="20"/>
              </w:rPr>
              <w:t>
1</w:t>
            </w:r>
          </w:p>
          <w:bookmarkEnd w:id="44"/>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5"/>
          <w:p>
            <w:pPr>
              <w:spacing w:after="20"/>
              <w:ind w:left="20"/>
              <w:jc w:val="both"/>
            </w:pPr>
            <w:r>
              <w:rPr>
                <w:rFonts w:ascii="Times New Roman"/>
                <w:b w:val="false"/>
                <w:i w:val="false"/>
                <w:color w:val="000000"/>
                <w:sz w:val="20"/>
              </w:rPr>
              <w:t>
2</w:t>
            </w:r>
          </w:p>
          <w:bookmarkEnd w:id="45"/>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6"/>
          <w:p>
            <w:pPr>
              <w:spacing w:after="20"/>
              <w:ind w:left="20"/>
              <w:jc w:val="both"/>
            </w:pPr>
            <w:r>
              <w:rPr>
                <w:rFonts w:ascii="Times New Roman"/>
                <w:b w:val="false"/>
                <w:i w:val="false"/>
                <w:color w:val="000000"/>
                <w:sz w:val="20"/>
              </w:rPr>
              <w:t>
3</w:t>
            </w:r>
          </w:p>
          <w:bookmarkEnd w:id="46"/>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өтініштің көшірмесін береді</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шешім қабылдайды</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7"/>
          <w:p>
            <w:pPr>
              <w:spacing w:after="20"/>
              <w:ind w:left="20"/>
              <w:jc w:val="both"/>
            </w:pPr>
            <w:r>
              <w:rPr>
                <w:rFonts w:ascii="Times New Roman"/>
                <w:b w:val="false"/>
                <w:i w:val="false"/>
                <w:color w:val="000000"/>
                <w:sz w:val="20"/>
              </w:rPr>
              <w:t>
4</w:t>
            </w:r>
          </w:p>
          <w:bookmarkEnd w:id="47"/>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көрсетілетін қызметті алушының қосымша білім беру ұйымына қабылдануы туралы хабарлайды</w:t>
            </w:r>
            <w:r>
              <w:br/>
            </w:r>
            <w:r>
              <w:rPr>
                <w:rFonts w:ascii="Times New Roman"/>
                <w:b w:val="false"/>
                <w:i w:val="false"/>
                <w:color w:val="000000"/>
                <w:sz w:val="20"/>
              </w:rPr>
              <w:t>
 </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8"/>
          <w:p>
            <w:pPr>
              <w:spacing w:after="20"/>
              <w:ind w:left="20"/>
              <w:jc w:val="both"/>
            </w:pPr>
            <w:r>
              <w:rPr>
                <w:rFonts w:ascii="Times New Roman"/>
                <w:b w:val="false"/>
                <w:i w:val="false"/>
                <w:color w:val="000000"/>
                <w:sz w:val="20"/>
              </w:rPr>
              <w:t>
5</w:t>
            </w:r>
          </w:p>
          <w:bookmarkEnd w:id="48"/>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минуттан аспайды</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 қосымша білім беру</w:t>
            </w:r>
            <w:r>
              <w:br/>
            </w:r>
            <w:r>
              <w:rPr>
                <w:rFonts w:ascii="Times New Roman"/>
                <w:b w:val="false"/>
                <w:i w:val="false"/>
                <w:color w:val="000000"/>
                <w:sz w:val="20"/>
              </w:rPr>
              <w:t>ұйымдарына құжаттар қабылдау және оқуға қабылдау"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2-қосымша</w:t>
            </w:r>
          </w:p>
        </w:tc>
      </w:tr>
    </w:tbl>
    <w:bookmarkStart w:name="z81" w:id="49"/>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49"/>
    <w:bookmarkStart w:name="z82"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78105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 қосымша білім беру</w:t>
            </w:r>
            <w:r>
              <w:br/>
            </w:r>
            <w:r>
              <w:rPr>
                <w:rFonts w:ascii="Times New Roman"/>
                <w:b w:val="false"/>
                <w:i w:val="false"/>
                <w:color w:val="000000"/>
                <w:sz w:val="20"/>
              </w:rPr>
              <w:t xml:space="preserve">ұйымдарына құжаттар қабылдау және оқуға қабылдау" </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3-қосымша</w:t>
            </w:r>
          </w:p>
        </w:tc>
      </w:tr>
    </w:tbl>
    <w:bookmarkStart w:name="z84" w:id="51"/>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қызмет көрсетудің бизнес-процестерінің анықтамалығы</w:t>
      </w:r>
    </w:p>
    <w:bookmarkEnd w:id="51"/>
    <w:bookmarkStart w:name="z85"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xml:space="preserve"> 2015 жылғы "09" маусымдағы № 33 қаулысымен </w:t>
            </w:r>
            <w:r>
              <w:br/>
            </w:r>
            <w:r>
              <w:rPr>
                <w:rFonts w:ascii="Times New Roman"/>
                <w:b w:val="false"/>
                <w:i w:val="false"/>
                <w:color w:val="000000"/>
                <w:sz w:val="20"/>
              </w:rPr>
              <w:t>бекітілген</w:t>
            </w:r>
          </w:p>
        </w:tc>
      </w:tr>
    </w:tbl>
    <w:bookmarkStart w:name="z100" w:id="53"/>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27.02.2018 </w:t>
      </w:r>
      <w:r>
        <w:rPr>
          <w:rFonts w:ascii="Times New Roman"/>
          <w:b w:val="false"/>
          <w:i w:val="false"/>
          <w:color w:val="ff0000"/>
          <w:sz w:val="28"/>
        </w:rPr>
        <w:t>№ 1056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Көрсетілетін қызметті берушінің атауы: ауданның, облыстық маңызы бар қаланың білім бөлімдері, кент, ауылдық округ әкімдері (бұдан әрі – көрсетілетін қызметті беруші).</w:t>
      </w:r>
    </w:p>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үкiметтің" веб-порталы www.e.gov.kz (бұдан әрi - портал) арқылы жүзеге асырылады.</w:t>
      </w:r>
    </w:p>
    <w:p>
      <w:pPr>
        <w:spacing w:after="0"/>
        <w:ind w:left="0"/>
        <w:jc w:val="both"/>
      </w:pPr>
      <w:r>
        <w:rPr>
          <w:rFonts w:ascii="Times New Roman"/>
          <w:b w:val="false"/>
          <w:i w:val="false"/>
          <w:color w:val="000000"/>
          <w:sz w:val="28"/>
        </w:rPr>
        <w:t>
      2. Мемлекеттік көрсетілетін қызмет нысаны - электронды (толық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көрсетілетін қызмет нәтижесі –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№172 бұйрығымен (нормативтік құқықтық актілерді мемлекеттік тіркеу Тізілімінде № 10981 болып тіркелген) бекітілген "Мектепке дейінгі балалар ұйымдарына жіберу үшін мектепке дейінгі (7 жасқа дейін) жастағы балаларды кезекке қою" мемлекеттік көрсетілетін қызмет стандартына сәйкес (бұдан әрі - стандарт) кезекке қою туралы хабарлама беру (ерікті нысанда), орын болған жағдайда - мектепке дейінгі ұйымға жолдама беру (ерікті нысанда)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жүгінген кезде мемлекеттік қызмет көрсетудің нәтижесі көрсетілетін қызметті берушінің кезектілікті басқарудың арнайы ақпараттық жүйесі арқылы рәсімделеді және электронды құжат нысанында көрсетілетін қызметті алушыға жолданады.</w:t>
      </w:r>
    </w:p>
    <w:p>
      <w:pPr>
        <w:spacing w:after="0"/>
        <w:ind w:left="0"/>
        <w:jc w:val="both"/>
      </w:pPr>
      <w:r>
        <w:rPr>
          <w:rFonts w:ascii="Times New Roman"/>
          <w:b w:val="false"/>
          <w:i w:val="false"/>
          <w:color w:val="000000"/>
          <w:sz w:val="28"/>
        </w:rPr>
        <w:t>
      Портал арқылы жүгінген кезде мемлекеттік қызмет көрсетудің нәтижесі көрсетілетін қызметті алушыға көрсетілетін қызметті берушінің уәкілетті тұлғасының электронды цифрлық қолтаңбасымен (бұдан әрі – ЭЦҚ) расталған электрондық құжат нысанында "жеке кабинетке" жолданады.</w:t>
      </w:r>
    </w:p>
    <w:p>
      <w:pPr>
        <w:spacing w:after="0"/>
        <w:ind w:left="0"/>
        <w:jc w:val="both"/>
      </w:pPr>
      <w:r>
        <w:rPr>
          <w:rFonts w:ascii="Times New Roman"/>
          <w:b w:val="false"/>
          <w:i w:val="false"/>
          <w:color w:val="000000"/>
          <w:sz w:val="28"/>
        </w:rPr>
        <w:t>
      4. Мемлекеттік көрсетілетін қызмет нәтижесін ұсыну нысаны - электрондық және (немесе)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5. Мемлекеттік қызметті көрсету бойынша рәсімді (іс-қимылды) бастауға негіздеме: көрсетілетін қызметті алушының (немесе заңды өкілінің) (бұдан әрі - оның өкілі) көрсетілетін қызметті берушіге немесе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жүгінуі немесе портал арқылы электрондық құжат нысанындағы сұраныс жолдауы.</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 - қимылдың) мазмұны, орындаудың ұзақтығы:</w:t>
      </w:r>
    </w:p>
    <w:p>
      <w:pPr>
        <w:spacing w:after="0"/>
        <w:ind w:left="0"/>
        <w:jc w:val="both"/>
      </w:pPr>
      <w:r>
        <w:rPr>
          <w:rFonts w:ascii="Times New Roman"/>
          <w:b w:val="false"/>
          <w:i w:val="false"/>
          <w:color w:val="000000"/>
          <w:sz w:val="28"/>
        </w:rPr>
        <w:t xml:space="preserve">
      1) көрсетілетін қызметті алушы не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p>
      <w:pPr>
        <w:spacing w:after="0"/>
        <w:ind w:left="0"/>
        <w:jc w:val="both"/>
      </w:pPr>
      <w:r>
        <w:rPr>
          <w:rFonts w:ascii="Times New Roman"/>
          <w:b w:val="false"/>
          <w:i w:val="false"/>
          <w:color w:val="000000"/>
          <w:sz w:val="28"/>
        </w:rPr>
        <w:t>
      2) көрсетілетін қызметті берушінің орындаушысы өзінің ЭЦҚ-сы арқылы порталға көрсетілетін қызметті алушының деректерін тіркейді, мемлекеттік қызмет көрсетудің нәтижесі кезектілікті басқарудың арнайы ақпараттық жүйесі арқылы электронды нысанда көрсетілетін қызметті алушының не оның өкілінің "жеке кабинетіне" жолданады (отыз минуттан аспайды). Рәсімнің (іс-қимылдың) нәтижесі: көрсетілетін қызметті алушының деректерін тіркеу және мемлекеттік қызмет көрсетудің нәтижесін көрсетілетін қызметті алушының не оның өкілінің "жеке кабинетіне" жолдау.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p>
      <w:pPr>
        <w:spacing w:after="0"/>
        <w:ind w:left="0"/>
        <w:jc w:val="both"/>
      </w:pPr>
      <w:r>
        <w:rPr>
          <w:rFonts w:ascii="Times New Roman"/>
          <w:b w:val="false"/>
          <w:i w:val="false"/>
          <w:color w:val="000000"/>
          <w:sz w:val="28"/>
        </w:rPr>
        <w:t>
      1) көрсетілетін қызметті берушінің орындаушысы;</w:t>
      </w:r>
    </w:p>
    <w:p>
      <w:pPr>
        <w:spacing w:after="0"/>
        <w:ind w:left="0"/>
        <w:jc w:val="both"/>
      </w:pPr>
      <w:r>
        <w:rPr>
          <w:rFonts w:ascii="Times New Roman"/>
          <w:b w:val="false"/>
          <w:i w:val="false"/>
          <w:color w:val="000000"/>
          <w:sz w:val="28"/>
        </w:rPr>
        <w:t>
      2) Мемлекеттік корпорация қызметкері.</w:t>
      </w:r>
    </w:p>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 және (немесе) Мемлекеттік корпорациясымен өзара іс-қимыл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тәртібінің, сондай-ақ мемлекеттік қызмет көрсету процесінде ақпараттық жүйелерді пайдалану тәртібінің сипаттамасы</w:t>
      </w:r>
    </w:p>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тәртібінің сипаттамасы, көрсетілетін қызметті алушының өтінішін өңдеу ұзақтығы, сондай-ақ мемлекеттік қызмет көрсетудің нәтижесін Мемлекеттік корпорация арқылы алу процесінің сипаттамасы, оның ұзақтығы:</w:t>
      </w:r>
    </w:p>
    <w:p>
      <w:pPr>
        <w:spacing w:after="0"/>
        <w:ind w:left="0"/>
        <w:jc w:val="both"/>
      </w:pPr>
      <w:r>
        <w:rPr>
          <w:rFonts w:ascii="Times New Roman"/>
          <w:b w:val="false"/>
          <w:i w:val="false"/>
          <w:color w:val="000000"/>
          <w:sz w:val="28"/>
        </w:rPr>
        <w:t xml:space="preserve">
      1) көрсетілетін қызметті алушы не оның өкілі Мемлекеттік корпорацияға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p>
      <w:pPr>
        <w:spacing w:after="0"/>
        <w:ind w:left="0"/>
        <w:jc w:val="both"/>
      </w:pPr>
      <w:r>
        <w:rPr>
          <w:rFonts w:ascii="Times New Roman"/>
          <w:b w:val="false"/>
          <w:i w:val="false"/>
          <w:color w:val="000000"/>
          <w:sz w:val="28"/>
        </w:rPr>
        <w:t>
      Мемлекеттік корпорация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мәліметтерін пайдалануға келісім алады;</w:t>
      </w:r>
    </w:p>
    <w:p>
      <w:pPr>
        <w:spacing w:after="0"/>
        <w:ind w:left="0"/>
        <w:jc w:val="both"/>
      </w:pPr>
      <w:r>
        <w:rPr>
          <w:rFonts w:ascii="Times New Roman"/>
          <w:b w:val="false"/>
          <w:i w:val="false"/>
          <w:color w:val="000000"/>
          <w:sz w:val="28"/>
        </w:rPr>
        <w:t>
      2) Мемлекеттік корпорация қызметкері өзінің ЭЦҚ-сы арқылы порталға көрсетілетін қызметті алушының деректерін тіркейді және көрсетілетін қызметті берушінің кезектілікті басқарудың арнайы ақпараттық жүйесі арқылы мемлекеттік қызмет көрсету нәтижесі электронды құжат нысанында көрсетілетін қызметті алушының не оның өкілінің "жеке кабинетіне" жолданады (отыз минтуттан аспайды). Рәсімнің (іс-қимылдың) нәтижесі: көрсетілетін қызметті алушының деректерін тіркеу және көрсетілген қызмет нәтижесін көрсетілетін қызметті алушының не оның өкілінің "жеке кабинетіне" электронды құжат нысанында жолдау;</w:t>
      </w:r>
    </w:p>
    <w:p>
      <w:pPr>
        <w:spacing w:after="0"/>
        <w:ind w:left="0"/>
        <w:jc w:val="both"/>
      </w:pPr>
      <w:r>
        <w:rPr>
          <w:rFonts w:ascii="Times New Roman"/>
          <w:b w:val="false"/>
          <w:i w:val="false"/>
          <w:color w:val="000000"/>
          <w:sz w:val="28"/>
        </w:rPr>
        <w:t xml:space="preserve">
      көрсетілетін қызметті алушы не оның өкілі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толық емес топтамасын ұсынған жағдайда, Мемлекеттік корпорация қызметкері құжаттарды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p>
      <w:pPr>
        <w:spacing w:after="0"/>
        <w:ind w:left="0"/>
        <w:jc w:val="both"/>
      </w:pPr>
      <w:r>
        <w:rPr>
          <w:rFonts w:ascii="Times New Roman"/>
          <w:b w:val="false"/>
          <w:i w:val="false"/>
          <w:color w:val="000000"/>
          <w:sz w:val="28"/>
        </w:rPr>
        <w:t>
      1) көрсетілетін қызмет алушы жеке сәйкестендіру нөмірі (бұдан әрі - ЖСН) мен парольдің көмегі арқылы порталда тіркелуді жүзеге асырады;</w:t>
      </w:r>
    </w:p>
    <w:p>
      <w:pPr>
        <w:spacing w:after="0"/>
        <w:ind w:left="0"/>
        <w:jc w:val="both"/>
      </w:pPr>
      <w:r>
        <w:rPr>
          <w:rFonts w:ascii="Times New Roman"/>
          <w:b w:val="false"/>
          <w:i w:val="false"/>
          <w:color w:val="000000"/>
          <w:sz w:val="28"/>
        </w:rPr>
        <w:t>
      2) көрсетілетін қызметті беруші электронды мемлекеттік қызметті алу үшін порталда ЖСН және парольді (расталу үдерісі) енгізеді;</w:t>
      </w:r>
    </w:p>
    <w:p>
      <w:pPr>
        <w:spacing w:after="0"/>
        <w:ind w:left="0"/>
        <w:jc w:val="both"/>
      </w:pPr>
      <w:r>
        <w:rPr>
          <w:rFonts w:ascii="Times New Roman"/>
          <w:b w:val="false"/>
          <w:i w:val="false"/>
          <w:color w:val="000000"/>
          <w:sz w:val="28"/>
        </w:rPr>
        <w:t>
      3) ЖСН мен пароль енгізілгеннен кейін порталда ЖСН және пароль арқылы тіркелген көрсетілетін қызметті алушы туралы деректердің шынайылығы тексеріледі;</w:t>
      </w:r>
    </w:p>
    <w:p>
      <w:pPr>
        <w:spacing w:after="0"/>
        <w:ind w:left="0"/>
        <w:jc w:val="both"/>
      </w:pPr>
      <w:r>
        <w:rPr>
          <w:rFonts w:ascii="Times New Roman"/>
          <w:b w:val="false"/>
          <w:i w:val="false"/>
          <w:color w:val="000000"/>
          <w:sz w:val="28"/>
        </w:rPr>
        <w:t>
      4) көрсетілетін қызметті алушы "Мектепке дейінгі балалар ұйымдарына жіберу үшін мектепке дейінгі (7 жасқа дейін) жастағы балаларды кезекке қою" қызметін таңдайды, осы кезде экранға қызмет көрсету үшін электронды сұраныс нысаны шығады және көрсетілетін қызметті алушы оның құрылымы мен форматтық талаптарын ескере отырып, нысанды толтырады (деректерді енгізу);</w:t>
      </w:r>
    </w:p>
    <w:p>
      <w:pPr>
        <w:spacing w:after="0"/>
        <w:ind w:left="0"/>
        <w:jc w:val="both"/>
      </w:pPr>
      <w:r>
        <w:rPr>
          <w:rFonts w:ascii="Times New Roman"/>
          <w:b w:val="false"/>
          <w:i w:val="false"/>
          <w:color w:val="000000"/>
          <w:sz w:val="28"/>
        </w:rPr>
        <w:t>
      5) көрсетілетін қызметті алушы өзінің ЭЦҚ-сы арқылы электронды мемлекеттік қызметті көрсетуге толтырылған сұраныстың нысанына қол қояды;</w:t>
      </w:r>
    </w:p>
    <w:p>
      <w:pPr>
        <w:spacing w:after="0"/>
        <w:ind w:left="0"/>
        <w:jc w:val="both"/>
      </w:pPr>
      <w:r>
        <w:rPr>
          <w:rFonts w:ascii="Times New Roman"/>
          <w:b w:val="false"/>
          <w:i w:val="false"/>
          <w:color w:val="000000"/>
          <w:sz w:val="28"/>
        </w:rPr>
        <w:t>
      6) порталда сәйкестендіру деректерінің (сұраныста көрсетілген ЖСН мен ЭЦҚ тіркеу куәлігінде көрсетілген ЖСН арасындағы) сәйкестігі, ЭЦҚ тіркеу куәлігінің жарамдылық мерзімі және қайтарылып алынған (жойылған) тіркеу тізімінде болмауы тексеріледі;</w:t>
      </w:r>
    </w:p>
    <w:p>
      <w:pPr>
        <w:spacing w:after="0"/>
        <w:ind w:left="0"/>
        <w:jc w:val="both"/>
      </w:pPr>
      <w:r>
        <w:rPr>
          <w:rFonts w:ascii="Times New Roman"/>
          <w:b w:val="false"/>
          <w:i w:val="false"/>
          <w:color w:val="000000"/>
          <w:sz w:val="28"/>
        </w:rPr>
        <w:t>
      7) ЭЦҚ қойылған электрондық құжат (көрсетілетін қызметті алушының сұранысы) "электрондық үкіметтің шлюзі" /"электрондық үкіметтің өңірлік шлюзі" арқылы балаларды кезекке қою бойынша электрондық Тізілімге жолданады;</w:t>
      </w:r>
    </w:p>
    <w:p>
      <w:pPr>
        <w:spacing w:after="0"/>
        <w:ind w:left="0"/>
        <w:jc w:val="both"/>
      </w:pPr>
      <w:r>
        <w:rPr>
          <w:rFonts w:ascii="Times New Roman"/>
          <w:b w:val="false"/>
          <w:i w:val="false"/>
          <w:color w:val="000000"/>
          <w:sz w:val="28"/>
        </w:rPr>
        <w:t>
      8) мемлекеттік қызмет көрсету нәтижесінің жауабы (жолдама) немесе хабарлама құрастырылады. Электрондық құжат құрастырылады және көрсетілетін қызметті алушының не оның өкілінің порталдағы "жеке кабинетіне" жолданады.</w:t>
      </w:r>
    </w:p>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1қосымша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both"/>
      </w:pPr>
      <w:r>
        <w:rPr>
          <w:rFonts w:ascii="Times New Roman"/>
          <w:b w:val="false"/>
          <w:i w:val="false"/>
          <w:color w:val="000000"/>
          <w:sz w:val="28"/>
        </w:rPr>
        <w:t>
      Көрсетілетін қызметті алушы не оның өкілі көрсетілетін қызметті берушіге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198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198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қызметті алушы не оның өкілі Мемлекеттік корпорацияға жүгінген кезде: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763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белгілемелер: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"09" маусымдағы № 33 қаулысымен</w:t>
            </w:r>
            <w:r>
              <w:br/>
            </w:r>
            <w:r>
              <w:rPr>
                <w:rFonts w:ascii="Times New Roman"/>
                <w:b w:val="false"/>
                <w:i w:val="false"/>
                <w:color w:val="000000"/>
                <w:sz w:val="20"/>
              </w:rPr>
              <w:t>бекітілген</w:t>
            </w:r>
          </w:p>
        </w:tc>
      </w:tr>
    </w:tbl>
    <w:bookmarkStart w:name="z178" w:id="54"/>
    <w:p>
      <w:pPr>
        <w:spacing w:after="0"/>
        <w:ind w:left="0"/>
        <w:jc w:val="left"/>
      </w:pPr>
      <w:r>
        <w:rPr>
          <w:rFonts w:ascii="Times New Roman"/>
          <w:b/>
          <w:i w:val="false"/>
          <w:color w:val="000000"/>
        </w:rPr>
        <w:t xml:space="preserve"> "Мектепке дейінгі білім беру ұйымдарына құжаттарды қабылдау және балаларды қабылдау" мемлекеттік көрсетілетін қызмет регламенті</w:t>
      </w:r>
    </w:p>
    <w:bookmarkEnd w:id="5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27.02.2018 </w:t>
      </w:r>
      <w:r>
        <w:rPr>
          <w:rFonts w:ascii="Times New Roman"/>
          <w:b w:val="false"/>
          <w:i w:val="false"/>
          <w:color w:val="ff0000"/>
          <w:sz w:val="28"/>
        </w:rPr>
        <w:t>№ 1056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Көрсетілетін қызметті берушінің атауы: барлық үлгідегі және түрдегі мектепке дейінгі ұйымдар (бұдан әрі - көрсетілетін қызметті беруші).</w:t>
      </w:r>
    </w:p>
    <w:p>
      <w:pPr>
        <w:spacing w:after="0"/>
        <w:ind w:left="0"/>
        <w:jc w:val="both"/>
      </w:pPr>
      <w:r>
        <w:rPr>
          <w:rFonts w:ascii="Times New Roman"/>
          <w:b w:val="false"/>
          <w:i w:val="false"/>
          <w:color w:val="000000"/>
          <w:sz w:val="28"/>
        </w:rPr>
        <w:t>
      Құжаттарды қабылдау және мемлекеттік көрсетілетін қызмет нәтижеcін беру көрсетілетін қызметті берушінің кеңсесі арқылы жүзеге асырылады.</w:t>
      </w:r>
    </w:p>
    <w:p>
      <w:pPr>
        <w:spacing w:after="0"/>
        <w:ind w:left="0"/>
        <w:jc w:val="both"/>
      </w:pPr>
      <w:r>
        <w:rPr>
          <w:rFonts w:ascii="Times New Roman"/>
          <w:b w:val="false"/>
          <w:i w:val="false"/>
          <w:color w:val="000000"/>
          <w:sz w:val="28"/>
        </w:rPr>
        <w:t>
      2. Мемлекеттік көрсетілетін қызметтің нысаны: қағаз түрінде.</w:t>
      </w:r>
    </w:p>
    <w:p>
      <w:pPr>
        <w:spacing w:after="0"/>
        <w:ind w:left="0"/>
        <w:jc w:val="both"/>
      </w:pPr>
      <w:r>
        <w:rPr>
          <w:rFonts w:ascii="Times New Roman"/>
          <w:b w:val="false"/>
          <w:i w:val="false"/>
          <w:color w:val="000000"/>
          <w:sz w:val="28"/>
        </w:rPr>
        <w:t xml:space="preserve">
      3. Мемлекеттік қызмет көрсету нәтижесі – мектепке дейінгі ұйыммен баланың ата-анасының бірінің немесе заңды өкілі арасында жасалған шарт негізінде баланы мектепке дейінгі ұйымға қабылдау немесе Қазақстан Республикасы Білім және ғылым Министрінің 2015 жылғы 7 сәуірдегі №172 бұйрығымен (нормативтік құқықтық актілерді мемлекеттік тіркеу Тізілімінде № 10981) бекітілген "Мектепке дейінгі білім беру ұйымдарына құжаттарды қабылдау және балаларды қабылдау"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қызметті көрсетуден бас тарту.</w:t>
      </w:r>
    </w:p>
    <w:p>
      <w:pPr>
        <w:spacing w:after="0"/>
        <w:ind w:left="0"/>
        <w:jc w:val="both"/>
      </w:pPr>
      <w:r>
        <w:rPr>
          <w:rFonts w:ascii="Times New Roman"/>
          <w:b w:val="false"/>
          <w:i w:val="false"/>
          <w:color w:val="000000"/>
          <w:sz w:val="28"/>
        </w:rPr>
        <w:t>
      4. Мемлекеттік көрсетілетін қызмет нәтижесін ұсыну нысаны- қағаз түрінде.</w:t>
      </w:r>
    </w:p>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заңды өкілінің көрсетілетін қызметті берушіге стандарттың </w:t>
      </w:r>
      <w:r>
        <w:rPr>
          <w:rFonts w:ascii="Times New Roman"/>
          <w:b w:val="false"/>
          <w:i w:val="false"/>
          <w:color w:val="000000"/>
          <w:sz w:val="28"/>
        </w:rPr>
        <w:t>9-тармағы</w:t>
      </w:r>
      <w:r>
        <w:rPr>
          <w:rFonts w:ascii="Times New Roman"/>
          <w:b w:val="false"/>
          <w:i w:val="false"/>
          <w:color w:val="000000"/>
          <w:sz w:val="28"/>
        </w:rPr>
        <w:t xml:space="preserve"> бойынша құжаттар топтамасымен жүгінуі.</w:t>
      </w:r>
    </w:p>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 не оның заңды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Рәсімнің (іс-қимылдың) нәтижесі: құжаттар топтамасын ұсыну;</w:t>
      </w:r>
    </w:p>
    <w:p>
      <w:pPr>
        <w:spacing w:after="0"/>
        <w:ind w:left="0"/>
        <w:jc w:val="both"/>
      </w:pPr>
      <w:r>
        <w:rPr>
          <w:rFonts w:ascii="Times New Roman"/>
          <w:b w:val="false"/>
          <w:i w:val="false"/>
          <w:color w:val="000000"/>
          <w:sz w:val="28"/>
        </w:rPr>
        <w:t>
      2) көрсетілетін қызметті берушінің кеңсе қызметкері құжаттарды қабылдайды және тіркейді (бес минуттан аспайды). Рәсімнің (іс-қимылдың) нәтижесі: құжаттарды тіркеу және көрсетілетін қызметті берушінің орындаушысына ұсыну;</w:t>
      </w:r>
    </w:p>
    <w:p>
      <w:pPr>
        <w:spacing w:after="0"/>
        <w:ind w:left="0"/>
        <w:jc w:val="both"/>
      </w:pPr>
      <w:r>
        <w:rPr>
          <w:rFonts w:ascii="Times New Roman"/>
          <w:b w:val="false"/>
          <w:i w:val="false"/>
          <w:color w:val="000000"/>
          <w:sz w:val="28"/>
        </w:rPr>
        <w:t>
      3) көрсетілетін қызметті берушінің орындаушысы құжаттарды қарайды, шарттың жобасын немесе мемлекеттік қызметті көрсетуден дәлелді бас тартуды (бұдан әрі - дәлелді бас тарту) дайындайды және көрсетілетін қызметті берушінің басшысына ұсынады (он бес минуттан аспайды). Рәсімнің (іс-қимылдың) нәтижесі: шарттың жобасын немесе дәлелді бас тартуды көрсетілетін қызметті берушінің басшысына ұсыну;</w:t>
      </w:r>
    </w:p>
    <w:p>
      <w:pPr>
        <w:spacing w:after="0"/>
        <w:ind w:left="0"/>
        <w:jc w:val="both"/>
      </w:pPr>
      <w:r>
        <w:rPr>
          <w:rFonts w:ascii="Times New Roman"/>
          <w:b w:val="false"/>
          <w:i w:val="false"/>
          <w:color w:val="000000"/>
          <w:sz w:val="28"/>
        </w:rPr>
        <w:t>
      4) көрсетілетін қызметті берушінің басшысы шартқа немесе дәлелді бас тартуға қол қояды (бес минуттан аспайды). Рәсімнің (іс-қимылдың) нәтижесі: көрсетілген мемлекеттік қызметтің нәтижесін көрсетілетін қызметті берушінің кеңсе қызметкеріне жолдау;</w:t>
      </w:r>
    </w:p>
    <w:p>
      <w:pPr>
        <w:spacing w:after="0"/>
        <w:ind w:left="0"/>
        <w:jc w:val="both"/>
      </w:pPr>
      <w:r>
        <w:rPr>
          <w:rFonts w:ascii="Times New Roman"/>
          <w:b w:val="false"/>
          <w:i w:val="false"/>
          <w:color w:val="000000"/>
          <w:sz w:val="28"/>
        </w:rPr>
        <w:t>
      5) көрсетілетін қызметті берушінің кеңсе қызметкері көрсетілген мемлекеттік қызметтің нәтижесін тіркейді (бес минуттан аспайды). Рәсімнің (іс-қимылдың) нәтижесі: көрсетілген мемлекеттік қызметтің нәтижесін көрсетілетін қызметті алушының не оның заңды өкіліне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орындаушысы.</w:t>
      </w:r>
    </w:p>
    <w:p>
      <w:pPr>
        <w:spacing w:after="0"/>
        <w:ind w:left="0"/>
        <w:jc w:val="both"/>
      </w:pPr>
      <w:r>
        <w:rPr>
          <w:rFonts w:ascii="Times New Roman"/>
          <w:b w:val="false"/>
          <w:i w:val="false"/>
          <w:color w:val="000000"/>
          <w:sz w:val="28"/>
        </w:rPr>
        <w:t xml:space="preserve">
      8.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Start w:name="z87" w:id="5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білім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 ұйымдарына құжаттарды қабылдау және балаларды қабылдау" мемлекеттік көрсетілетін қызмет регламентіне қосымша</w:t>
            </w:r>
          </w:p>
        </w:tc>
      </w:tr>
    </w:tbl>
    <w:bookmarkStart w:name="z89" w:id="56"/>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6"/>
    <w:bookmarkStart w:name="z90"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58"/>
    <w:p>
      <w:pPr>
        <w:spacing w:after="0"/>
        <w:ind w:left="0"/>
        <w:jc w:val="both"/>
      </w:pPr>
      <w:r>
        <w:rPr>
          <w:rFonts w:ascii="Times New Roman"/>
          <w:b w:val="false"/>
          <w:i w:val="false"/>
          <w:color w:val="000000"/>
          <w:sz w:val="28"/>
        </w:rPr>
        <w:t>
      Шартты белгілемелер:</w:t>
      </w:r>
    </w:p>
    <w:bookmarkEnd w:id="58"/>
    <w:bookmarkStart w:name="z92"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7810500" cy="246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46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