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d5d92" w14:textId="ffd5d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"Приозерск қаласының білім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Приозерск қаласы әкімдігінің 2015 жылғы 2 наурыздағы № 9/5 қаулысы. Қарағанды облысының Әділет департаментінде 2015 жылғы 26 наурызда № 3065 болып тіркелді. Күші жойылды - Қарағанды облысы Приозерск қаласы әкімдігінің 2016 жылғы 23 маусымдағы № 22/2 қаулысымен</w:t>
      </w:r>
    </w:p>
    <w:p>
      <w:pPr>
        <w:spacing w:after="0"/>
        <w:ind w:left="0"/>
        <w:jc w:val="left"/>
      </w:pPr>
      <w:r>
        <w:rPr>
          <w:rFonts w:ascii="Times New Roman"/>
          <w:b w:val="false"/>
          <w:i w:val="false"/>
          <w:color w:val="ff0000"/>
          <w:sz w:val="28"/>
        </w:rPr>
        <w:t xml:space="preserve">      Ескерту. Күші жойылды - Қарағанды облысы Приозерск қаласы әкімдігінің 23.06.2016 № 22/2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Ескерту. Қаулының тақырыбы жаңа редакцияда - Қарағанды облысы Приозерск қаласы әкімдігінің 04.06.2015 № 23/1 (алғаш ресми жарияланған күннен бастап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xml:space="preserve">
       </w:t>
      </w:r>
      <w:r>
        <w:rPr>
          <w:rFonts w:ascii="Times New Roman"/>
          <w:b w:val="false"/>
          <w:i w:val="false"/>
          <w:color w:val="000000"/>
          <w:sz w:val="28"/>
        </w:rPr>
        <w:t>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2000 жылғы 27 қарашадағы "</w:t>
      </w:r>
      <w:r>
        <w:rPr>
          <w:rFonts w:ascii="Times New Roman"/>
          <w:b w:val="false"/>
          <w:i w:val="false"/>
          <w:color w:val="000000"/>
          <w:sz w:val="28"/>
        </w:rPr>
        <w:t>Әкімшілік рәсімдер туралы</w:t>
      </w:r>
      <w:r>
        <w:rPr>
          <w:rFonts w:ascii="Times New Roman"/>
          <w:b w:val="false"/>
          <w:i w:val="false"/>
          <w:color w:val="000000"/>
          <w:sz w:val="28"/>
        </w:rPr>
        <w:t xml:space="preserve">" Заңдарын басшылыққа ала отырып, Қазақстан Республикасы Президентінің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 xml:space="preserve">Жарлығына </w:t>
      </w:r>
      <w:r>
        <w:rPr>
          <w:rFonts w:ascii="Times New Roman"/>
          <w:b w:val="false"/>
          <w:i w:val="false"/>
          <w:color w:val="000000"/>
          <w:sz w:val="28"/>
        </w:rPr>
        <w:t xml:space="preserve">сәйкес, Приозерск қаласының әкімдігі </w:t>
      </w:r>
      <w:r>
        <w:rPr>
          <w:rFonts w:ascii="Times New Roman"/>
          <w:b/>
          <w:i w:val="false"/>
          <w:color w:val="000000"/>
          <w:sz w:val="28"/>
        </w:rPr>
        <w:t>ҚАУЛЫ ЕТЕДІ:</w:t>
      </w:r>
      <w:r>
        <w:br/>
      </w:r>
      <w:r>
        <w:rPr>
          <w:rFonts w:ascii="Times New Roman"/>
          <w:b w:val="false"/>
          <w:i w:val="false"/>
          <w:color w:val="000000"/>
          <w:sz w:val="28"/>
        </w:rPr>
        <w:t xml:space="preserve">
      1. </w:t>
      </w:r>
      <w:r>
        <w:rPr>
          <w:rFonts w:ascii="Times New Roman"/>
          <w:b w:val="false"/>
          <w:i w:val="false"/>
          <w:color w:val="000000"/>
          <w:sz w:val="28"/>
        </w:rPr>
        <w:t xml:space="preserve">Қоса берілген "Приозерск қаласының білім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Қарағанды облысы Приозерск қаласы әкімдігінің 04.06.2015 № 23/1 (алғаш ресми жарияланған күннен бастап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xml:space="preserve">
       2. </w:t>
      </w:r>
      <w:r>
        <w:rPr>
          <w:rFonts w:ascii="Times New Roman"/>
          <w:b w:val="false"/>
          <w:i w:val="false"/>
          <w:color w:val="000000"/>
          <w:sz w:val="28"/>
        </w:rPr>
        <w:t>Приозерск қаласы әкімдігінің 2013 жылғы 28 ақпандағы № 07/55 "Приозерск қаласының білім беру, дене шынықтыру және спорт бөлімі" мемлекеттік мекемесінің Ережесін бекіту туралы" қаулысының күші жойылсын.</w:t>
      </w:r>
      <w:r>
        <w:br/>
      </w:r>
      <w:r>
        <w:rPr>
          <w:rFonts w:ascii="Times New Roman"/>
          <w:b w:val="false"/>
          <w:i w:val="false"/>
          <w:color w:val="000000"/>
          <w:sz w:val="28"/>
        </w:rPr>
        <w:t xml:space="preserve">
      3. </w:t>
      </w:r>
      <w:r>
        <w:rPr>
          <w:rFonts w:ascii="Times New Roman"/>
          <w:b w:val="false"/>
          <w:i w:val="false"/>
          <w:color w:val="000000"/>
          <w:sz w:val="28"/>
        </w:rPr>
        <w:t>Осы қаулының орындалуын бақылау Приозерск қаласы әкімінің орынбасары Б.Ә. Қазиеваға жүктелсін.</w:t>
      </w:r>
      <w:r>
        <w:br/>
      </w:r>
      <w:r>
        <w:rPr>
          <w:rFonts w:ascii="Times New Roman"/>
          <w:b w:val="false"/>
          <w:i w:val="false"/>
          <w:color w:val="000000"/>
          <w:sz w:val="28"/>
        </w:rPr>
        <w:t xml:space="preserve">
      4. </w:t>
      </w:r>
      <w:r>
        <w:rPr>
          <w:rFonts w:ascii="Times New Roman"/>
          <w:b w:val="false"/>
          <w:i w:val="false"/>
          <w:color w:val="000000"/>
          <w:sz w:val="28"/>
        </w:rPr>
        <w:t>Осы қаулы алғаш ресми жарияланған күннен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683"/>
        <w:gridCol w:w="7617"/>
      </w:tblGrid>
      <w:tr>
        <w:trPr>
          <w:trHeight w:val="30" w:hRule="atLeast"/>
        </w:trPr>
        <w:tc>
          <w:tcPr>
            <w:tcW w:w="468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 әкімі</w:t>
            </w:r>
            <w:r>
              <w:br/>
            </w:r>
            <w:r>
              <w:rPr>
                <w:rFonts w:ascii="Times New Roman"/>
                <w:b w:val="false"/>
                <w:i w:val="false"/>
                <w:color w:val="000000"/>
                <w:sz w:val="20"/>
              </w:rPr>
              <w:t>
</w:t>
            </w:r>
          </w:p>
        </w:tc>
        <w:tc>
          <w:tcPr>
            <w:tcW w:w="76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 Камзин</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95"/>
        <w:gridCol w:w="11005"/>
      </w:tblGrid>
      <w:tr>
        <w:trPr>
          <w:trHeight w:val="30" w:hRule="atLeast"/>
        </w:trPr>
        <w:tc>
          <w:tcPr>
            <w:tcW w:w="129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Приозерск қаласы әкімдігінің</w:t>
            </w:r>
            <w:r>
              <w:br/>
            </w:r>
            <w:r>
              <w:rPr>
                <w:rFonts w:ascii="Times New Roman"/>
                <w:b w:val="false"/>
                <w:i w:val="false"/>
                <w:color w:val="000000"/>
                <w:sz w:val="20"/>
              </w:rPr>
              <w:t>
2015 жылғы 2 наурыздағы</w:t>
            </w:r>
            <w:r>
              <w:br/>
            </w:r>
            <w:r>
              <w:rPr>
                <w:rFonts w:ascii="Times New Roman"/>
                <w:b w:val="false"/>
                <w:i w:val="false"/>
                <w:color w:val="000000"/>
                <w:sz w:val="20"/>
              </w:rPr>
              <w:t>
№ 9/5 қаулысымен бекітілген</w:t>
            </w:r>
            <w:r>
              <w:br/>
            </w:r>
            <w:r>
              <w:rPr>
                <w:rFonts w:ascii="Times New Roman"/>
                <w:b w:val="false"/>
                <w:i w:val="false"/>
                <w:color w:val="000000"/>
                <w:sz w:val="20"/>
              </w:rPr>
              <w:t>
</w:t>
            </w:r>
          </w:p>
        </w:tc>
      </w:tr>
    </w:tbl>
    <w:bookmarkStart w:name="z10" w:id="0"/>
    <w:p>
      <w:pPr>
        <w:spacing w:after="0"/>
        <w:ind w:left="0"/>
        <w:jc w:val="left"/>
      </w:pPr>
      <w:r>
        <w:rPr>
          <w:rFonts w:ascii="Times New Roman"/>
          <w:b/>
          <w:i w:val="false"/>
          <w:color w:val="000000"/>
        </w:rPr>
        <w:t xml:space="preserve"> "Приозерск қаласының білім бөлімі" мемлекеттік мекемесінің ережесі</w:t>
      </w:r>
    </w:p>
    <w:bookmarkEnd w:id="0"/>
    <w:p>
      <w:pPr>
        <w:spacing w:after="0"/>
        <w:ind w:left="0"/>
        <w:jc w:val="left"/>
      </w:pPr>
      <w:r>
        <w:rPr>
          <w:rFonts w:ascii="Times New Roman"/>
          <w:b w:val="false"/>
          <w:i w:val="false"/>
          <w:color w:val="ff0000"/>
          <w:sz w:val="28"/>
        </w:rPr>
        <w:t xml:space="preserve">      Ескерту. Ереженің тақырыбы жаңа редакцияда - Қарағанды облысы Приозерск қаласы әкімдігінің 04.06.2015 № 23/1 (алғаш ресми жарияланған күннен бастап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p>
    <w:bookmarkStart w:name="z11"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"Приозерск қаласының білім бөлімі" мемлекеттік мекемесі (бұдан әрі – Бөлім) бiлiм беру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Қарағанды облысы Приозерск қаласы әкімдігінің 04.06.2015 № 23/1 (алғаш ресми жарияланған күннен бастап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xml:space="preserve">
       2. </w:t>
      </w:r>
      <w:r>
        <w:rPr>
          <w:rFonts w:ascii="Times New Roman"/>
          <w:b w:val="false"/>
          <w:i w:val="false"/>
          <w:color w:val="000000"/>
          <w:sz w:val="28"/>
        </w:rPr>
        <w:t xml:space="preserve">Бөлім өз қызметін Қазақстан Республикасының </w:t>
      </w:r>
      <w:r>
        <w:rPr>
          <w:rFonts w:ascii="Times New Roman"/>
          <w:b w:val="false"/>
          <w:i w:val="false"/>
          <w:color w:val="000000"/>
          <w:sz w:val="28"/>
        </w:rPr>
        <w:t xml:space="preserve">Конституциясына </w:t>
      </w:r>
      <w:r>
        <w:rPr>
          <w:rFonts w:ascii="Times New Roman"/>
          <w:b w:val="false"/>
          <w:i w:val="false"/>
          <w:color w:val="000000"/>
          <w:sz w:val="28"/>
        </w:rPr>
        <w:t>және заңдарына, Қазақстан Республикасы Президентінің және Үкіметінің актілеріне, өзге нормативтік құқықтық актілерге, сондай-ақ осы Ережеге сәйкес жүзеге асырады.</w:t>
      </w:r>
      <w:r>
        <w:br/>
      </w:r>
      <w:r>
        <w:rPr>
          <w:rFonts w:ascii="Times New Roman"/>
          <w:b w:val="false"/>
          <w:i w:val="false"/>
          <w:color w:val="000000"/>
          <w:sz w:val="28"/>
        </w:rPr>
        <w:t xml:space="preserve">
      3. </w:t>
      </w:r>
      <w:r>
        <w:rPr>
          <w:rFonts w:ascii="Times New Roman"/>
          <w:b w:val="false"/>
          <w:i w:val="false"/>
          <w:color w:val="000000"/>
          <w:sz w:val="28"/>
        </w:rPr>
        <w:t>Бөлім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Қазақстан Республикасының заңнамасына сәйкес қазынашылық органдарында шоттары болады.</w:t>
      </w:r>
      <w:r>
        <w:br/>
      </w:r>
      <w:r>
        <w:rPr>
          <w:rFonts w:ascii="Times New Roman"/>
          <w:b w:val="false"/>
          <w:i w:val="false"/>
          <w:color w:val="000000"/>
          <w:sz w:val="28"/>
        </w:rPr>
        <w:t xml:space="preserve">
      4. </w:t>
      </w:r>
      <w:r>
        <w:rPr>
          <w:rFonts w:ascii="Times New Roman"/>
          <w:b w:val="false"/>
          <w:i w:val="false"/>
          <w:color w:val="000000"/>
          <w:sz w:val="28"/>
        </w:rPr>
        <w:t>Бөлім азаматтық-құқықтық қатынастарға өз атынан түседі.</w:t>
      </w:r>
      <w:r>
        <w:br/>
      </w:r>
      <w:r>
        <w:rPr>
          <w:rFonts w:ascii="Times New Roman"/>
          <w:b w:val="false"/>
          <w:i w:val="false"/>
          <w:color w:val="000000"/>
          <w:sz w:val="28"/>
        </w:rPr>
        <w:t xml:space="preserve">
      5. </w:t>
      </w:r>
      <w:r>
        <w:rPr>
          <w:rFonts w:ascii="Times New Roman"/>
          <w:b w:val="false"/>
          <w:i w:val="false"/>
          <w:color w:val="000000"/>
          <w:sz w:val="28"/>
        </w:rPr>
        <w:t>Бөлім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xml:space="preserve">
      6. </w:t>
      </w:r>
      <w:r>
        <w:rPr>
          <w:rFonts w:ascii="Times New Roman"/>
          <w:b w:val="false"/>
          <w:i w:val="false"/>
          <w:color w:val="000000"/>
          <w:sz w:val="28"/>
        </w:rPr>
        <w:t>Бөлім өз құзыретінің мәселелері бойынша заңнамада белгіленген тәртіппен Бөлім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xml:space="preserve">
      7. </w:t>
      </w:r>
      <w:r>
        <w:rPr>
          <w:rFonts w:ascii="Times New Roman"/>
          <w:b w:val="false"/>
          <w:i w:val="false"/>
          <w:color w:val="000000"/>
          <w:sz w:val="28"/>
        </w:rPr>
        <w:t xml:space="preserve">Бөлім құрылымы мен штат санының лимиті қолданыстағы заңнамаға сәйкес бекітіледі. </w:t>
      </w:r>
      <w:r>
        <w:br/>
      </w:r>
      <w:r>
        <w:rPr>
          <w:rFonts w:ascii="Times New Roman"/>
          <w:b w:val="false"/>
          <w:i w:val="false"/>
          <w:color w:val="000000"/>
          <w:sz w:val="28"/>
        </w:rPr>
        <w:t xml:space="preserve">
      8. </w:t>
      </w:r>
      <w:r>
        <w:rPr>
          <w:rFonts w:ascii="Times New Roman"/>
          <w:b w:val="false"/>
          <w:i w:val="false"/>
          <w:color w:val="000000"/>
          <w:sz w:val="28"/>
        </w:rPr>
        <w:t>Заңды тұлғаның орналасқан жері: 101100, Қарағанды облысы, Приозерск қаласы, Достық көшесі, 23 үй.</w:t>
      </w:r>
      <w:r>
        <w:br/>
      </w:r>
      <w:r>
        <w:rPr>
          <w:rFonts w:ascii="Times New Roman"/>
          <w:b w:val="false"/>
          <w:i w:val="false"/>
          <w:color w:val="000000"/>
          <w:sz w:val="28"/>
        </w:rPr>
        <w:t>
      </w:t>
      </w:r>
      <w:r>
        <w:rPr>
          <w:rFonts w:ascii="Times New Roman"/>
          <w:b w:val="false"/>
          <w:i w:val="false"/>
          <w:color w:val="000000"/>
          <w:sz w:val="28"/>
        </w:rPr>
        <w:t>Мемлекеттік органның толық атауы:</w:t>
      </w:r>
      <w:r>
        <w:br/>
      </w:r>
      <w:r>
        <w:rPr>
          <w:rFonts w:ascii="Times New Roman"/>
          <w:b w:val="false"/>
          <w:i w:val="false"/>
          <w:color w:val="000000"/>
          <w:sz w:val="28"/>
        </w:rPr>
        <w:t>
      </w:t>
      </w:r>
      <w:r>
        <w:rPr>
          <w:rFonts w:ascii="Times New Roman"/>
          <w:b w:val="false"/>
          <w:i w:val="false"/>
          <w:color w:val="000000"/>
          <w:sz w:val="28"/>
        </w:rPr>
        <w:t>мемлекеттік тілде – "Приозерск қаласының білім бөлімі" мемлекеттік мекемесі;</w:t>
      </w:r>
      <w:r>
        <w:br/>
      </w:r>
      <w:r>
        <w:rPr>
          <w:rFonts w:ascii="Times New Roman"/>
          <w:b w:val="false"/>
          <w:i w:val="false"/>
          <w:color w:val="000000"/>
          <w:sz w:val="28"/>
        </w:rPr>
        <w:t>
      </w:t>
      </w:r>
      <w:r>
        <w:rPr>
          <w:rFonts w:ascii="Times New Roman"/>
          <w:b w:val="false"/>
          <w:i w:val="false"/>
          <w:color w:val="000000"/>
          <w:sz w:val="28"/>
        </w:rPr>
        <w:t>орыс тілінде – государственное учреждение "Отдел образования города Приозерск".</w:t>
      </w:r>
      <w:r>
        <w:br/>
      </w: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Қарағанды облысы Приозерск қаласы әкімдігінің 04.06.2015 № 23/1 (алғаш ресми жарияланған күннен бастап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xml:space="preserve">
       10. </w:t>
      </w:r>
      <w:r>
        <w:rPr>
          <w:rFonts w:ascii="Times New Roman"/>
          <w:b w:val="false"/>
          <w:i w:val="false"/>
          <w:color w:val="000000"/>
          <w:sz w:val="28"/>
        </w:rPr>
        <w:t>Осы Ереже Бөлімінің құрылтай құжаты болып табылады.</w:t>
      </w:r>
      <w:r>
        <w:br/>
      </w:r>
      <w:r>
        <w:rPr>
          <w:rFonts w:ascii="Times New Roman"/>
          <w:b w:val="false"/>
          <w:i w:val="false"/>
          <w:color w:val="000000"/>
          <w:sz w:val="28"/>
        </w:rPr>
        <w:t xml:space="preserve">
      11. </w:t>
      </w:r>
      <w:r>
        <w:rPr>
          <w:rFonts w:ascii="Times New Roman"/>
          <w:b w:val="false"/>
          <w:i w:val="false"/>
          <w:color w:val="000000"/>
          <w:sz w:val="28"/>
        </w:rPr>
        <w:t>Бөлімнің қызметін қаржыландыру жергілікті бюджеттен жүзеге асырылады.</w:t>
      </w:r>
      <w:r>
        <w:br/>
      </w:r>
      <w:r>
        <w:rPr>
          <w:rFonts w:ascii="Times New Roman"/>
          <w:b w:val="false"/>
          <w:i w:val="false"/>
          <w:color w:val="000000"/>
          <w:sz w:val="28"/>
        </w:rPr>
        <w:t xml:space="preserve">
      12. </w:t>
      </w:r>
      <w:r>
        <w:rPr>
          <w:rFonts w:ascii="Times New Roman"/>
          <w:b w:val="false"/>
          <w:i w:val="false"/>
          <w:color w:val="000000"/>
          <w:sz w:val="28"/>
        </w:rPr>
        <w:t>Бөлімге кәсіпкерлік субъектілерімен Бөлімінің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Бөлімге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27" w:id="2"/>
    <w:p>
      <w:pPr>
        <w:spacing w:after="0"/>
        <w:ind w:left="0"/>
        <w:jc w:val="left"/>
      </w:pPr>
      <w:r>
        <w:rPr>
          <w:rFonts w:ascii="Times New Roman"/>
          <w:b/>
          <w:i w:val="false"/>
          <w:color w:val="000000"/>
        </w:rPr>
        <w:t xml:space="preserve"> 2. Мемлекеттік органның миссиясы, негізгі міндеттері,</w:t>
      </w:r>
      <w:r>
        <w:br/>
      </w:r>
      <w:r>
        <w:rPr>
          <w:rFonts w:ascii="Times New Roman"/>
          <w:b/>
          <w:i w:val="false"/>
          <w:color w:val="000000"/>
        </w:rPr>
        <w:t>функциялары, құқықтары мен міндеттері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Бөлімнің миссиясы: сапалы білім беру қызметін көрсету, білім саласында мемлекеттік саясатты жүзеге асыру.</w:t>
      </w:r>
      <w:r>
        <w:br/>
      </w:r>
      <w:r>
        <w:rPr>
          <w:rFonts w:ascii="Times New Roman"/>
          <w:b w:val="false"/>
          <w:i w:val="false"/>
          <w:color w:val="000000"/>
          <w:sz w:val="28"/>
        </w:rPr>
        <w:t xml:space="preserve">
      13. </w:t>
      </w:r>
      <w:r>
        <w:rPr>
          <w:rFonts w:ascii="Times New Roman"/>
          <w:b w:val="false"/>
          <w:i w:val="false"/>
          <w:color w:val="000000"/>
          <w:sz w:val="28"/>
        </w:rPr>
        <w:t>Міндеттері:</w:t>
      </w:r>
      <w:r>
        <w:br/>
      </w:r>
      <w:r>
        <w:rPr>
          <w:rFonts w:ascii="Times New Roman"/>
          <w:b w:val="false"/>
          <w:i w:val="false"/>
          <w:color w:val="000000"/>
          <w:sz w:val="28"/>
        </w:rPr>
        <w:t xml:space="preserve">
      1) </w:t>
      </w:r>
      <w:r>
        <w:rPr>
          <w:rFonts w:ascii="Times New Roman"/>
          <w:b w:val="false"/>
          <w:i w:val="false"/>
          <w:color w:val="000000"/>
          <w:sz w:val="28"/>
        </w:rPr>
        <w:t xml:space="preserve">азаматтардың бiлiм алуға Конституциялық құқығын қамтамасыз ету, ұлттық және жалпы адамзаттық құндылыктар, ғылым мен практика жетiстiктерi негiзiнде жеке адамды қалыптастыруға, дамытуға және кәсiби шыңдауға бағытталған бiлiм алу үшін қажеттi жағдайлар жасау, демографиялық ерекшелiктердi ескере отырып мектепке дейiнгi, міндетті орта бiлiм беру саласында бiрiңғай мемлекеттiк саясатты жүзеге асыру; </w:t>
      </w:r>
      <w:r>
        <w:br/>
      </w:r>
      <w:r>
        <w:rPr>
          <w:rFonts w:ascii="Times New Roman"/>
          <w:b w:val="false"/>
          <w:i w:val="false"/>
          <w:color w:val="000000"/>
          <w:sz w:val="28"/>
        </w:rPr>
        <w:t xml:space="preserve">
      2) </w:t>
      </w:r>
      <w:r>
        <w:rPr>
          <w:rFonts w:ascii="Times New Roman"/>
          <w:b w:val="false"/>
          <w:i w:val="false"/>
          <w:color w:val="000000"/>
          <w:sz w:val="28"/>
        </w:rPr>
        <w:t xml:space="preserve">бiлiм беру бағдарламаларын меңгеру үшін жағдайлар жасау; </w:t>
      </w:r>
      <w:r>
        <w:br/>
      </w:r>
      <w:r>
        <w:rPr>
          <w:rFonts w:ascii="Times New Roman"/>
          <w:b w:val="false"/>
          <w:i w:val="false"/>
          <w:color w:val="000000"/>
          <w:sz w:val="28"/>
        </w:rPr>
        <w:t xml:space="preserve">
      3) </w:t>
      </w:r>
      <w:r>
        <w:rPr>
          <w:rFonts w:ascii="Times New Roman"/>
          <w:b w:val="false"/>
          <w:i w:val="false"/>
          <w:color w:val="000000"/>
          <w:sz w:val="28"/>
        </w:rPr>
        <w:t xml:space="preserve">окытудың жаңа технологияларын еңгiзу, бiлiм берудi ақпараттандыру, халықаралық ғаламдық коммуникациялық желiлерге шығу; </w:t>
      </w:r>
      <w:r>
        <w:br/>
      </w:r>
      <w:r>
        <w:rPr>
          <w:rFonts w:ascii="Times New Roman"/>
          <w:b w:val="false"/>
          <w:i w:val="false"/>
          <w:color w:val="000000"/>
          <w:sz w:val="28"/>
        </w:rPr>
        <w:t xml:space="preserve">
      4) </w:t>
      </w:r>
      <w:r>
        <w:rPr>
          <w:rFonts w:ascii="Times New Roman"/>
          <w:b w:val="false"/>
          <w:i w:val="false"/>
          <w:color w:val="000000"/>
          <w:sz w:val="28"/>
        </w:rPr>
        <w:t>әр түрлi және көп функциялы бiлiм беру ұйымдарының тиiмдi дамуына жәрдемдесу;</w:t>
      </w:r>
      <w:r>
        <w:br/>
      </w:r>
      <w:r>
        <w:rPr>
          <w:rFonts w:ascii="Times New Roman"/>
          <w:b w:val="false"/>
          <w:i w:val="false"/>
          <w:color w:val="000000"/>
          <w:sz w:val="28"/>
        </w:rPr>
        <w:t xml:space="preserve">
      5) </w:t>
      </w:r>
      <w:r>
        <w:rPr>
          <w:rFonts w:ascii="Times New Roman"/>
          <w:b w:val="false"/>
          <w:i w:val="false"/>
          <w:color w:val="000000"/>
          <w:sz w:val="28"/>
        </w:rPr>
        <w:t xml:space="preserve">балаларды, оқушы жастарды бiлiм беру қызметкерлерiн әлеуметтiк қорғауды қамтамасыз ету; </w:t>
      </w:r>
      <w:r>
        <w:br/>
      </w:r>
      <w:r>
        <w:rPr>
          <w:rFonts w:ascii="Times New Roman"/>
          <w:b w:val="false"/>
          <w:i w:val="false"/>
          <w:color w:val="000000"/>
          <w:sz w:val="28"/>
        </w:rPr>
        <w:t xml:space="preserve">
      6) </w:t>
      </w:r>
      <w:r>
        <w:rPr>
          <w:rFonts w:ascii="Times New Roman"/>
          <w:b w:val="false"/>
          <w:i w:val="false"/>
          <w:color w:val="000000"/>
          <w:sz w:val="28"/>
        </w:rPr>
        <w:t xml:space="preserve">қаланың бiлiм беру ұйымдарын қаржымен қамтамасыз ету жағдайын жақсарту, материалдық техникалық базасын қалыптастыру және дамыту; </w:t>
      </w:r>
      <w:r>
        <w:br/>
      </w:r>
      <w:r>
        <w:rPr>
          <w:rFonts w:ascii="Times New Roman"/>
          <w:b w:val="false"/>
          <w:i w:val="false"/>
          <w:color w:val="000000"/>
          <w:sz w:val="28"/>
        </w:rPr>
        <w:t xml:space="preserve">
      7) </w:t>
      </w:r>
      <w:r>
        <w:rPr>
          <w:rFonts w:ascii="Times New Roman"/>
          <w:b w:val="false"/>
          <w:i w:val="false"/>
          <w:color w:val="000000"/>
          <w:sz w:val="28"/>
        </w:rPr>
        <w:t xml:space="preserve">жастарды тәрбиелеу саласында мемлекеттiк бiртұтас саясатты жүзеге асыру; </w:t>
      </w:r>
      <w:r>
        <w:br/>
      </w:r>
      <w:r>
        <w:rPr>
          <w:rFonts w:ascii="Times New Roman"/>
          <w:b w:val="false"/>
          <w:i w:val="false"/>
          <w:color w:val="000000"/>
          <w:sz w:val="28"/>
        </w:rPr>
        <w:t xml:space="preserve">
      8) </w:t>
      </w:r>
      <w:r>
        <w:rPr>
          <w:rFonts w:ascii="Times New Roman"/>
          <w:b w:val="false"/>
          <w:i w:val="false"/>
          <w:color w:val="000000"/>
          <w:sz w:val="28"/>
        </w:rPr>
        <w:t>ата-ана қамқорлығынсыз қалған балаларды анықтау, бұндай балалардың және ата-ана қамқорлығы жойылуының нақты жағдайларына сүйенiп алғашқы есеп жүргiзу, балаларды орналастыру нысанын таңдау, бұндай жағдай боламағанда - жетiм балалар мен қамқорлықсыз қалған балаларға арналған мемлекеттік мекемеге орналастыру;</w:t>
      </w:r>
      <w:r>
        <w:br/>
      </w:r>
      <w:r>
        <w:rPr>
          <w:rFonts w:ascii="Times New Roman"/>
          <w:b w:val="false"/>
          <w:i w:val="false"/>
          <w:color w:val="000000"/>
          <w:sz w:val="28"/>
        </w:rPr>
        <w:t xml:space="preserve">
      9) </w:t>
      </w:r>
      <w:r>
        <w:rPr>
          <w:rFonts w:ascii="Times New Roman"/>
          <w:b w:val="false"/>
          <w:i w:val="false"/>
          <w:color w:val="000000"/>
          <w:sz w:val="28"/>
        </w:rPr>
        <w:t xml:space="preserve">анықталған тәртiпте мүмкiндiгi шектеулi немесе ақылдан адасқан немесе есi ауысқан деп танылған тұлғалардың, ата-ананың қамқорлығынсыз қалған балалардың, кәмелет жасқа толмағандардың мүлкiн хаттауды жасау, сонымен қатар анықталған тәртiпте қаза болған немесе хабарсыз кеткен және кәмелетке толмаған тұлғалардың мүлкiн хаттау; </w:t>
      </w:r>
      <w:r>
        <w:br/>
      </w:r>
      <w:r>
        <w:rPr>
          <w:rFonts w:ascii="Times New Roman"/>
          <w:b w:val="false"/>
          <w:i w:val="false"/>
          <w:color w:val="000000"/>
          <w:sz w:val="28"/>
        </w:rPr>
        <w:t xml:space="preserve">
      10) </w:t>
      </w:r>
      <w:r>
        <w:rPr>
          <w:rFonts w:ascii="Times New Roman"/>
          <w:b w:val="false"/>
          <w:i w:val="false"/>
          <w:color w:val="000000"/>
          <w:sz w:val="28"/>
        </w:rPr>
        <w:t xml:space="preserve">кәмелетке толмаған балалардың хатталған мүлкiн қорғау үшін шаралар қолдану; </w:t>
      </w:r>
      <w:r>
        <w:br/>
      </w:r>
      <w:r>
        <w:rPr>
          <w:rFonts w:ascii="Times New Roman"/>
          <w:b w:val="false"/>
          <w:i w:val="false"/>
          <w:color w:val="000000"/>
          <w:sz w:val="28"/>
        </w:rPr>
        <w:t xml:space="preserve">
      11) </w:t>
      </w:r>
      <w:r>
        <w:rPr>
          <w:rFonts w:ascii="Times New Roman"/>
          <w:b w:val="false"/>
          <w:i w:val="false"/>
          <w:color w:val="000000"/>
          <w:sz w:val="28"/>
        </w:rPr>
        <w:t xml:space="preserve">жетiм балалар және ата – ана қамқорлығынсыз қалған балалар үшін мемлекеттiк органдардың әрекеттерiне қадағалау үйлестiру және жүзеге асыру; </w:t>
      </w:r>
      <w:r>
        <w:br/>
      </w:r>
      <w:r>
        <w:rPr>
          <w:rFonts w:ascii="Times New Roman"/>
          <w:b w:val="false"/>
          <w:i w:val="false"/>
          <w:color w:val="000000"/>
          <w:sz w:val="28"/>
        </w:rPr>
        <w:t xml:space="preserve">
      12) </w:t>
      </w:r>
      <w:r>
        <w:rPr>
          <w:rFonts w:ascii="Times New Roman"/>
          <w:b w:val="false"/>
          <w:i w:val="false"/>
          <w:color w:val="000000"/>
          <w:sz w:val="28"/>
        </w:rPr>
        <w:t xml:space="preserve">мемлекеттік қызметін көрсету, мемлекеттiк қызметін көрсету бойынша мониторинг жүргiзу. </w:t>
      </w:r>
      <w:r>
        <w:br/>
      </w:r>
      <w:r>
        <w:rPr>
          <w:rFonts w:ascii="Times New Roman"/>
          <w:b w:val="false"/>
          <w:i w:val="false"/>
          <w:color w:val="000000"/>
          <w:sz w:val="28"/>
        </w:rPr>
        <w:t xml:space="preserve">
      15. </w:t>
      </w:r>
      <w:r>
        <w:rPr>
          <w:rFonts w:ascii="Times New Roman"/>
          <w:b w:val="false"/>
          <w:i w:val="false"/>
          <w:color w:val="000000"/>
          <w:sz w:val="28"/>
        </w:rPr>
        <w:t xml:space="preserve">Функциялар: </w:t>
      </w:r>
      <w:r>
        <w:br/>
      </w:r>
      <w:r>
        <w:rPr>
          <w:rFonts w:ascii="Times New Roman"/>
          <w:b w:val="false"/>
          <w:i w:val="false"/>
          <w:color w:val="000000"/>
          <w:sz w:val="28"/>
        </w:rPr>
        <w:t xml:space="preserve">
      1) </w:t>
      </w:r>
      <w:r>
        <w:rPr>
          <w:rFonts w:ascii="Times New Roman"/>
          <w:b w:val="false"/>
          <w:i w:val="false"/>
          <w:color w:val="000000"/>
          <w:sz w:val="28"/>
        </w:rPr>
        <w:t xml:space="preserve">мектеп жасына дейiнгi және мектеп жасындағы балалардың есебiн жүргiзедi және олардың орта бiлiм алғанға дейiнгi оқуын ұйымдастырады; </w:t>
      </w:r>
      <w:r>
        <w:br/>
      </w:r>
      <w:r>
        <w:rPr>
          <w:rFonts w:ascii="Times New Roman"/>
          <w:b w:val="false"/>
          <w:i w:val="false"/>
          <w:color w:val="000000"/>
          <w:sz w:val="28"/>
        </w:rPr>
        <w:t xml:space="preserve">
      2) </w:t>
      </w:r>
      <w:r>
        <w:rPr>
          <w:rFonts w:ascii="Times New Roman"/>
          <w:b w:val="false"/>
          <w:i w:val="false"/>
          <w:color w:val="000000"/>
          <w:sz w:val="28"/>
        </w:rPr>
        <w:t xml:space="preserve">ата-анасының қамқорлығынсыз қалған кәмелетке толмағандарға қамқоршылық және қорғаншылық жасауды ұйымдастыру, оларды балалар үйлерiне немесе интернаттық ұйымдарға орналастырады; </w:t>
      </w:r>
      <w:r>
        <w:br/>
      </w:r>
      <w:r>
        <w:rPr>
          <w:rFonts w:ascii="Times New Roman"/>
          <w:b w:val="false"/>
          <w:i w:val="false"/>
          <w:color w:val="000000"/>
          <w:sz w:val="28"/>
        </w:rPr>
        <w:t xml:space="preserve">
      3) </w:t>
      </w:r>
      <w:r>
        <w:rPr>
          <w:rFonts w:ascii="Times New Roman"/>
          <w:b w:val="false"/>
          <w:i w:val="false"/>
          <w:color w:val="000000"/>
          <w:sz w:val="28"/>
        </w:rPr>
        <w:t xml:space="preserve">меншiк нысандары мен ведомоствалық бағыныстылығына қарамастан жергiлiктi бағыныстағы бiлiм беру ұйымдарында оқу – тәрбие үрдiсi мазмұнының мемлекеттік жалпыға мiндеттi бiлiм беру стандарттары талаптарына сәйкес келуiне уақытылы бақылау жасауды ұйымдастырады және оны өз кұзiретi шегiнде жүргiзiп отырады; </w:t>
      </w:r>
      <w:r>
        <w:br/>
      </w:r>
      <w:r>
        <w:rPr>
          <w:rFonts w:ascii="Times New Roman"/>
          <w:b w:val="false"/>
          <w:i w:val="false"/>
          <w:color w:val="000000"/>
          <w:sz w:val="28"/>
        </w:rPr>
        <w:t xml:space="preserve">
      4) </w:t>
      </w:r>
      <w:r>
        <w:rPr>
          <w:rFonts w:ascii="Times New Roman"/>
          <w:b w:val="false"/>
          <w:i w:val="false"/>
          <w:color w:val="000000"/>
          <w:sz w:val="28"/>
        </w:rPr>
        <w:t xml:space="preserve">мектепке дейiнгi, жалпы орта бiлiм беру мәселелерi бойынша жоғары тұрған органдарға статистикалық есеп берiп отырады; </w:t>
      </w:r>
      <w:r>
        <w:br/>
      </w:r>
      <w:r>
        <w:rPr>
          <w:rFonts w:ascii="Times New Roman"/>
          <w:b w:val="false"/>
          <w:i w:val="false"/>
          <w:color w:val="000000"/>
          <w:sz w:val="28"/>
        </w:rPr>
        <w:t xml:space="preserve">
      5) </w:t>
      </w:r>
      <w:r>
        <w:rPr>
          <w:rFonts w:ascii="Times New Roman"/>
          <w:b w:val="false"/>
          <w:i w:val="false"/>
          <w:color w:val="000000"/>
          <w:sz w:val="28"/>
        </w:rPr>
        <w:t xml:space="preserve">педагогикалық кадрлардың бiлiктiлiгiн көтеру, қайта даярлау қабiлеттiлiк есебiн жүргiзудi жоспарлайды және жүргізеді; </w:t>
      </w:r>
      <w:r>
        <w:br/>
      </w:r>
      <w:r>
        <w:rPr>
          <w:rFonts w:ascii="Times New Roman"/>
          <w:b w:val="false"/>
          <w:i w:val="false"/>
          <w:color w:val="000000"/>
          <w:sz w:val="28"/>
        </w:rPr>
        <w:t xml:space="preserve">
      6) </w:t>
      </w:r>
      <w:r>
        <w:rPr>
          <w:rFonts w:ascii="Times New Roman"/>
          <w:b w:val="false"/>
          <w:i w:val="false"/>
          <w:color w:val="000000"/>
          <w:sz w:val="28"/>
        </w:rPr>
        <w:t xml:space="preserve">әдiстемелiк кабинет арқылы қалалық деңгейде оқу – тәрибелеу үрдiсiн әдiстемелiк қамтамасыздандырады; </w:t>
      </w:r>
      <w:r>
        <w:br/>
      </w:r>
      <w:r>
        <w:rPr>
          <w:rFonts w:ascii="Times New Roman"/>
          <w:b w:val="false"/>
          <w:i w:val="false"/>
          <w:color w:val="000000"/>
          <w:sz w:val="28"/>
        </w:rPr>
        <w:t xml:space="preserve">
      7) </w:t>
      </w:r>
      <w:r>
        <w:rPr>
          <w:rFonts w:ascii="Times New Roman"/>
          <w:b w:val="false"/>
          <w:i w:val="false"/>
          <w:color w:val="000000"/>
          <w:sz w:val="28"/>
        </w:rPr>
        <w:t xml:space="preserve">бiлiм мекемелерiнiң қызметін сараптайды, алдағы уақытта олардың дамуына болжам жасайды, өз құзіретіндегі бiлiм мекемелерiнің озық педагогикалық жаңашылықтарын зерттейдi және таратады; </w:t>
      </w:r>
      <w:r>
        <w:br/>
      </w:r>
      <w:r>
        <w:rPr>
          <w:rFonts w:ascii="Times New Roman"/>
          <w:b w:val="false"/>
          <w:i w:val="false"/>
          <w:color w:val="000000"/>
          <w:sz w:val="28"/>
        </w:rPr>
        <w:t xml:space="preserve">
      8) </w:t>
      </w:r>
      <w:r>
        <w:rPr>
          <w:rFonts w:ascii="Times New Roman"/>
          <w:b w:val="false"/>
          <w:i w:val="false"/>
          <w:color w:val="000000"/>
          <w:sz w:val="28"/>
        </w:rPr>
        <w:t>Қазақстан Республикасының заңнамасымен белгіленген өзге де функцияларды жүзеге асырады.</w:t>
      </w:r>
      <w:r>
        <w:br/>
      </w:r>
      <w:r>
        <w:rPr>
          <w:rFonts w:ascii="Times New Roman"/>
          <w:b w:val="false"/>
          <w:i w:val="false"/>
          <w:color w:val="000000"/>
          <w:sz w:val="28"/>
        </w:rPr>
        <w:t xml:space="preserve">
      16. </w:t>
      </w:r>
      <w:r>
        <w:rPr>
          <w:rFonts w:ascii="Times New Roman"/>
          <w:b w:val="false"/>
          <w:i w:val="false"/>
          <w:color w:val="000000"/>
          <w:sz w:val="28"/>
        </w:rPr>
        <w:t>Құқықтары мен міндеттері:</w:t>
      </w:r>
      <w:r>
        <w:br/>
      </w:r>
      <w:r>
        <w:rPr>
          <w:rFonts w:ascii="Times New Roman"/>
          <w:b w:val="false"/>
          <w:i w:val="false"/>
          <w:color w:val="000000"/>
          <w:sz w:val="28"/>
        </w:rPr>
        <w:t xml:space="preserve">
      1) </w:t>
      </w:r>
      <w:r>
        <w:rPr>
          <w:rFonts w:ascii="Times New Roman"/>
          <w:b w:val="false"/>
          <w:i w:val="false"/>
          <w:color w:val="000000"/>
          <w:sz w:val="28"/>
        </w:rPr>
        <w:t xml:space="preserve">өз функцияларын орындау мақсатында белгiленген тәртiп бойынша мемлекеттiк органдардан, ұйымдардан, мекемелерден, кәсiпорындардан және лауазымды тұлғалардан қажеттi ақпаратты алуға; </w:t>
      </w:r>
      <w:r>
        <w:br/>
      </w:r>
      <w:r>
        <w:rPr>
          <w:rFonts w:ascii="Times New Roman"/>
          <w:b w:val="false"/>
          <w:i w:val="false"/>
          <w:color w:val="000000"/>
          <w:sz w:val="28"/>
        </w:rPr>
        <w:t xml:space="preserve">
      2) </w:t>
      </w:r>
      <w:r>
        <w:rPr>
          <w:rFonts w:ascii="Times New Roman"/>
          <w:b w:val="false"/>
          <w:i w:val="false"/>
          <w:color w:val="000000"/>
          <w:sz w:val="28"/>
        </w:rPr>
        <w:t xml:space="preserve">мемлекеттік органдар мен өзге де ұйымдардың қызметшiлерiн келiсiм бойынша Бөлім құзiретiне жататын мәселелердi дайындауға қатыстыру, тиiстi ұсыныстар әзiрлеу үшін уақытша жұмыс топтарын құруға; </w:t>
      </w:r>
      <w:r>
        <w:br/>
      </w:r>
      <w:r>
        <w:rPr>
          <w:rFonts w:ascii="Times New Roman"/>
          <w:b w:val="false"/>
          <w:i w:val="false"/>
          <w:color w:val="000000"/>
          <w:sz w:val="28"/>
        </w:rPr>
        <w:t xml:space="preserve">
      3) </w:t>
      </w:r>
      <w:r>
        <w:rPr>
          <w:rFonts w:ascii="Times New Roman"/>
          <w:b w:val="false"/>
          <w:i w:val="false"/>
          <w:color w:val="000000"/>
          <w:sz w:val="28"/>
        </w:rPr>
        <w:t xml:space="preserve">мемлекеттік органдардың бiлiм саласында қызметін ұйымдастыруды жетiлдiру туралы ұсыныстар енгiзуге, Бөлімнiң құзырына жататын мәселелер бойынша ақпараттық - талдау және өзге де материалдардық дайындауды жүзеге асыруға; </w:t>
      </w:r>
      <w:r>
        <w:br/>
      </w:r>
      <w:r>
        <w:rPr>
          <w:rFonts w:ascii="Times New Roman"/>
          <w:b w:val="false"/>
          <w:i w:val="false"/>
          <w:color w:val="000000"/>
          <w:sz w:val="28"/>
        </w:rPr>
        <w:t xml:space="preserve">
      4) </w:t>
      </w:r>
      <w:r>
        <w:rPr>
          <w:rFonts w:ascii="Times New Roman"/>
          <w:b w:val="false"/>
          <w:i w:val="false"/>
          <w:color w:val="000000"/>
          <w:sz w:val="28"/>
        </w:rPr>
        <w:t xml:space="preserve">тиістi мемлекеттiк органдар мен лауазымды тұлғаларға Бөлім қызметiнiң аясына жататын тапсырмалар беруге, олардың орындалуын бақылауға, сондай-ақ орталық және жергiлiктi атқарушы органдар жүргiзетiн сұрақтар туралы қатысуға ұсыныстар енгiзуге; </w:t>
      </w:r>
      <w:r>
        <w:br/>
      </w:r>
      <w:r>
        <w:rPr>
          <w:rFonts w:ascii="Times New Roman"/>
          <w:b w:val="false"/>
          <w:i w:val="false"/>
          <w:color w:val="000000"/>
          <w:sz w:val="28"/>
        </w:rPr>
        <w:t xml:space="preserve">
      5) </w:t>
      </w:r>
      <w:r>
        <w:rPr>
          <w:rFonts w:ascii="Times New Roman"/>
          <w:b w:val="false"/>
          <w:i w:val="false"/>
          <w:color w:val="000000"/>
          <w:sz w:val="28"/>
        </w:rPr>
        <w:t>адам құқықтары мен өзге де сұрақтар сақталған, бiлiм мәселелерi кұзiретiне кiретiн, бiлiм мекемесiнiң лауазымды тұлғаларына ұжымдық, әдестемелік, ақпараттық және басқа да көмек көрсетуге;</w:t>
      </w:r>
      <w:r>
        <w:br/>
      </w:r>
      <w:r>
        <w:rPr>
          <w:rFonts w:ascii="Times New Roman"/>
          <w:b w:val="false"/>
          <w:i w:val="false"/>
          <w:color w:val="000000"/>
          <w:sz w:val="28"/>
        </w:rPr>
        <w:t xml:space="preserve">
      6) </w:t>
      </w:r>
      <w:r>
        <w:rPr>
          <w:rFonts w:ascii="Times New Roman"/>
          <w:b w:val="false"/>
          <w:i w:val="false"/>
          <w:color w:val="000000"/>
          <w:sz w:val="28"/>
        </w:rPr>
        <w:t>Қазақстан Республикасының қолданыстағы заңнамаларымен ұсынылған басқа да құқықтарды пайдалануға.</w:t>
      </w:r>
      <w:r>
        <w:br/>
      </w:r>
      <w:r>
        <w:rPr>
          <w:rFonts w:ascii="Times New Roman"/>
          <w:b w:val="false"/>
          <w:i w:val="false"/>
          <w:color w:val="000000"/>
          <w:sz w:val="28"/>
        </w:rPr>
        <w:t>
</w:t>
      </w:r>
    </w:p>
    <w:bookmarkStart w:name="z58" w:id="3"/>
    <w:p>
      <w:pPr>
        <w:spacing w:after="0"/>
        <w:ind w:left="0"/>
        <w:jc w:val="left"/>
      </w:pPr>
      <w:r>
        <w:rPr>
          <w:rFonts w:ascii="Times New Roman"/>
          <w:b/>
          <w:i w:val="false"/>
          <w:color w:val="000000"/>
        </w:rPr>
        <w:t xml:space="preserve"> 3. Мемлекеттік органның қызметін ұйымдастыру</w:t>
      </w:r>
    </w:p>
    <w:bookmarkEnd w:id="3"/>
    <w:p>
      <w:pPr>
        <w:spacing w:after="0"/>
        <w:ind w:left="0"/>
        <w:jc w:val="left"/>
      </w:pPr>
      <w:r>
        <w:rPr>
          <w:rFonts w:ascii="Times New Roman"/>
          <w:b w:val="false"/>
          <w:i w:val="false"/>
          <w:color w:val="000000"/>
          <w:sz w:val="28"/>
        </w:rPr>
        <w:t xml:space="preserve">      17. </w:t>
      </w:r>
      <w:r>
        <w:rPr>
          <w:rFonts w:ascii="Times New Roman"/>
          <w:b w:val="false"/>
          <w:i w:val="false"/>
          <w:color w:val="000000"/>
          <w:sz w:val="28"/>
        </w:rPr>
        <w:t>Бөлімге басшылықты Бөлімге жүктелген мiндеттердiң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xml:space="preserve">
      18. </w:t>
      </w:r>
      <w:r>
        <w:rPr>
          <w:rFonts w:ascii="Times New Roman"/>
          <w:b w:val="false"/>
          <w:i w:val="false"/>
          <w:color w:val="000000"/>
          <w:sz w:val="28"/>
        </w:rPr>
        <w:t>Бөлімнің бірінші басшысы Қазақстан Республикасының заңнамасына сәйкес қызметке қала әкімімен тағайындалады және қызметтен босатылады.</w:t>
      </w:r>
      <w:r>
        <w:br/>
      </w:r>
      <w:r>
        <w:rPr>
          <w:rFonts w:ascii="Times New Roman"/>
          <w:b w:val="false"/>
          <w:i w:val="false"/>
          <w:color w:val="000000"/>
          <w:sz w:val="28"/>
        </w:rPr>
        <w:t xml:space="preserve">
      19. </w:t>
      </w:r>
      <w:r>
        <w:rPr>
          <w:rFonts w:ascii="Times New Roman"/>
          <w:b w:val="false"/>
          <w:i w:val="false"/>
          <w:color w:val="000000"/>
          <w:sz w:val="28"/>
        </w:rPr>
        <w:t>Бөлімнің бірінші басшысының өкілеттігі:</w:t>
      </w:r>
      <w:r>
        <w:br/>
      </w:r>
      <w:r>
        <w:rPr>
          <w:rFonts w:ascii="Times New Roman"/>
          <w:b w:val="false"/>
          <w:i w:val="false"/>
          <w:color w:val="000000"/>
          <w:sz w:val="28"/>
        </w:rPr>
        <w:t xml:space="preserve">
      1) </w:t>
      </w:r>
      <w:r>
        <w:rPr>
          <w:rFonts w:ascii="Times New Roman"/>
          <w:b w:val="false"/>
          <w:i w:val="false"/>
          <w:color w:val="000000"/>
          <w:sz w:val="28"/>
        </w:rPr>
        <w:t xml:space="preserve">Бөлімнің жұмысын ұйымдастырады және оған басшылық жүргізеді және Бөлімге жүктелген тапсырмалардың орындалуына дербес жауапты болады; </w:t>
      </w:r>
      <w:r>
        <w:br/>
      </w:r>
      <w:r>
        <w:rPr>
          <w:rFonts w:ascii="Times New Roman"/>
          <w:b w:val="false"/>
          <w:i w:val="false"/>
          <w:color w:val="000000"/>
          <w:sz w:val="28"/>
        </w:rPr>
        <w:t xml:space="preserve">
      2) </w:t>
      </w:r>
      <w:r>
        <w:rPr>
          <w:rFonts w:ascii="Times New Roman"/>
          <w:b w:val="false"/>
          <w:i w:val="false"/>
          <w:color w:val="000000"/>
          <w:sz w:val="28"/>
        </w:rPr>
        <w:t xml:space="preserve">Бөлім қызметкерлерінің және бiлiм беру ұйымдарының басшыларының функционалдық мiндеттерi мен өкiлеттiктерiн бекiтедi; </w:t>
      </w:r>
      <w:r>
        <w:br/>
      </w:r>
      <w:r>
        <w:rPr>
          <w:rFonts w:ascii="Times New Roman"/>
          <w:b w:val="false"/>
          <w:i w:val="false"/>
          <w:color w:val="000000"/>
          <w:sz w:val="28"/>
        </w:rPr>
        <w:t xml:space="preserve">
      3) </w:t>
      </w:r>
      <w:r>
        <w:rPr>
          <w:rFonts w:ascii="Times New Roman"/>
          <w:b w:val="false"/>
          <w:i w:val="false"/>
          <w:color w:val="000000"/>
          <w:sz w:val="28"/>
        </w:rPr>
        <w:t xml:space="preserve">Бөлімнiң алда тұрған және ағымдағы жұмыс жоспарларын бекiтедi; </w:t>
      </w:r>
      <w:r>
        <w:br/>
      </w:r>
      <w:r>
        <w:rPr>
          <w:rFonts w:ascii="Times New Roman"/>
          <w:b w:val="false"/>
          <w:i w:val="false"/>
          <w:color w:val="000000"/>
          <w:sz w:val="28"/>
        </w:rPr>
        <w:t xml:space="preserve">
      4) </w:t>
      </w:r>
      <w:r>
        <w:rPr>
          <w:rFonts w:ascii="Times New Roman"/>
          <w:b w:val="false"/>
          <w:i w:val="false"/>
          <w:color w:val="000000"/>
          <w:sz w:val="28"/>
        </w:rPr>
        <w:t xml:space="preserve">Бөлім қызметкерлерiне марапаттау, көтермелеу шараларын және тәртiптiк жаза қолданады; </w:t>
      </w:r>
      <w:r>
        <w:br/>
      </w:r>
      <w:r>
        <w:rPr>
          <w:rFonts w:ascii="Times New Roman"/>
          <w:b w:val="false"/>
          <w:i w:val="false"/>
          <w:color w:val="000000"/>
          <w:sz w:val="28"/>
        </w:rPr>
        <w:t xml:space="preserve">
      5) </w:t>
      </w:r>
      <w:r>
        <w:rPr>
          <w:rFonts w:ascii="Times New Roman"/>
          <w:b w:val="false"/>
          <w:i w:val="false"/>
          <w:color w:val="000000"/>
          <w:sz w:val="28"/>
        </w:rPr>
        <w:t xml:space="preserve">барлық қызметкерлер үшін орындауға мiндеттi бұйрықтар шығарады, нұскаулар бередi және қызметтiк кұжаттарға қол қояды; </w:t>
      </w:r>
      <w:r>
        <w:br/>
      </w:r>
      <w:r>
        <w:rPr>
          <w:rFonts w:ascii="Times New Roman"/>
          <w:b w:val="false"/>
          <w:i w:val="false"/>
          <w:color w:val="000000"/>
          <w:sz w:val="28"/>
        </w:rPr>
        <w:t xml:space="preserve">
      6) </w:t>
      </w:r>
      <w:r>
        <w:rPr>
          <w:rFonts w:ascii="Times New Roman"/>
          <w:b w:val="false"/>
          <w:i w:val="false"/>
          <w:color w:val="000000"/>
          <w:sz w:val="28"/>
        </w:rPr>
        <w:t xml:space="preserve">жергiлiктi бюджеттен қаржыландырылатын мемлекеттiк мектепке дейiнгi тәрбие және білім беру ұйымдарының, мектептен тыс ұйымдар мен орта бiлiм беру ұйымдарының басшыларын конкурстық негiзде тағайындайды және қызметтен босатады; </w:t>
      </w:r>
      <w:r>
        <w:br/>
      </w:r>
      <w:r>
        <w:rPr>
          <w:rFonts w:ascii="Times New Roman"/>
          <w:b w:val="false"/>
          <w:i w:val="false"/>
          <w:color w:val="000000"/>
          <w:sz w:val="28"/>
        </w:rPr>
        <w:t xml:space="preserve">
      7) </w:t>
      </w:r>
      <w:r>
        <w:rPr>
          <w:rFonts w:ascii="Times New Roman"/>
          <w:b w:val="false"/>
          <w:i w:val="false"/>
          <w:color w:val="000000"/>
          <w:sz w:val="28"/>
        </w:rPr>
        <w:t xml:space="preserve">азаматтармен жеке қабылдау жүргiзедi, жемқорлыққа қарсы күрес бойынша ісшараларды ұйымдастыруға дербес жауапты болады; </w:t>
      </w:r>
      <w:r>
        <w:br/>
      </w:r>
      <w:r>
        <w:rPr>
          <w:rFonts w:ascii="Times New Roman"/>
          <w:b w:val="false"/>
          <w:i w:val="false"/>
          <w:color w:val="000000"/>
          <w:sz w:val="28"/>
        </w:rPr>
        <w:t xml:space="preserve">
      8) </w:t>
      </w:r>
      <w:r>
        <w:rPr>
          <w:rFonts w:ascii="Times New Roman"/>
          <w:b w:val="false"/>
          <w:i w:val="false"/>
          <w:color w:val="000000"/>
          <w:sz w:val="28"/>
        </w:rPr>
        <w:t xml:space="preserve">Бөлім атынан сенiмхатсыз iс әрекет етедi; </w:t>
      </w:r>
      <w:r>
        <w:br/>
      </w:r>
      <w:r>
        <w:rPr>
          <w:rFonts w:ascii="Times New Roman"/>
          <w:b w:val="false"/>
          <w:i w:val="false"/>
          <w:color w:val="000000"/>
          <w:sz w:val="28"/>
        </w:rPr>
        <w:t xml:space="preserve">
      9) </w:t>
      </w:r>
      <w:r>
        <w:rPr>
          <w:rFonts w:ascii="Times New Roman"/>
          <w:b w:val="false"/>
          <w:i w:val="false"/>
          <w:color w:val="000000"/>
          <w:sz w:val="28"/>
        </w:rPr>
        <w:t xml:space="preserve">ұйымдарда, мекемелерде және меншiк нысанына қарамастан барлық кәсiпорындарда Бөлімнің мүддесiн корғайды; </w:t>
      </w:r>
      <w:r>
        <w:br/>
      </w:r>
      <w:r>
        <w:rPr>
          <w:rFonts w:ascii="Times New Roman"/>
          <w:b w:val="false"/>
          <w:i w:val="false"/>
          <w:color w:val="000000"/>
          <w:sz w:val="28"/>
        </w:rPr>
        <w:t xml:space="preserve">
      10) </w:t>
      </w:r>
      <w:r>
        <w:rPr>
          <w:rFonts w:ascii="Times New Roman"/>
          <w:b w:val="false"/>
          <w:i w:val="false"/>
          <w:color w:val="000000"/>
          <w:sz w:val="28"/>
        </w:rPr>
        <w:t>шарттар жасасады;</w:t>
      </w:r>
      <w:r>
        <w:br/>
      </w:r>
      <w:r>
        <w:rPr>
          <w:rFonts w:ascii="Times New Roman"/>
          <w:b w:val="false"/>
          <w:i w:val="false"/>
          <w:color w:val="000000"/>
          <w:sz w:val="28"/>
        </w:rPr>
        <w:t xml:space="preserve">
      11) </w:t>
      </w:r>
      <w:r>
        <w:rPr>
          <w:rFonts w:ascii="Times New Roman"/>
          <w:b w:val="false"/>
          <w:i w:val="false"/>
          <w:color w:val="000000"/>
          <w:sz w:val="28"/>
        </w:rPr>
        <w:t xml:space="preserve">сенiмхаттар бередi; </w:t>
      </w:r>
      <w:r>
        <w:br/>
      </w:r>
      <w:r>
        <w:rPr>
          <w:rFonts w:ascii="Times New Roman"/>
          <w:b w:val="false"/>
          <w:i w:val="false"/>
          <w:color w:val="000000"/>
          <w:sz w:val="28"/>
        </w:rPr>
        <w:t xml:space="preserve">
      12) </w:t>
      </w:r>
      <w:r>
        <w:rPr>
          <w:rFonts w:ascii="Times New Roman"/>
          <w:b w:val="false"/>
          <w:i w:val="false"/>
          <w:color w:val="000000"/>
          <w:sz w:val="28"/>
        </w:rPr>
        <w:t xml:space="preserve">Қазақстан Республикасы заңнамаларында, осы Ережеде жүктелген басқа да функцияларды жүзеге асырады. </w:t>
      </w:r>
      <w:r>
        <w:br/>
      </w:r>
      <w:r>
        <w:rPr>
          <w:rFonts w:ascii="Times New Roman"/>
          <w:b w:val="false"/>
          <w:i w:val="false"/>
          <w:color w:val="000000"/>
          <w:sz w:val="28"/>
        </w:rPr>
        <w:t>
      </w:t>
      </w:r>
      <w:r>
        <w:rPr>
          <w:rFonts w:ascii="Times New Roman"/>
          <w:b w:val="false"/>
          <w:i w:val="false"/>
          <w:color w:val="000000"/>
          <w:sz w:val="28"/>
        </w:rPr>
        <w:t xml:space="preserve">Бөлімнің бірінші басшысы болмаған кезеңде оның өкілеттіктерін қолданыстағы заңнамаға сәйкес оны алмастыратын тұлға орындайды. </w:t>
      </w:r>
      <w:r>
        <w:br/>
      </w:r>
      <w:r>
        <w:rPr>
          <w:rFonts w:ascii="Times New Roman"/>
          <w:b w:val="false"/>
          <w:i w:val="false"/>
          <w:color w:val="000000"/>
          <w:sz w:val="28"/>
        </w:rPr>
        <w:t>
</w:t>
      </w:r>
    </w:p>
    <w:bookmarkStart w:name="z75" w:id="4"/>
    <w:p>
      <w:pPr>
        <w:spacing w:after="0"/>
        <w:ind w:left="0"/>
        <w:jc w:val="left"/>
      </w:pPr>
      <w:r>
        <w:rPr>
          <w:rFonts w:ascii="Times New Roman"/>
          <w:b/>
          <w:i w:val="false"/>
          <w:color w:val="000000"/>
        </w:rPr>
        <w:t xml:space="preserve"> 4. Мемлекеттік органның мүлкі</w:t>
      </w:r>
    </w:p>
    <w:bookmarkEnd w:id="4"/>
    <w:p>
      <w:pPr>
        <w:spacing w:after="0"/>
        <w:ind w:left="0"/>
        <w:jc w:val="left"/>
      </w:pPr>
      <w:r>
        <w:rPr>
          <w:rFonts w:ascii="Times New Roman"/>
          <w:b w:val="false"/>
          <w:i w:val="false"/>
          <w:color w:val="000000"/>
          <w:sz w:val="28"/>
        </w:rPr>
        <w:t xml:space="preserve">      20. </w:t>
      </w:r>
      <w:r>
        <w:rPr>
          <w:rFonts w:ascii="Times New Roman"/>
          <w:b w:val="false"/>
          <w:i w:val="false"/>
          <w:color w:val="000000"/>
          <w:sz w:val="28"/>
        </w:rPr>
        <w:t>Бөлімнің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Бөлімнің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xml:space="preserve">
      21. </w:t>
      </w:r>
      <w:r>
        <w:rPr>
          <w:rFonts w:ascii="Times New Roman"/>
          <w:b w:val="false"/>
          <w:i w:val="false"/>
          <w:color w:val="000000"/>
          <w:sz w:val="28"/>
        </w:rPr>
        <w:t>Бөлімге бекітілген мүлік қалалық коммуналдық меншікке жатады.</w:t>
      </w:r>
      <w:r>
        <w:br/>
      </w:r>
      <w:r>
        <w:rPr>
          <w:rFonts w:ascii="Times New Roman"/>
          <w:b w:val="false"/>
          <w:i w:val="false"/>
          <w:color w:val="000000"/>
          <w:sz w:val="28"/>
        </w:rPr>
        <w:t xml:space="preserve">
      22. </w:t>
      </w:r>
      <w:r>
        <w:rPr>
          <w:rFonts w:ascii="Times New Roman"/>
          <w:b w:val="false"/>
          <w:i w:val="false"/>
          <w:color w:val="000000"/>
          <w:sz w:val="28"/>
        </w:rPr>
        <w:t>Егер заңнамада өзгеше көзделмесе, Бөлімнің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80" w:id="5"/>
    <w:p>
      <w:pPr>
        <w:spacing w:after="0"/>
        <w:ind w:left="0"/>
        <w:jc w:val="left"/>
      </w:pPr>
      <w:r>
        <w:rPr>
          <w:rFonts w:ascii="Times New Roman"/>
          <w:b/>
          <w:i w:val="false"/>
          <w:color w:val="000000"/>
        </w:rPr>
        <w:t xml:space="preserve"> 5. Мемлекеттік органды қайта ұйымдастыру және тарату</w:t>
      </w:r>
    </w:p>
    <w:bookmarkEnd w:id="5"/>
    <w:p>
      <w:pPr>
        <w:spacing w:after="0"/>
        <w:ind w:left="0"/>
        <w:jc w:val="left"/>
      </w:pPr>
      <w:r>
        <w:rPr>
          <w:rFonts w:ascii="Times New Roman"/>
          <w:b w:val="false"/>
          <w:i w:val="false"/>
          <w:color w:val="000000"/>
          <w:sz w:val="28"/>
        </w:rPr>
        <w:t xml:space="preserve">      23. </w:t>
      </w:r>
      <w:r>
        <w:rPr>
          <w:rFonts w:ascii="Times New Roman"/>
          <w:b w:val="false"/>
          <w:i w:val="false"/>
          <w:color w:val="000000"/>
          <w:sz w:val="28"/>
        </w:rPr>
        <w:t>Бөлімді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