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4184" w14:textId="a694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2014 жылғы 10 сәуірдегі ХХІ сессиясының "Шет аудандық мәслихатының Регламентін бекіту туралы" № 21/181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2015 жылғы 23 маусымдағы № 30/267 шешімі. Қарағанды облысының Әділет департаментінде 2015 жылғы 3 шілдеде № 3318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2013 жылғы 3 желтоқсандағы "Мәслихаттың үлгі регламентін бекіту туралы" № 704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Шет аудандық мәслихатының 2014 жылғы 10 сәуірдегі ХХІ сессиясының "Шет аудандық мәслихатының Регламентін бекіту туралы" № 21/181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(Норматитвік құқықтық актілердің мемлекеттік тіркеу тізіліміне № 2645 болып тіркелген, 2014 жылғы 29 мамырдағы "Шет Шұғыласы" № 21 (10486) газетінде, "Әділет" ақпараттық-құқықтық жүйесінде 2014 жылдың 01 қазанында жарияланған),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Шет аудандық мәслихатының Регламентінде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Мәслихаттың кезекті сессиясы кемінде жылына төрт рет шақырылады және оны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Смағұлұлы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