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cbbc" w14:textId="8dcc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ауданы әкімдігінің 2015 жылғы 10 ақпандағы № 03/05 қаулысы. Қарағанды облысының Әділет департаментінде 2015 жылғы 26 ақпанда № 2999 болып тіркелді. Күші жойылды - Қарағанды облысы Шет ауданы әкімдігінің 2016 жылғы 6 мамырдағы N 21/03 қаулысымен</w:t>
      </w:r>
    </w:p>
    <w:p>
      <w:pPr>
        <w:spacing w:after="0"/>
        <w:ind w:left="0"/>
        <w:jc w:val="left"/>
      </w:pPr>
      <w:r>
        <w:rPr>
          <w:rFonts w:ascii="Times New Roman"/>
          <w:b w:val="false"/>
          <w:i w:val="false"/>
          <w:color w:val="ff0000"/>
          <w:sz w:val="28"/>
        </w:rPr>
        <w:t xml:space="preserve">      Ескерту. Күші жойылды - Қарағанды облысы Шет ауданы әкімдігінің 2016 жылғы 6 мамырдағы N 21/03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кодексінің </w:t>
      </w:r>
      <w:r>
        <w:rPr>
          <w:rFonts w:ascii="Times New Roman"/>
          <w:b w:val="false"/>
          <w:i w:val="false"/>
          <w:color w:val="000000"/>
          <w:sz w:val="28"/>
        </w:rPr>
        <w:t>41 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"Шет ауданы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Шет ауданы әкімдігінің 2013 жылғы 15 қарашадағы "Шет ауданы әкімінің аппараты" мемлекеттік мекемесі туралы Ережені бекіту туралы" № 30/01 қаулысы жойылсын.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аудан әкімі аппаратының жетекшісі Ә.Е. Тілегеноваға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 ауданының әкімі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 Әбдікеров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 ауданы әкімдігінің</w:t>
            </w:r>
            <w:r>
              <w:br/>
            </w:r>
            <w:r>
              <w:rPr>
                <w:rFonts w:ascii="Times New Roman"/>
                <w:b w:val="false"/>
                <w:i w:val="false"/>
                <w:color w:val="000000"/>
                <w:sz w:val="20"/>
              </w:rPr>
              <w:t>
2015 жылғы 10 ақпандағы</w:t>
            </w:r>
            <w:r>
              <w:br/>
            </w:r>
            <w:r>
              <w:rPr>
                <w:rFonts w:ascii="Times New Roman"/>
                <w:b w:val="false"/>
                <w:i w:val="false"/>
                <w:color w:val="000000"/>
                <w:sz w:val="20"/>
              </w:rPr>
              <w:t>
№ 03/05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"Шет ауданы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"Шет ауданы әкімінің аппараты" мемлекеттік мекемесі (бұдан әрі - мемлекеттік мекеме) аудан әкімдігінің және әкімнің ақпараттық-талдау, ұйымдық-құқықтық және материалдық-техникалық қызметін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 - 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 xml:space="preserve">Мемлекеттік мекеме өз құзыретінің мәселелері бойынша заңнамада белгіленген тәртіппен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xml:space="preserve">
      7. </w:t>
      </w:r>
      <w:r>
        <w:rPr>
          <w:rFonts w:ascii="Times New Roman"/>
          <w:b w:val="false"/>
          <w:i w:val="false"/>
          <w:color w:val="000000"/>
          <w:sz w:val="28"/>
        </w:rPr>
        <w:t>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индекс № 101700, Шет ауданы, Ақсу-Аюлы ауылы, Шортанбай жырау көшесі, 24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"Шет ауданы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мекеменің қызметін каржыландыру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Мемлекеттік мекеменің миссиясы: Қазақстан Республикасының қолданыстағы заңнамасына сәйкес, мемлекеттік басқару саласында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 және аппарат қызметкерлерінің қызметiн материалдық-техникалық қамтамасыз ету;</w:t>
      </w:r>
      <w:r>
        <w:br/>
      </w:r>
      <w:r>
        <w:rPr>
          <w:rFonts w:ascii="Times New Roman"/>
          <w:b w:val="false"/>
          <w:i w:val="false"/>
          <w:color w:val="000000"/>
          <w:sz w:val="28"/>
        </w:rPr>
        <w:t xml:space="preserve">
      2) </w:t>
      </w:r>
      <w:r>
        <w:rPr>
          <w:rFonts w:ascii="Times New Roman"/>
          <w:b w:val="false"/>
          <w:i w:val="false"/>
          <w:color w:val="000000"/>
          <w:sz w:val="28"/>
        </w:rPr>
        <w:t>аудан әкімі және аппарат қызметкерлерінің қызметiн құқықтық қамтамасыз ету;</w:t>
      </w:r>
      <w:r>
        <w:br/>
      </w:r>
      <w:r>
        <w:rPr>
          <w:rFonts w:ascii="Times New Roman"/>
          <w:b w:val="false"/>
          <w:i w:val="false"/>
          <w:color w:val="000000"/>
          <w:sz w:val="28"/>
        </w:rPr>
        <w:t xml:space="preserve">
      3) </w:t>
      </w:r>
      <w:r>
        <w:rPr>
          <w:rFonts w:ascii="Times New Roman"/>
          <w:b w:val="false"/>
          <w:i w:val="false"/>
          <w:color w:val="000000"/>
          <w:sz w:val="28"/>
        </w:rPr>
        <w:t>аудан әкімі және аппарат қызметкерлерінің ұйымдастырушылық қызметiн қамтамасыз ету.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ауданның әлеуметтік-экономикалық даму болжамын дайындау, әлеуметтік-экономикалық даму болжамын жасауға ықпал ететін мемлекеттік бағдарламалардың жүзеге асырылуына бақылау жасау жолдары арқылы Қазақстан Республикасы Президентінің, Үкіметінің ішкі және сыртқы саясатының негізгі бағыттарының іске асырылуына қатысады;</w:t>
      </w:r>
      <w:r>
        <w:br/>
      </w:r>
      <w:r>
        <w:rPr>
          <w:rFonts w:ascii="Times New Roman"/>
          <w:b w:val="false"/>
          <w:i w:val="false"/>
          <w:color w:val="000000"/>
          <w:sz w:val="28"/>
        </w:rPr>
        <w:t xml:space="preserve">
      2) </w:t>
      </w:r>
      <w:r>
        <w:rPr>
          <w:rFonts w:ascii="Times New Roman"/>
          <w:b w:val="false"/>
          <w:i w:val="false"/>
          <w:color w:val="000000"/>
          <w:sz w:val="28"/>
        </w:rPr>
        <w:t>Шет ауданының әлеуметтік-экономикалық даму стратегиясын, оны жүзеге асыру, әлеуметтік-экономикалық реформаларды жүзеге асыру механизмі және тактикасын жетілдіру жөніндегі шаралар кешенің қалыптастыруға қатысады және осы мақсатта аудан аумағындағы атқарушы билік органдарының қызметтеріне сұрау салу және олардан, талдау жасау, аудан әкімі және әкімдігінің актілерін әзірлеу үшін уақтылы ақпарат алу, олардың атқарылуын қадағалау, әлеуметтік-экономикалық жағдайдың даму мәселелері жөнінде ұсыныстар мен болжамдар қалыптастыру арқылы үйлестіруді жүзеге асырады;</w:t>
      </w:r>
      <w:r>
        <w:br/>
      </w:r>
      <w:r>
        <w:rPr>
          <w:rFonts w:ascii="Times New Roman"/>
          <w:b w:val="false"/>
          <w:i w:val="false"/>
          <w:color w:val="000000"/>
          <w:sz w:val="28"/>
        </w:rPr>
        <w:t xml:space="preserve">
      3)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Конститутциясы</w:t>
      </w:r>
      <w:r>
        <w:rPr>
          <w:rFonts w:ascii="Times New Roman"/>
          <w:b w:val="false"/>
          <w:i w:val="false"/>
          <w:color w:val="000000"/>
          <w:sz w:val="28"/>
        </w:rPr>
        <w:t>, заңдарының, Қазақстан Республикасы Президенті мен Үкіметінің актілерінің, орталық және жергілікті мемлекеттік органдардың нормативтік құқықтық актілерінің азаматтар мен мекемелердің орындауына жәрдемдесу;</w:t>
      </w:r>
      <w:r>
        <w:br/>
      </w:r>
      <w:r>
        <w:rPr>
          <w:rFonts w:ascii="Times New Roman"/>
          <w:b w:val="false"/>
          <w:i w:val="false"/>
          <w:color w:val="000000"/>
          <w:sz w:val="28"/>
        </w:rPr>
        <w:t xml:space="preserve">
      4) </w:t>
      </w:r>
      <w:r>
        <w:rPr>
          <w:rFonts w:ascii="Times New Roman"/>
          <w:b w:val="false"/>
          <w:i w:val="false"/>
          <w:color w:val="000000"/>
          <w:sz w:val="28"/>
        </w:rPr>
        <w:t>ауданның аумағында кәсiпкерлiк қызмет пен инвестициялық ахуалды дамыту үшiн жағдай жасау;</w:t>
      </w:r>
      <w:r>
        <w:br/>
      </w:r>
      <w:r>
        <w:rPr>
          <w:rFonts w:ascii="Times New Roman"/>
          <w:b w:val="false"/>
          <w:i w:val="false"/>
          <w:color w:val="000000"/>
          <w:sz w:val="28"/>
        </w:rPr>
        <w:t xml:space="preserve">
      5) </w:t>
      </w:r>
      <w:r>
        <w:rPr>
          <w:rFonts w:ascii="Times New Roman"/>
          <w:b w:val="false"/>
          <w:i w:val="false"/>
          <w:color w:val="000000"/>
          <w:sz w:val="28"/>
        </w:rPr>
        <w:t xml:space="preserve">жоғары тұрған атқарушы органның берген өкілеттігіне сәйкес республикалық бағыныстағы кәсіпорындар, ұйымдар және мекемелер қызметін үйлестіреді, жергілікті бюджеттен қаржыландырылатын мемлекеттік органдардың, республикалық бағыныстағы аумақтық органдардың қызметтерінің өзара әрекеттестігін және үйлестіруін қамтамасыз етеді; </w:t>
      </w:r>
      <w:r>
        <w:br/>
      </w:r>
      <w:r>
        <w:rPr>
          <w:rFonts w:ascii="Times New Roman"/>
          <w:b w:val="false"/>
          <w:i w:val="false"/>
          <w:color w:val="000000"/>
          <w:sz w:val="28"/>
        </w:rPr>
        <w:t xml:space="preserve">
      6) </w:t>
      </w:r>
      <w:r>
        <w:rPr>
          <w:rFonts w:ascii="Times New Roman"/>
          <w:b w:val="false"/>
          <w:i w:val="false"/>
          <w:color w:val="000000"/>
          <w:sz w:val="28"/>
        </w:rPr>
        <w:t xml:space="preserve">Қарағанды облысы әкімінің аппаратымен, мемлекеттік мекемелермен, ведомствалармен, кенттер және селолық округтердің әкімдері аппараттарымен, аудандық мәслихатпен, басқада ұйымдармен өзара әрекеттесуді қамтамасыз етеді; </w:t>
      </w:r>
      <w:r>
        <w:br/>
      </w:r>
      <w:r>
        <w:rPr>
          <w:rFonts w:ascii="Times New Roman"/>
          <w:b w:val="false"/>
          <w:i w:val="false"/>
          <w:color w:val="000000"/>
          <w:sz w:val="28"/>
        </w:rPr>
        <w:t xml:space="preserve">
      7) </w:t>
      </w:r>
      <w:r>
        <w:rPr>
          <w:rFonts w:ascii="Times New Roman"/>
          <w:b w:val="false"/>
          <w:i w:val="false"/>
          <w:color w:val="000000"/>
          <w:sz w:val="28"/>
        </w:rPr>
        <w:t xml:space="preserve">заң шығарушы және басқа да нормативтік құқықтық актілердің, аудан әкімі мен әкімдігінің, аудандық мәслихат актілерінің жобаларына ұсыныстар енгізеді; </w:t>
      </w:r>
      <w:r>
        <w:br/>
      </w:r>
      <w:r>
        <w:rPr>
          <w:rFonts w:ascii="Times New Roman"/>
          <w:b w:val="false"/>
          <w:i w:val="false"/>
          <w:color w:val="000000"/>
          <w:sz w:val="28"/>
        </w:rPr>
        <w:t xml:space="preserve">
      8) </w:t>
      </w:r>
      <w:r>
        <w:rPr>
          <w:rFonts w:ascii="Times New Roman"/>
          <w:b w:val="false"/>
          <w:i w:val="false"/>
          <w:color w:val="000000"/>
          <w:sz w:val="28"/>
        </w:rPr>
        <w:t>аудан әкімінің және әкімдігінің ақпаратты-талдамалы, ұйымдық-құқықтық және материалдық-техникалық қызметін қамтамасыз ету;</w:t>
      </w:r>
      <w:r>
        <w:br/>
      </w:r>
      <w:r>
        <w:rPr>
          <w:rFonts w:ascii="Times New Roman"/>
          <w:b w:val="false"/>
          <w:i w:val="false"/>
          <w:color w:val="000000"/>
          <w:sz w:val="28"/>
        </w:rPr>
        <w:t xml:space="preserve">
      9) </w:t>
      </w:r>
      <w:r>
        <w:rPr>
          <w:rFonts w:ascii="Times New Roman"/>
          <w:b w:val="false"/>
          <w:i w:val="false"/>
          <w:color w:val="000000"/>
          <w:sz w:val="28"/>
        </w:rPr>
        <w:t xml:space="preserve">аудан әкімі және оның орынбасарлары қызметінің құжаттамалық қамтамасыз етілуін, қызметтік құжаттардың, хаттардың, заңды және жеке тұлғалардың өтініштері мен шағымдарының қаралуын, азаматтардың жеке қабылдауын, келіп түскен хаттары мен өтініштерінің, құжат айналымы, іc жүргізуді қалыпқа келтіруді және жетілдіруді, құпия құжаттармен жұмыс істеуді, мемлекеттік және орыс тілдерінде ic жүргізудің icкe асырылуын ұйымдастырады; </w:t>
      </w:r>
      <w:r>
        <w:br/>
      </w:r>
      <w:r>
        <w:rPr>
          <w:rFonts w:ascii="Times New Roman"/>
          <w:b w:val="false"/>
          <w:i w:val="false"/>
          <w:color w:val="000000"/>
          <w:sz w:val="28"/>
        </w:rPr>
        <w:t xml:space="preserve">
      10) </w:t>
      </w:r>
      <w:r>
        <w:rPr>
          <w:rFonts w:ascii="Times New Roman"/>
          <w:b w:val="false"/>
          <w:i w:val="false"/>
          <w:color w:val="000000"/>
          <w:sz w:val="28"/>
        </w:rPr>
        <w:t xml:space="preserve">жергілікті атқарушы билік органдарында кадр саясатын аудан әкімінің номенклатурасына енетін кадрлар бойынша ұсыныстарды зерделеу және енгізу, кадрлар резервін қалыптастыру, олардың оқуын, тәжірибеден және қайта даярлаудан өтуін ұйымдастыру арқылы жүзеге асырады; </w:t>
      </w:r>
      <w:r>
        <w:br/>
      </w:r>
      <w:r>
        <w:rPr>
          <w:rFonts w:ascii="Times New Roman"/>
          <w:b w:val="false"/>
          <w:i w:val="false"/>
          <w:color w:val="000000"/>
          <w:sz w:val="28"/>
        </w:rPr>
        <w:t xml:space="preserve">
      11) </w:t>
      </w:r>
      <w:r>
        <w:rPr>
          <w:rFonts w:ascii="Times New Roman"/>
          <w:b w:val="false"/>
          <w:i w:val="false"/>
          <w:color w:val="000000"/>
          <w:sz w:val="28"/>
        </w:rPr>
        <w:t xml:space="preserve">аудан әкімдігі, аудан әкімінің және оның орынбасарларының күнделікті қызметін бұқаралық ақпарат құралдарында жариялауды, олармен өзара әрекеттесуді, Республика Президенті және Үкіметі жүргізіп отырған ішкі және сыртқы саясатты, аудандағы экономикалық және әлеуметтік ахуалды, мәселелерді шешу жолдарын түсіндіруді ұйымдастырады; </w:t>
      </w:r>
      <w:r>
        <w:br/>
      </w:r>
      <w:r>
        <w:rPr>
          <w:rFonts w:ascii="Times New Roman"/>
          <w:b w:val="false"/>
          <w:i w:val="false"/>
          <w:color w:val="000000"/>
          <w:sz w:val="28"/>
        </w:rPr>
        <w:t xml:space="preserve">
      12) </w:t>
      </w:r>
      <w:r>
        <w:rPr>
          <w:rFonts w:ascii="Times New Roman"/>
          <w:b w:val="false"/>
          <w:i w:val="false"/>
          <w:color w:val="000000"/>
          <w:sz w:val="28"/>
        </w:rPr>
        <w:t xml:space="preserve">аудан әкімі және әкімдігінің құқық қорғау органдарымен және сот жүйесі органдарымен аудандағы заңдылықты және құқықтық тәртіпті нығайту сұрақтары бойынша үйлестіруді және өзара әрекеттесуін қамтамасыз етеді; </w:t>
      </w:r>
      <w:r>
        <w:br/>
      </w:r>
      <w:r>
        <w:rPr>
          <w:rFonts w:ascii="Times New Roman"/>
          <w:b w:val="false"/>
          <w:i w:val="false"/>
          <w:color w:val="000000"/>
          <w:sz w:val="28"/>
        </w:rPr>
        <w:t xml:space="preserve">
      13) </w:t>
      </w:r>
      <w:r>
        <w:rPr>
          <w:rFonts w:ascii="Times New Roman"/>
          <w:b w:val="false"/>
          <w:i w:val="false"/>
          <w:color w:val="000000"/>
          <w:sz w:val="28"/>
        </w:rPr>
        <w:t>аудан әкімі және әкімдігінің норма шығармашылығы қызметінің механизмін жетілдіру жөнінде шаралар қабылдайды;</w:t>
      </w:r>
      <w:r>
        <w:br/>
      </w:r>
      <w:r>
        <w:rPr>
          <w:rFonts w:ascii="Times New Roman"/>
          <w:b w:val="false"/>
          <w:i w:val="false"/>
          <w:color w:val="000000"/>
          <w:sz w:val="28"/>
        </w:rPr>
        <w:t xml:space="preserve">
      14) </w:t>
      </w:r>
      <w:r>
        <w:rPr>
          <w:rFonts w:ascii="Times New Roman"/>
          <w:b w:val="false"/>
          <w:i w:val="false"/>
          <w:color w:val="000000"/>
          <w:sz w:val="28"/>
        </w:rPr>
        <w:t>әкімнің шешімін, өкімін және аудан әкімдігінің қаулысын сақталуын қамтамасыз ету;</w:t>
      </w:r>
      <w:r>
        <w:br/>
      </w:r>
      <w:r>
        <w:rPr>
          <w:rFonts w:ascii="Times New Roman"/>
          <w:b w:val="false"/>
          <w:i w:val="false"/>
          <w:color w:val="000000"/>
          <w:sz w:val="28"/>
        </w:rPr>
        <w:t xml:space="preserve">
      15) </w:t>
      </w:r>
      <w:r>
        <w:rPr>
          <w:rFonts w:ascii="Times New Roman"/>
          <w:b w:val="false"/>
          <w:i w:val="false"/>
          <w:color w:val="000000"/>
          <w:sz w:val="28"/>
        </w:rPr>
        <w:t>нормативтік-әдістемелік қамтамасыз ету, азаматтық хал актілерін тіркеуді бақылау және тиісті дерекқорлардың жұмыс істеуін қамтамасыз ету жөніндегі функцияларды қоспағанда, азаматтық хал актілерін тіркеу;</w:t>
      </w:r>
      <w:r>
        <w:br/>
      </w:r>
      <w:r>
        <w:rPr>
          <w:rFonts w:ascii="Times New Roman"/>
          <w:b w:val="false"/>
          <w:i w:val="false"/>
          <w:color w:val="000000"/>
          <w:sz w:val="28"/>
        </w:rPr>
        <w:t xml:space="preserve">
      16) </w:t>
      </w:r>
      <w:r>
        <w:rPr>
          <w:rFonts w:ascii="Times New Roman"/>
          <w:b w:val="false"/>
          <w:i w:val="false"/>
          <w:color w:val="000000"/>
          <w:sz w:val="28"/>
        </w:rPr>
        <w:t>туу туралы куәліктерді беру кезінде жеке сәйкестендіру нөмірлерін қалыптастыру;</w:t>
      </w:r>
      <w:r>
        <w:br/>
      </w:r>
      <w:r>
        <w:rPr>
          <w:rFonts w:ascii="Times New Roman"/>
          <w:b w:val="false"/>
          <w:i w:val="false"/>
          <w:color w:val="000000"/>
          <w:sz w:val="28"/>
        </w:rPr>
        <w:t xml:space="preserve">
      17) </w:t>
      </w:r>
      <w:r>
        <w:rPr>
          <w:rFonts w:ascii="Times New Roman"/>
          <w:b w:val="false"/>
          <w:i w:val="false"/>
          <w:color w:val="000000"/>
          <w:sz w:val="28"/>
        </w:rPr>
        <w:t>Қазақстан Республикасының заңнамаларына сәйкес өзге де функцияларды жүзеге асыру.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 және әкімдігінің құзыретіне енетін мәселелер бойынша жергілікті бюджеттен қаржыландырылатын мемлекеттік органдардан және басқа да ұйымдардан қажетті ақпараттар, құжаттар және басқа да материалдар, лауазымды тұлғалардан ауызша және жазбаша түсіндірмелерді сұрастыру және алу;</w:t>
      </w:r>
      <w:r>
        <w:br/>
      </w:r>
      <w:r>
        <w:rPr>
          <w:rFonts w:ascii="Times New Roman"/>
          <w:b w:val="false"/>
          <w:i w:val="false"/>
          <w:color w:val="000000"/>
          <w:sz w:val="28"/>
        </w:rPr>
        <w:t xml:space="preserve">
      2) </w:t>
      </w:r>
      <w:r>
        <w:rPr>
          <w:rFonts w:ascii="Times New Roman"/>
          <w:b w:val="false"/>
          <w:i w:val="false"/>
          <w:color w:val="000000"/>
          <w:sz w:val="28"/>
        </w:rPr>
        <w:t>ауданның атқарушы органдарының иелігіндегі барлық ақпараттық, соның ішінде құпия мәліметтерді пайдалануға;</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 және Үкіметі актілерінің, Премьер-Министр өкімдерінің, облыс әкімі мен әкімдігінің актілерін аудан әкімі мен әкімдігінің актілерін, облыс әкімі мен оның орынбасарларының тапсырмаларын, аудан әкімі мен оның орынбасарлары тапсырмаларының орындалуы бойынша ауданның атқарушы органдарында және кент және ауылдық округ әкімінің аппаратына тексеріс жүргізу және анықталған кемшіліктерді жою жөнінде ұсыныстар енгізу;</w:t>
      </w:r>
      <w:r>
        <w:br/>
      </w:r>
      <w:r>
        <w:rPr>
          <w:rFonts w:ascii="Times New Roman"/>
          <w:b w:val="false"/>
          <w:i w:val="false"/>
          <w:color w:val="000000"/>
          <w:sz w:val="28"/>
        </w:rPr>
        <w:t xml:space="preserve">
      4) </w:t>
      </w:r>
      <w:r>
        <w:rPr>
          <w:rFonts w:ascii="Times New Roman"/>
          <w:b w:val="false"/>
          <w:i w:val="false"/>
          <w:color w:val="000000"/>
          <w:sz w:val="28"/>
        </w:rPr>
        <w:t>мемлекеттік мекеменің қарауына енетін мәселелер бойынша мемлекеттік және мемлекеттік емес органдар және ұйымдармен қызметтік хат алмасуды жүргізу;</w:t>
      </w:r>
      <w:r>
        <w:br/>
      </w:r>
      <w:r>
        <w:rPr>
          <w:rFonts w:ascii="Times New Roman"/>
          <w:b w:val="false"/>
          <w:i w:val="false"/>
          <w:color w:val="000000"/>
          <w:sz w:val="28"/>
        </w:rPr>
        <w:t xml:space="preserve">
      5) </w:t>
      </w:r>
      <w:r>
        <w:rPr>
          <w:rFonts w:ascii="Times New Roman"/>
          <w:b w:val="false"/>
          <w:i w:val="false"/>
          <w:color w:val="000000"/>
          <w:sz w:val="28"/>
        </w:rPr>
        <w:t>аудан әкімінің және оның орынбасарларының ұсынысы бойынша мемлекеттік мекеме қызметкерлерін, жергілікті бюджеттен қаржыландырылатын кәсіпорын, мекемелер мен ұйымдардың өкілдерін аудан әкімдігінің отырысына сұрақтарды дайындауға тарту, мемлекеттік мекеменің құзіретіне жататын өзекті мәселеллерді зерделеу және шешу;</w:t>
      </w:r>
      <w:r>
        <w:br/>
      </w:r>
      <w:r>
        <w:rPr>
          <w:rFonts w:ascii="Times New Roman"/>
          <w:b w:val="false"/>
          <w:i w:val="false"/>
          <w:color w:val="000000"/>
          <w:sz w:val="28"/>
        </w:rPr>
        <w:t xml:space="preserve">
      6) </w:t>
      </w:r>
      <w:r>
        <w:rPr>
          <w:rFonts w:ascii="Times New Roman"/>
          <w:b w:val="false"/>
          <w:i w:val="false"/>
          <w:color w:val="000000"/>
          <w:sz w:val="28"/>
        </w:rPr>
        <w:t>қолданыстағы заңнамада көзделген осы Ережеде анықталған міндеттер мен функциялардан туындайтын өзге де құқықтарды жүзеге асыруға.</w:t>
      </w:r>
      <w:r>
        <w:br/>
      </w:r>
      <w:r>
        <w:rPr>
          <w:rFonts w:ascii="Times New Roman"/>
          <w:b w:val="false"/>
          <w:i w:val="false"/>
          <w:color w:val="000000"/>
          <w:sz w:val="28"/>
        </w:rPr>
        <w:t>
</w:t>
      </w:r>
    </w:p>
    <w:bookmarkStart w:name="z5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мекемені басқару мемлекеттік мекемеге жүктелген міндеттердің орындалуына және оның функцияларын жүзеге асыруға дербес жауапты болатын аудан әкімі аппаратының бірінші басшысы жүзеге асырады.</w:t>
      </w:r>
      <w:r>
        <w:br/>
      </w:r>
      <w:r>
        <w:rPr>
          <w:rFonts w:ascii="Times New Roman"/>
          <w:b w:val="false"/>
          <w:i w:val="false"/>
          <w:color w:val="000000"/>
          <w:sz w:val="28"/>
        </w:rPr>
        <w:t xml:space="preserve">
      18. </w:t>
      </w:r>
      <w:r>
        <w:rPr>
          <w:rFonts w:ascii="Times New Roman"/>
          <w:b w:val="false"/>
          <w:i w:val="false"/>
          <w:color w:val="000000"/>
          <w:sz w:val="28"/>
        </w:rPr>
        <w:t xml:space="preserve">Аудан әкімі аппаратының бірінші басшысы аудан әкімімен лауазымға тағайындалады және босатылады. </w:t>
      </w:r>
      <w:r>
        <w:br/>
      </w:r>
      <w:r>
        <w:rPr>
          <w:rFonts w:ascii="Times New Roman"/>
          <w:b w:val="false"/>
          <w:i w:val="false"/>
          <w:color w:val="000000"/>
          <w:sz w:val="28"/>
        </w:rPr>
        <w:t xml:space="preserve">
      19. </w:t>
      </w:r>
      <w:r>
        <w:rPr>
          <w:rFonts w:ascii="Times New Roman"/>
          <w:b w:val="false"/>
          <w:i w:val="false"/>
          <w:color w:val="000000"/>
          <w:sz w:val="28"/>
        </w:rPr>
        <w:t>Аудан әкімі аппаратының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 мемлекеттік органдарға және басқада ұйымдарға ұсынады;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мекеменің жұмысын ұйымдастырады және басқарады;</w:t>
      </w:r>
      <w:r>
        <w:br/>
      </w:r>
      <w:r>
        <w:rPr>
          <w:rFonts w:ascii="Times New Roman"/>
          <w:b w:val="false"/>
          <w:i w:val="false"/>
          <w:color w:val="000000"/>
          <w:sz w:val="28"/>
        </w:rPr>
        <w:t xml:space="preserve">
      3) </w:t>
      </w:r>
      <w:r>
        <w:rPr>
          <w:rFonts w:ascii="Times New Roman"/>
          <w:b w:val="false"/>
          <w:i w:val="false"/>
          <w:color w:val="000000"/>
          <w:sz w:val="28"/>
        </w:rPr>
        <w:t>белгіленген лимит бойынша аудандық бюджеттен қаржыландырылатын аудан әкімі аппаратының штаттық кестесін және аудан әкімдігінің құрылымдық жобасын, кент және ауылдық округ әкімі аппаратының, атқарушы органдардың құрылымдық жобаларын бекітуге ұсынады;</w:t>
      </w:r>
      <w:r>
        <w:br/>
      </w:r>
      <w:r>
        <w:rPr>
          <w:rFonts w:ascii="Times New Roman"/>
          <w:b w:val="false"/>
          <w:i w:val="false"/>
          <w:color w:val="000000"/>
          <w:sz w:val="28"/>
        </w:rPr>
        <w:t xml:space="preserve">
      4) </w:t>
      </w:r>
      <w:r>
        <w:rPr>
          <w:rFonts w:ascii="Times New Roman"/>
          <w:b w:val="false"/>
          <w:i w:val="false"/>
          <w:color w:val="000000"/>
          <w:sz w:val="28"/>
        </w:rPr>
        <w:t>әкімге әкімдік қаулысының жобаларын, аудан әкімінің шешімдері мен өкімдерін қол қоюға ұсынады;</w:t>
      </w:r>
      <w:r>
        <w:br/>
      </w:r>
      <w:r>
        <w:rPr>
          <w:rFonts w:ascii="Times New Roman"/>
          <w:b w:val="false"/>
          <w:i w:val="false"/>
          <w:color w:val="000000"/>
          <w:sz w:val="28"/>
        </w:rPr>
        <w:t xml:space="preserve">
      5) </w:t>
      </w:r>
      <w:r>
        <w:rPr>
          <w:rFonts w:ascii="Times New Roman"/>
          <w:b w:val="false"/>
          <w:i w:val="false"/>
          <w:color w:val="000000"/>
          <w:sz w:val="28"/>
        </w:rPr>
        <w:t xml:space="preserve">аудан әкімі және әкімдігі қабылдаған актілерінің және аудан әкімі тапсырмаларының орындалуын бақылауды, тексеруді ұйымдастырады және қамтамасыз етеді; </w:t>
      </w:r>
      <w:r>
        <w:br/>
      </w:r>
      <w:r>
        <w:rPr>
          <w:rFonts w:ascii="Times New Roman"/>
          <w:b w:val="false"/>
          <w:i w:val="false"/>
          <w:color w:val="000000"/>
          <w:sz w:val="28"/>
        </w:rPr>
        <w:t xml:space="preserve">
      6) </w:t>
      </w:r>
      <w:r>
        <w:rPr>
          <w:rFonts w:ascii="Times New Roman"/>
          <w:b w:val="false"/>
          <w:i w:val="false"/>
          <w:color w:val="000000"/>
          <w:sz w:val="28"/>
        </w:rPr>
        <w:t>қажеттілік жағдайда нормативтік құқықтық актілер жобасын, бағдарламаларды және басқа да құжаттарды дайындау үшін жұмыс тобын құрады.</w:t>
      </w:r>
      <w:r>
        <w:br/>
      </w:r>
      <w:r>
        <w:rPr>
          <w:rFonts w:ascii="Times New Roman"/>
          <w:b w:val="false"/>
          <w:i w:val="false"/>
          <w:color w:val="000000"/>
          <w:sz w:val="28"/>
        </w:rPr>
        <w:t xml:space="preserve">
      7) </w:t>
      </w:r>
      <w:r>
        <w:rPr>
          <w:rFonts w:ascii="Times New Roman"/>
          <w:b w:val="false"/>
          <w:i w:val="false"/>
          <w:color w:val="000000"/>
          <w:sz w:val="28"/>
        </w:rPr>
        <w:t xml:space="preserve">аудан әкіміне және әкімдігіне кент, ауылдық округ әкімдері мен әкімдіктерінің заңсыз актілерін жою, аудандық бюджеттен қаржыландырылатын мемлекеттік органдар басшыларының заңға қайшы бұйрықтарын тоқтата тұру туралы ұсыныстарды береді; </w:t>
      </w:r>
      <w:r>
        <w:br/>
      </w:r>
      <w:r>
        <w:rPr>
          <w:rFonts w:ascii="Times New Roman"/>
          <w:b w:val="false"/>
          <w:i w:val="false"/>
          <w:color w:val="000000"/>
          <w:sz w:val="28"/>
        </w:rPr>
        <w:t xml:space="preserve">
      8) </w:t>
      </w:r>
      <w:r>
        <w:rPr>
          <w:rFonts w:ascii="Times New Roman"/>
          <w:b w:val="false"/>
          <w:i w:val="false"/>
          <w:color w:val="000000"/>
          <w:sz w:val="28"/>
        </w:rPr>
        <w:t>мемлекеттік қызмет туралы және еңбек туралы қолданыстағы заңнамаға сәйкес кадрлармен жұмысты бақылайды;</w:t>
      </w:r>
      <w:r>
        <w:br/>
      </w:r>
      <w:r>
        <w:rPr>
          <w:rFonts w:ascii="Times New Roman"/>
          <w:b w:val="false"/>
          <w:i w:val="false"/>
          <w:color w:val="000000"/>
          <w:sz w:val="28"/>
        </w:rPr>
        <w:t xml:space="preserve">
      9) </w:t>
      </w:r>
      <w:r>
        <w:rPr>
          <w:rFonts w:ascii="Times New Roman"/>
          <w:b w:val="false"/>
          <w:i w:val="false"/>
          <w:color w:val="000000"/>
          <w:sz w:val="28"/>
        </w:rPr>
        <w:t>ерекшеленген қызметкерлерді көтермелеу және лауазымдық тұлғаларды тәртіптік жазаға тарту бойынша ұсыныстар енгізеді;</w:t>
      </w:r>
      <w:r>
        <w:br/>
      </w:r>
      <w:r>
        <w:rPr>
          <w:rFonts w:ascii="Times New Roman"/>
          <w:b w:val="false"/>
          <w:i w:val="false"/>
          <w:color w:val="000000"/>
          <w:sz w:val="28"/>
        </w:rPr>
        <w:t xml:space="preserve">
      10) </w:t>
      </w:r>
      <w:r>
        <w:rPr>
          <w:rFonts w:ascii="Times New Roman"/>
          <w:b w:val="false"/>
          <w:i w:val="false"/>
          <w:color w:val="000000"/>
          <w:sz w:val="28"/>
        </w:rPr>
        <w:t>мемлекеттік мекеменің жалпы басшылығымен құрылымдық бөлімше қызметін үйлестіруді жүзеге асырады;</w:t>
      </w:r>
      <w:r>
        <w:br/>
      </w:r>
      <w:r>
        <w:rPr>
          <w:rFonts w:ascii="Times New Roman"/>
          <w:b w:val="false"/>
          <w:i w:val="false"/>
          <w:color w:val="000000"/>
          <w:sz w:val="28"/>
        </w:rPr>
        <w:t xml:space="preserve">
      11) </w:t>
      </w:r>
      <w:r>
        <w:rPr>
          <w:rFonts w:ascii="Times New Roman"/>
          <w:b w:val="false"/>
          <w:i w:val="false"/>
          <w:color w:val="000000"/>
          <w:sz w:val="28"/>
        </w:rPr>
        <w:t>өз құзыреті шегінде қызметтік және қаржылық құжаттамаларға қол қояды;</w:t>
      </w:r>
      <w:r>
        <w:br/>
      </w:r>
      <w:r>
        <w:rPr>
          <w:rFonts w:ascii="Times New Roman"/>
          <w:b w:val="false"/>
          <w:i w:val="false"/>
          <w:color w:val="000000"/>
          <w:sz w:val="28"/>
        </w:rPr>
        <w:t xml:space="preserve">
      12) </w:t>
      </w:r>
      <w:r>
        <w:rPr>
          <w:rFonts w:ascii="Times New Roman"/>
          <w:b w:val="false"/>
          <w:i w:val="false"/>
          <w:color w:val="000000"/>
          <w:sz w:val="28"/>
        </w:rPr>
        <w:t>сайлау өткізу, ауданның сайлаушылар тізімін, алқа би отырысы кандидаттарының бастапқы тізімдерін құру бойынша жұмысты ұйымдастыру;</w:t>
      </w:r>
      <w:r>
        <w:br/>
      </w:r>
      <w:r>
        <w:rPr>
          <w:rFonts w:ascii="Times New Roman"/>
          <w:b w:val="false"/>
          <w:i w:val="false"/>
          <w:color w:val="000000"/>
          <w:sz w:val="28"/>
        </w:rPr>
        <w:t xml:space="preserve">
      13) </w:t>
      </w:r>
      <w:r>
        <w:rPr>
          <w:rFonts w:ascii="Times New Roman"/>
          <w:b w:val="false"/>
          <w:i w:val="false"/>
          <w:color w:val="000000"/>
          <w:sz w:val="28"/>
        </w:rPr>
        <w:t xml:space="preserve">Қазақстан Республикасының "Мемлекеттік құпия туралы" </w:t>
      </w:r>
      <w:r>
        <w:rPr>
          <w:rFonts w:ascii="Times New Roman"/>
          <w:b w:val="false"/>
          <w:i w:val="false"/>
          <w:color w:val="000000"/>
          <w:sz w:val="28"/>
        </w:rPr>
        <w:t>Заңының</w:t>
      </w:r>
      <w:r>
        <w:rPr>
          <w:rFonts w:ascii="Times New Roman"/>
          <w:b w:val="false"/>
          <w:i w:val="false"/>
          <w:color w:val="000000"/>
          <w:sz w:val="28"/>
        </w:rPr>
        <w:t>тәртібін сақтауды және мобилизациялық және құпия құжаттарды сақтап қою жұмысын құпия тәртіпте қамтамасыз етеді;</w:t>
      </w:r>
      <w:r>
        <w:br/>
      </w:r>
      <w:r>
        <w:rPr>
          <w:rFonts w:ascii="Times New Roman"/>
          <w:b w:val="false"/>
          <w:i w:val="false"/>
          <w:color w:val="000000"/>
          <w:sz w:val="28"/>
        </w:rPr>
        <w:t xml:space="preserve">
      14) </w:t>
      </w:r>
      <w:r>
        <w:rPr>
          <w:rFonts w:ascii="Times New Roman"/>
          <w:b w:val="false"/>
          <w:i w:val="false"/>
          <w:color w:val="000000"/>
          <w:sz w:val="28"/>
        </w:rPr>
        <w:t>тұрғындар алдында аудан әкімінің есептік кездесулерін дайындау және өткізу бойынша ұйымдастырылған шараларды қамтамасыз етеді;</w:t>
      </w:r>
      <w:r>
        <w:br/>
      </w:r>
      <w:r>
        <w:rPr>
          <w:rFonts w:ascii="Times New Roman"/>
          <w:b w:val="false"/>
          <w:i w:val="false"/>
          <w:color w:val="000000"/>
          <w:sz w:val="28"/>
        </w:rPr>
        <w:t xml:space="preserve">
      15) </w:t>
      </w:r>
      <w:r>
        <w:rPr>
          <w:rFonts w:ascii="Times New Roman"/>
          <w:b w:val="false"/>
          <w:i w:val="false"/>
          <w:color w:val="000000"/>
          <w:sz w:val="28"/>
        </w:rPr>
        <w:t>өз құзыреті шегінде және аудан әкімінің шешімін қажет етпейтін мәселелер бойынша мемлекеттік органдармен, басқада ұйымдармен хат алмасулар жүргізеді;</w:t>
      </w:r>
      <w:r>
        <w:br/>
      </w:r>
      <w:r>
        <w:rPr>
          <w:rFonts w:ascii="Times New Roman"/>
          <w:b w:val="false"/>
          <w:i w:val="false"/>
          <w:color w:val="000000"/>
          <w:sz w:val="28"/>
        </w:rPr>
        <w:t xml:space="preserve">
      16) </w:t>
      </w:r>
      <w:r>
        <w:rPr>
          <w:rFonts w:ascii="Times New Roman"/>
          <w:b w:val="false"/>
          <w:i w:val="false"/>
          <w:color w:val="000000"/>
          <w:sz w:val="28"/>
        </w:rPr>
        <w:t>азаматтармен жеке қабылдау өткізеді;</w:t>
      </w:r>
      <w:r>
        <w:br/>
      </w:r>
      <w:r>
        <w:rPr>
          <w:rFonts w:ascii="Times New Roman"/>
          <w:b w:val="false"/>
          <w:i w:val="false"/>
          <w:color w:val="000000"/>
          <w:sz w:val="28"/>
        </w:rPr>
        <w:t xml:space="preserve">
      17) </w:t>
      </w:r>
      <w:r>
        <w:rPr>
          <w:rFonts w:ascii="Times New Roman"/>
          <w:b w:val="false"/>
          <w:i w:val="false"/>
          <w:color w:val="000000"/>
          <w:sz w:val="28"/>
        </w:rPr>
        <w:t>аудан әкімінің тапсырмаларын орындайды;</w:t>
      </w:r>
      <w:r>
        <w:br/>
      </w:r>
      <w:r>
        <w:rPr>
          <w:rFonts w:ascii="Times New Roman"/>
          <w:b w:val="false"/>
          <w:i w:val="false"/>
          <w:color w:val="000000"/>
          <w:sz w:val="28"/>
        </w:rPr>
        <w:t xml:space="preserve">
      18) </w:t>
      </w:r>
      <w:r>
        <w:rPr>
          <w:rFonts w:ascii="Times New Roman"/>
          <w:b w:val="false"/>
          <w:i w:val="false"/>
          <w:color w:val="000000"/>
          <w:sz w:val="28"/>
        </w:rPr>
        <w:t xml:space="preserve">ауданда мемлекеттік қызмет көрсету бойынша жұмыстарды ұйымдастыру; </w:t>
      </w:r>
      <w:r>
        <w:br/>
      </w:r>
      <w:r>
        <w:rPr>
          <w:rFonts w:ascii="Times New Roman"/>
          <w:b w:val="false"/>
          <w:i w:val="false"/>
          <w:color w:val="000000"/>
          <w:sz w:val="28"/>
        </w:rPr>
        <w:t xml:space="preserve">
      19) </w:t>
      </w:r>
      <w:r>
        <w:rPr>
          <w:rFonts w:ascii="Times New Roman"/>
          <w:b w:val="false"/>
          <w:i w:val="false"/>
          <w:color w:val="000000"/>
          <w:sz w:val="28"/>
        </w:rPr>
        <w:t>аудан әкімі аппаратында сыбайлас жемқорлыққа қарсы бағытталған шараларды қабылдайды;</w:t>
      </w:r>
      <w:r>
        <w:br/>
      </w:r>
      <w:r>
        <w:rPr>
          <w:rFonts w:ascii="Times New Roman"/>
          <w:b w:val="false"/>
          <w:i w:val="false"/>
          <w:color w:val="000000"/>
          <w:sz w:val="28"/>
        </w:rPr>
        <w:t xml:space="preserve">
      20) </w:t>
      </w:r>
      <w:r>
        <w:rPr>
          <w:rFonts w:ascii="Times New Roman"/>
          <w:b w:val="false"/>
          <w:i w:val="false"/>
          <w:color w:val="000000"/>
          <w:sz w:val="28"/>
        </w:rPr>
        <w:t>аудан әкімімен жүктелген басқада міндеттерді орындайды.</w:t>
      </w:r>
      <w:r>
        <w:br/>
      </w:r>
      <w:r>
        <w:rPr>
          <w:rFonts w:ascii="Times New Roman"/>
          <w:b w:val="false"/>
          <w:i w:val="false"/>
          <w:color w:val="000000"/>
          <w:sz w:val="28"/>
        </w:rPr>
        <w:t>
      </w:t>
      </w:r>
      <w:r>
        <w:rPr>
          <w:rFonts w:ascii="Times New Roman"/>
          <w:b w:val="false"/>
          <w:i w:val="false"/>
          <w:color w:val="000000"/>
          <w:sz w:val="28"/>
        </w:rPr>
        <w:t>Аудан әкімі аппаратының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мекемеде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мекемеге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