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3264" w14:textId="d6e3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02 наурыздағы № 14/01 қаулысы. Қарағанды облысының Әділет департаментінде 2015 жылғы 26 наурызда № 3072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 xml:space="preserve"> 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"Осакаров ауданының ветеринария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орынбасары Асылбек Серікұлы Молдабаевқа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14/01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"Осакаров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"Осакаров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"Осакаров ауданының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"Осакаров ауданының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"Осакаров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"Осакаров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"Осакаров ауданының ветеринария бөлімі" мемлекеттік мекемесі өз құзыретінің мәселелері бойынша заңнамада белгіленген тәртіппен "Осакаров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"Осакаров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101000, Қазақстан Республикасы, Қарағанды облысы, Осакаров ауданы, Осакаров кенті, Шеткі бұлақ көшесі, 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"Осакаров ауданының ветеринария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"Осакаров ауданының ветеринария бөлімі" мемлекеттік мекемесінің құрылтай құжаты табылады.</w:t>
      </w:r>
      <w:r>
        <w:br/>
      </w:r>
      <w:r>
        <w:rPr>
          <w:rFonts w:ascii="Times New Roman"/>
          <w:b w:val="false"/>
          <w:i w:val="false"/>
          <w:color w:val="000000"/>
          <w:sz w:val="28"/>
        </w:rPr>
        <w:t xml:space="preserve">
      11. </w:t>
      </w:r>
      <w:r>
        <w:rPr>
          <w:rFonts w:ascii="Times New Roman"/>
          <w:b w:val="false"/>
          <w:i w:val="false"/>
          <w:color w:val="000000"/>
          <w:sz w:val="28"/>
        </w:rPr>
        <w:t>"Осакаров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"Осакаров ауданының ветеринария бөлімі" мемлекеттік мекемесіне кәсіпкерлік субъектілерімен "Осакаров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"Осакаров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"Осакаров ауданының ветеринария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 аумағында жануарлардың аса қауіпті ауруларынан эпизоотиялық тұрақтылықты және тамақ қауіпсіздігін қамтамасыз ету мақсатында ветеринария саласындағы біртұтас мемлекеттік саясатты жүзеге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халықтың денсаулығын жануарлар мен адамға ортақ аурулардан қорғау;</w:t>
      </w:r>
      <w:r>
        <w:br/>
      </w:r>
      <w:r>
        <w:rPr>
          <w:rFonts w:ascii="Times New Roman"/>
          <w:b w:val="false"/>
          <w:i w:val="false"/>
          <w:color w:val="000000"/>
          <w:sz w:val="28"/>
        </w:rPr>
        <w:t xml:space="preserve">
      2) </w:t>
      </w:r>
      <w:r>
        <w:rPr>
          <w:rFonts w:ascii="Times New Roman"/>
          <w:b w:val="false"/>
          <w:i w:val="false"/>
          <w:color w:val="000000"/>
          <w:sz w:val="28"/>
        </w:rPr>
        <w:t>жануарларды аурулардан қорғау және емдеу;</w:t>
      </w:r>
      <w:r>
        <w:br/>
      </w:r>
      <w:r>
        <w:rPr>
          <w:rFonts w:ascii="Times New Roman"/>
          <w:b w:val="false"/>
          <w:i w:val="false"/>
          <w:color w:val="000000"/>
          <w:sz w:val="28"/>
        </w:rPr>
        <w:t xml:space="preserve">
      3) </w:t>
      </w:r>
      <w:r>
        <w:rPr>
          <w:rFonts w:ascii="Times New Roman"/>
          <w:b w:val="false"/>
          <w:i w:val="false"/>
          <w:color w:val="000000"/>
          <w:sz w:val="28"/>
        </w:rPr>
        <w:t>ветеринариялық-санитариялық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тиісті әкімшілік-аумақтық бірліктің аумағында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6)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7) </w:t>
      </w:r>
      <w:r>
        <w:rPr>
          <w:rFonts w:ascii="Times New Roman"/>
          <w:b w:val="false"/>
          <w:i w:val="false"/>
          <w:color w:val="000000"/>
          <w:sz w:val="28"/>
        </w:rPr>
        <w:t xml:space="preserve">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xml:space="preserve">
      8) </w:t>
      </w:r>
      <w:r>
        <w:rPr>
          <w:rFonts w:ascii="Times New Roman"/>
          <w:b w:val="false"/>
          <w:i w:val="false"/>
          <w:color w:val="000000"/>
          <w:sz w:val="28"/>
        </w:rPr>
        <w:t xml:space="preserve">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xml:space="preserve">
      9) </w:t>
      </w:r>
      <w:r>
        <w:rPr>
          <w:rFonts w:ascii="Times New Roman"/>
          <w:b w:val="false"/>
          <w:i w:val="false"/>
          <w:color w:val="000000"/>
          <w:sz w:val="28"/>
        </w:rPr>
        <w:t xml:space="preserve">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бойынша жобаларды дайындау; </w:t>
      </w:r>
      <w:r>
        <w:br/>
      </w:r>
      <w:r>
        <w:rPr>
          <w:rFonts w:ascii="Times New Roman"/>
          <w:b w:val="false"/>
          <w:i w:val="false"/>
          <w:color w:val="000000"/>
          <w:sz w:val="28"/>
        </w:rPr>
        <w:t xml:space="preserve">
      10) </w:t>
      </w:r>
      <w:r>
        <w:rPr>
          <w:rFonts w:ascii="Times New Roman"/>
          <w:b w:val="false"/>
          <w:i w:val="false"/>
          <w:color w:val="000000"/>
          <w:sz w:val="28"/>
        </w:rPr>
        <w:t xml:space="preserve">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бойынша жобаларды дайындау;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 </w:t>
      </w:r>
      <w:r>
        <w:br/>
      </w:r>
      <w:r>
        <w:rPr>
          <w:rFonts w:ascii="Times New Roman"/>
          <w:b w:val="false"/>
          <w:i w:val="false"/>
          <w:color w:val="000000"/>
          <w:sz w:val="28"/>
        </w:rPr>
        <w:t xml:space="preserve">
      12) </w:t>
      </w:r>
      <w:r>
        <w:rPr>
          <w:rFonts w:ascii="Times New Roman"/>
          <w:b w:val="false"/>
          <w:i w:val="false"/>
          <w:color w:val="000000"/>
          <w:sz w:val="28"/>
        </w:rPr>
        <w:t xml:space="preserve">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 </w:t>
      </w:r>
      <w:r>
        <w:br/>
      </w:r>
      <w:r>
        <w:rPr>
          <w:rFonts w:ascii="Times New Roman"/>
          <w:b w:val="false"/>
          <w:i w:val="false"/>
          <w:color w:val="000000"/>
          <w:sz w:val="28"/>
        </w:rPr>
        <w:t xml:space="preserve">
      13) </w:t>
      </w:r>
      <w:r>
        <w:rPr>
          <w:rFonts w:ascii="Times New Roman"/>
          <w:b w:val="false"/>
          <w:i w:val="false"/>
          <w:color w:val="000000"/>
          <w:sz w:val="28"/>
        </w:rPr>
        <w:t xml:space="preserve">эпизоотия ошақтары пайда болған жағдайда оларды зерттеп-қарауды жүргізу; </w:t>
      </w:r>
      <w:r>
        <w:br/>
      </w:r>
      <w:r>
        <w:rPr>
          <w:rFonts w:ascii="Times New Roman"/>
          <w:b w:val="false"/>
          <w:i w:val="false"/>
          <w:color w:val="000000"/>
          <w:sz w:val="28"/>
        </w:rPr>
        <w:t xml:space="preserve">
      14) </w:t>
      </w:r>
      <w:r>
        <w:rPr>
          <w:rFonts w:ascii="Times New Roman"/>
          <w:b w:val="false"/>
          <w:i w:val="false"/>
          <w:color w:val="000000"/>
          <w:sz w:val="28"/>
        </w:rPr>
        <w:t xml:space="preserve">эпизоотологиялық зерттеп-қарау актісін беру; </w:t>
      </w:r>
      <w:r>
        <w:br/>
      </w:r>
      <w:r>
        <w:rPr>
          <w:rFonts w:ascii="Times New Roman"/>
          <w:b w:val="false"/>
          <w:i w:val="false"/>
          <w:color w:val="000000"/>
          <w:sz w:val="28"/>
        </w:rPr>
        <w:t xml:space="preserve">
      15) </w:t>
      </w:r>
      <w:r>
        <w:rPr>
          <w:rFonts w:ascii="Times New Roman"/>
          <w:b w:val="false"/>
          <w:i w:val="false"/>
          <w:color w:val="000000"/>
          <w:sz w:val="28"/>
        </w:rPr>
        <w:t xml:space="preserve">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w:t>
      </w:r>
      <w:r>
        <w:br/>
      </w:r>
      <w:r>
        <w:rPr>
          <w:rFonts w:ascii="Times New Roman"/>
          <w:b w:val="false"/>
          <w:i w:val="false"/>
          <w:color w:val="000000"/>
          <w:sz w:val="28"/>
        </w:rPr>
        <w:t xml:space="preserve">
      16) </w:t>
      </w:r>
      <w:r>
        <w:rPr>
          <w:rFonts w:ascii="Times New Roman"/>
          <w:b w:val="false"/>
          <w:i w:val="false"/>
          <w:color w:val="000000"/>
          <w:sz w:val="28"/>
        </w:rPr>
        <w:t xml:space="preserve">ішкі сауда объектілерінде; </w:t>
      </w:r>
      <w:r>
        <w:br/>
      </w:r>
      <w:r>
        <w:rPr>
          <w:rFonts w:ascii="Times New Roman"/>
          <w:b w:val="false"/>
          <w:i w:val="false"/>
          <w:color w:val="000000"/>
          <w:sz w:val="28"/>
        </w:rPr>
        <w:t xml:space="preserve">
      17)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w:t>
      </w:r>
      <w:r>
        <w:br/>
      </w:r>
      <w:r>
        <w:rPr>
          <w:rFonts w:ascii="Times New Roman"/>
          <w:b w:val="false"/>
          <w:i w:val="false"/>
          <w:color w:val="000000"/>
          <w:sz w:val="28"/>
        </w:rPr>
        <w:t xml:space="preserve">
      18) </w:t>
      </w:r>
      <w:r>
        <w:rPr>
          <w:rFonts w:ascii="Times New Roman"/>
          <w:b w:val="false"/>
          <w:i w:val="false"/>
          <w:color w:val="000000"/>
          <w:sz w:val="28"/>
        </w:rPr>
        <w:t xml:space="preserve">ветеринариялық препараттар өндіруді қоспағанда, ветеринария саласындағы кәсіпкерлік қызметті жүзеге асыратын адамдарда; </w:t>
      </w:r>
      <w:r>
        <w:br/>
      </w:r>
      <w:r>
        <w:rPr>
          <w:rFonts w:ascii="Times New Roman"/>
          <w:b w:val="false"/>
          <w:i w:val="false"/>
          <w:color w:val="000000"/>
          <w:sz w:val="28"/>
        </w:rPr>
        <w:t xml:space="preserve">
      19) </w:t>
      </w:r>
      <w:r>
        <w:rPr>
          <w:rFonts w:ascii="Times New Roman"/>
          <w:b w:val="false"/>
          <w:i w:val="false"/>
          <w:color w:val="000000"/>
          <w:sz w:val="28"/>
        </w:rPr>
        <w:t xml:space="preserve">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w:t>
      </w:r>
      <w:r>
        <w:br/>
      </w:r>
      <w:r>
        <w:rPr>
          <w:rFonts w:ascii="Times New Roman"/>
          <w:b w:val="false"/>
          <w:i w:val="false"/>
          <w:color w:val="000000"/>
          <w:sz w:val="28"/>
        </w:rPr>
        <w:t xml:space="preserve">
      20) </w:t>
      </w:r>
      <w:r>
        <w:rPr>
          <w:rFonts w:ascii="Times New Roman"/>
          <w:b w:val="false"/>
          <w:i w:val="false"/>
          <w:color w:val="000000"/>
          <w:sz w:val="28"/>
        </w:rPr>
        <w:t xml:space="preserve">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w:t>
      </w:r>
      <w:r>
        <w:br/>
      </w:r>
      <w:r>
        <w:rPr>
          <w:rFonts w:ascii="Times New Roman"/>
          <w:b w:val="false"/>
          <w:i w:val="false"/>
          <w:color w:val="000000"/>
          <w:sz w:val="28"/>
        </w:rPr>
        <w:t xml:space="preserve">
      21) </w:t>
      </w:r>
      <w:r>
        <w:rPr>
          <w:rFonts w:ascii="Times New Roman"/>
          <w:b w:val="false"/>
          <w:i w:val="false"/>
          <w:color w:val="000000"/>
          <w:sz w:val="28"/>
        </w:rPr>
        <w:t xml:space="preserve">тасымалдау (орнын ауыстыру) маршруттары өтетін, мал айдалатын жолдарда, маршруттарда, мал жайылымдары мен суаттардың аумақтарында; </w:t>
      </w:r>
      <w:r>
        <w:br/>
      </w:r>
      <w:r>
        <w:rPr>
          <w:rFonts w:ascii="Times New Roman"/>
          <w:b w:val="false"/>
          <w:i w:val="false"/>
          <w:color w:val="000000"/>
          <w:sz w:val="28"/>
        </w:rPr>
        <w:t xml:space="preserve">
      22) </w:t>
      </w:r>
      <w:r>
        <w:rPr>
          <w:rFonts w:ascii="Times New Roman"/>
          <w:b w:val="false"/>
          <w:i w:val="false"/>
          <w:color w:val="000000"/>
          <w:sz w:val="28"/>
        </w:rPr>
        <w:t xml:space="preserve">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 </w:t>
      </w:r>
      <w:r>
        <w:br/>
      </w:r>
      <w:r>
        <w:rPr>
          <w:rFonts w:ascii="Times New Roman"/>
          <w:b w:val="false"/>
          <w:i w:val="false"/>
          <w:color w:val="000000"/>
          <w:sz w:val="28"/>
        </w:rPr>
        <w:t xml:space="preserve">
      23) </w:t>
      </w:r>
      <w:r>
        <w:rPr>
          <w:rFonts w:ascii="Times New Roman"/>
          <w:b w:val="false"/>
          <w:i w:val="false"/>
          <w:color w:val="000000"/>
          <w:sz w:val="28"/>
        </w:rPr>
        <w:t xml:space="preserve">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 </w:t>
      </w:r>
      <w:r>
        <w:br/>
      </w:r>
      <w:r>
        <w:rPr>
          <w:rFonts w:ascii="Times New Roman"/>
          <w:b w:val="false"/>
          <w:i w:val="false"/>
          <w:color w:val="000000"/>
          <w:sz w:val="28"/>
        </w:rPr>
        <w:t xml:space="preserve">
      24) </w:t>
      </w:r>
      <w:r>
        <w:rPr>
          <w:rFonts w:ascii="Times New Roman"/>
          <w:b w:val="false"/>
          <w:i w:val="false"/>
          <w:color w:val="000000"/>
          <w:sz w:val="28"/>
        </w:rPr>
        <w:t xml:space="preserve">жеке және заңды тұлғаларға қатысты мемлекеттік ветеринариялық-санитариялық бақылау және қадағалау актісін жасау; </w:t>
      </w:r>
      <w:r>
        <w:br/>
      </w:r>
      <w:r>
        <w:rPr>
          <w:rFonts w:ascii="Times New Roman"/>
          <w:b w:val="false"/>
          <w:i w:val="false"/>
          <w:color w:val="000000"/>
          <w:sz w:val="28"/>
        </w:rPr>
        <w:t xml:space="preserve">
      25)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26)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27)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28)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29) </w:t>
      </w:r>
      <w:r>
        <w:rPr>
          <w:rFonts w:ascii="Times New Roman"/>
          <w:b w:val="false"/>
          <w:i w:val="false"/>
          <w:color w:val="000000"/>
          <w:sz w:val="28"/>
        </w:rPr>
        <w:t>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ұсыну;</w:t>
      </w:r>
      <w:r>
        <w:br/>
      </w:r>
      <w:r>
        <w:rPr>
          <w:rFonts w:ascii="Times New Roman"/>
          <w:b w:val="false"/>
          <w:i w:val="false"/>
          <w:color w:val="000000"/>
          <w:sz w:val="28"/>
        </w:rPr>
        <w:t xml:space="preserve">
      30) </w:t>
      </w:r>
      <w:r>
        <w:rPr>
          <w:rFonts w:ascii="Times New Roman"/>
          <w:b w:val="false"/>
          <w:i w:val="false"/>
          <w:color w:val="000000"/>
          <w:sz w:val="28"/>
        </w:rPr>
        <w:t>облыстың, республикалық маңызы бар қаланың, астананың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31) </w:t>
      </w:r>
      <w:r>
        <w:rPr>
          <w:rFonts w:ascii="Times New Roman"/>
          <w:b w:val="false"/>
          <w:i w:val="false"/>
          <w:color w:val="000000"/>
          <w:sz w:val="28"/>
        </w:rPr>
        <w:t>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32)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33) </w:t>
      </w:r>
      <w:r>
        <w:rPr>
          <w:rFonts w:ascii="Times New Roman"/>
          <w:b w:val="false"/>
          <w:i w:val="false"/>
          <w:color w:val="000000"/>
          <w:sz w:val="28"/>
        </w:rPr>
        <w:t xml:space="preserve">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 </w:t>
      </w:r>
      <w:r>
        <w:br/>
      </w:r>
      <w:r>
        <w:rPr>
          <w:rFonts w:ascii="Times New Roman"/>
          <w:b w:val="false"/>
          <w:i w:val="false"/>
          <w:color w:val="000000"/>
          <w:sz w:val="28"/>
        </w:rPr>
        <w:t xml:space="preserve">
      34)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35) </w:t>
      </w: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36) </w:t>
      </w:r>
      <w:r>
        <w:rPr>
          <w:rFonts w:ascii="Times New Roman"/>
          <w:b w:val="false"/>
          <w:i w:val="false"/>
          <w:color w:val="000000"/>
          <w:sz w:val="28"/>
        </w:rPr>
        <w:t>халыққа мемлекеттік қызметтер көрсету;</w:t>
      </w:r>
      <w:r>
        <w:br/>
      </w:r>
      <w:r>
        <w:rPr>
          <w:rFonts w:ascii="Times New Roman"/>
          <w:b w:val="false"/>
          <w:i w:val="false"/>
          <w:color w:val="000000"/>
          <w:sz w:val="28"/>
        </w:rPr>
        <w:t xml:space="preserve">
      37) </w:t>
      </w:r>
      <w:r>
        <w:rPr>
          <w:rFonts w:ascii="Times New Roman"/>
          <w:b w:val="false"/>
          <w:i w:val="false"/>
          <w:color w:val="000000"/>
          <w:sz w:val="28"/>
        </w:rPr>
        <w:t>коммуналдық мүліктің пайдалануына және сақталуына бақылау жасауды қамтамасыз етеді;</w:t>
      </w:r>
      <w:r>
        <w:br/>
      </w:r>
      <w:r>
        <w:rPr>
          <w:rFonts w:ascii="Times New Roman"/>
          <w:b w:val="false"/>
          <w:i w:val="false"/>
          <w:color w:val="000000"/>
          <w:sz w:val="28"/>
        </w:rPr>
        <w:t xml:space="preserve">
      38) </w:t>
      </w:r>
      <w:r>
        <w:rPr>
          <w:rFonts w:ascii="Times New Roman"/>
          <w:b w:val="false"/>
          <w:i w:val="false"/>
          <w:color w:val="000000"/>
          <w:sz w:val="28"/>
        </w:rPr>
        <w:t>Қазақстан Республикасының заңнамаларына сәйкес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ветеринария саласындағы мәселелерді жедел шешу және дамытудың негізгі бағыттары бойынша ұсыныстарды қала әкімдігі мен әкімінің қарауына енгізу;</w:t>
      </w:r>
      <w:r>
        <w:br/>
      </w:r>
      <w:r>
        <w:rPr>
          <w:rFonts w:ascii="Times New Roman"/>
          <w:b w:val="false"/>
          <w:i w:val="false"/>
          <w:color w:val="000000"/>
          <w:sz w:val="28"/>
        </w:rPr>
        <w:t xml:space="preserve">
      2) </w:t>
      </w:r>
      <w:r>
        <w:rPr>
          <w:rFonts w:ascii="Times New Roman"/>
          <w:b w:val="false"/>
          <w:i w:val="false"/>
          <w:color w:val="000000"/>
          <w:sz w:val="28"/>
        </w:rPr>
        <w:t>"Осакаров ауданының ветеринария бөлімі" мемлекеттік мекемесінің құзыретіне жататын мәселелері жөнінде мемлекеттік органдардан, сондай-ақ басқа ұйымдар мен азаматтардан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3) </w:t>
      </w:r>
      <w:r>
        <w:rPr>
          <w:rFonts w:ascii="Times New Roman"/>
          <w:b w:val="false"/>
          <w:i w:val="false"/>
          <w:color w:val="000000"/>
          <w:sz w:val="28"/>
        </w:rPr>
        <w:t>"Осакаров ауданының ветеринария бөлімі" мемлекеттік мекемесі құзыретіне жататын мәселелері жөнінде бұқаралық ақпарат құралдарында ақпараттық-түсіндіру жұмыстарын жүргізу, өңірдегі ұқсас мемлекеттік органдармен тәжірибе алмасу, жұмыс берушілермен әрекеттесу;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заңнамасымен қарастырылған басқа да құқықтарды жүзеге асыру және басқа да міндеттерді орындау.</w:t>
      </w:r>
      <w:r>
        <w:br/>
      </w:r>
      <w:r>
        <w:rPr>
          <w:rFonts w:ascii="Times New Roman"/>
          <w:b w:val="false"/>
          <w:i w:val="false"/>
          <w:color w:val="000000"/>
          <w:sz w:val="28"/>
        </w:rPr>
        <w:t>
</w:t>
      </w:r>
    </w:p>
    <w:bookmarkStart w:name="z7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"Осакаров ауданының ветеринария бөлімі" мемлекеттік мекемесі басшылықты "Осакаров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"Осакаров ауданының ветеринария бөлімі" мемлекеттік мекеменің бірінші басшысын Осакаров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"Осакаров ауданының ветеринария бөлімі" мемлекеттік мекемесінің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"Осакаров ауданының ветеринария бөлімі" мемлекеттік мекеменің лауазымды тұлғаларының функционалдық міндеттері мен өкілеттіліктерін анықтайды;</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заңнамасына сәйкес "Осакаров ауданының ветеринария бөлімі" мемлекеттік мекеменің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"Осакаров ауданының ветеринария бөлімі" мемлекеттік мекеменің жұмыс регламентін бекітеді;</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заңнамасымен белгіленген тәртіпте "Осакаров ауданының ветеринария бөлімі" мемлекеттік мекемесінің қызметкерлерін ынталандыруды, оларға материалдық көмек көрсетуді, тәртіптік жаза қолдануды жүзеге асырады;</w:t>
      </w:r>
      <w:r>
        <w:br/>
      </w:r>
      <w:r>
        <w:rPr>
          <w:rFonts w:ascii="Times New Roman"/>
          <w:b w:val="false"/>
          <w:i w:val="false"/>
          <w:color w:val="000000"/>
          <w:sz w:val="28"/>
        </w:rPr>
        <w:t xml:space="preserve">
      5) </w:t>
      </w:r>
      <w:r>
        <w:rPr>
          <w:rFonts w:ascii="Times New Roman"/>
          <w:b w:val="false"/>
          <w:i w:val="false"/>
          <w:color w:val="000000"/>
          <w:sz w:val="28"/>
        </w:rPr>
        <w:t>өзінің құзыретіндегі мәселелер бойынша "Осакаров ауданының ветеринария бөлімі"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қолданыстағы заңнамасына сәйкес барлық мемлекеттік органдар мен меншік нысанына қарамастан өзге де ұйымдарда "Осакаров ауданының ветеринария бөлімі" мемлекеттік мекемесін ұсынады;</w:t>
      </w:r>
      <w:r>
        <w:br/>
      </w:r>
      <w:r>
        <w:rPr>
          <w:rFonts w:ascii="Times New Roman"/>
          <w:b w:val="false"/>
          <w:i w:val="false"/>
          <w:color w:val="000000"/>
          <w:sz w:val="28"/>
        </w:rPr>
        <w:t xml:space="preserve">
      7) </w:t>
      </w:r>
      <w:r>
        <w:rPr>
          <w:rFonts w:ascii="Times New Roman"/>
          <w:b w:val="false"/>
          <w:i w:val="false"/>
          <w:color w:val="000000"/>
          <w:sz w:val="28"/>
        </w:rPr>
        <w:t>ведомстволық бағыныстағы ұйымның басшысымен кеңестер өткізеді;</w:t>
      </w:r>
      <w:r>
        <w:br/>
      </w:r>
      <w:r>
        <w:rPr>
          <w:rFonts w:ascii="Times New Roman"/>
          <w:b w:val="false"/>
          <w:i w:val="false"/>
          <w:color w:val="000000"/>
          <w:sz w:val="28"/>
        </w:rPr>
        <w:t xml:space="preserve">
      8) </w:t>
      </w:r>
      <w:r>
        <w:rPr>
          <w:rFonts w:ascii="Times New Roman"/>
          <w:b w:val="false"/>
          <w:i w:val="false"/>
          <w:color w:val="000000"/>
          <w:sz w:val="28"/>
        </w:rPr>
        <w:t xml:space="preserve">сыбайлас жемқорлыққа қарсы әрекет етеді және ол үшін дербес жауапты болады; </w:t>
      </w:r>
      <w:r>
        <w:br/>
      </w:r>
      <w:r>
        <w:rPr>
          <w:rFonts w:ascii="Times New Roman"/>
          <w:b w:val="false"/>
          <w:i w:val="false"/>
          <w:color w:val="000000"/>
          <w:sz w:val="28"/>
        </w:rPr>
        <w:t xml:space="preserve">
      9) </w:t>
      </w:r>
      <w:r>
        <w:rPr>
          <w:rFonts w:ascii="Times New Roman"/>
          <w:b w:val="false"/>
          <w:i w:val="false"/>
          <w:color w:val="000000"/>
          <w:sz w:val="28"/>
        </w:rPr>
        <w:t>"Осакаров ауданының ветеринария бөлімі" мемлекеттік мекемесінің құрылымын әзерлеуді қамтамасыз етеді;</w:t>
      </w:r>
      <w:r>
        <w:br/>
      </w:r>
      <w:r>
        <w:rPr>
          <w:rFonts w:ascii="Times New Roman"/>
          <w:b w:val="false"/>
          <w:i w:val="false"/>
          <w:color w:val="000000"/>
          <w:sz w:val="28"/>
        </w:rPr>
        <w:t xml:space="preserve">
      10) </w:t>
      </w:r>
      <w:r>
        <w:rPr>
          <w:rFonts w:ascii="Times New Roman"/>
          <w:b w:val="false"/>
          <w:i w:val="false"/>
          <w:color w:val="000000"/>
          <w:sz w:val="28"/>
        </w:rPr>
        <w:t>"Осакаров ауданының ветеринария бөлімі" мемлекеттік мекемесінің перспективті және ағымдағы жұмыс жоспарларын бекітеді;</w:t>
      </w:r>
      <w:r>
        <w:br/>
      </w:r>
      <w:r>
        <w:rPr>
          <w:rFonts w:ascii="Times New Roman"/>
          <w:b w:val="false"/>
          <w:i w:val="false"/>
          <w:color w:val="000000"/>
          <w:sz w:val="28"/>
        </w:rPr>
        <w:t xml:space="preserve">
      11) </w:t>
      </w:r>
      <w:r>
        <w:rPr>
          <w:rFonts w:ascii="Times New Roman"/>
          <w:b w:val="false"/>
          <w:i w:val="false"/>
          <w:color w:val="000000"/>
          <w:sz w:val="28"/>
        </w:rPr>
        <w:t xml:space="preserve">азаматтардың жеке қабылдауын өткізеді;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 заңнамаларына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"Осакаров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"Осакаров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"Осакаров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"Осакаров ауданының ветеринария бөлімі" мемлекеттік мекемесіне бекітілген мүлік коммуналдық меншігінде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"Осакаров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"Осакаров ауданының ветеринария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