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a96b" w14:textId="d14a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2015 жылғы 18 ақпандағы № 03/01 қаулысы. Қарағанды облысының Әділет департаментінде 2015 жылғы 27 ақпанда № 3002 болып тіркелді. Күші жойылды - Қарағанды облысы Нұра ауданының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ауданының әкімдігінің 06.05.2016 </w:t>
      </w:r>
      <w:r>
        <w:rPr>
          <w:rFonts w:ascii="Times New Roman"/>
          <w:b w:val="false"/>
          <w:i w:val="false"/>
          <w:color w:val="ff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Заңдарына және Қазақстан Республикасы Президентінің 2012 жылғы 29 қазандағы № 410 "</w:t>
      </w:r>
      <w:r>
        <w:rPr>
          <w:rFonts w:ascii="Times New Roman"/>
          <w:b w:val="false"/>
          <w:i w:val="false"/>
          <w:color w:val="000000"/>
          <w:sz w:val="28"/>
        </w:rPr>
        <w:t xml:space="preserve"> Қазақстан Республикасы мемлекеттік органының үлгі ережесін бекіту туралы</w:t>
      </w:r>
      <w:r>
        <w:rPr>
          <w:rFonts w:ascii="Times New Roman"/>
          <w:b w:val="false"/>
          <w:i w:val="false"/>
          <w:color w:val="000000"/>
          <w:sz w:val="28"/>
        </w:rPr>
        <w:t>", 2013 жылғы 7 наурыздағы № 523 "</w:t>
      </w:r>
      <w:r>
        <w:rPr>
          <w:rFonts w:ascii="Times New Roman"/>
          <w:b w:val="false"/>
          <w:i w:val="false"/>
          <w:color w:val="000000"/>
          <w:sz w:val="28"/>
        </w:rPr>
        <w:t xml:space="preserve"> Мемлекеттік қызметшілер лауазымдарының тізілімін бекіту туралы</w:t>
      </w:r>
      <w:r>
        <w:rPr>
          <w:rFonts w:ascii="Times New Roman"/>
          <w:b w:val="false"/>
          <w:i w:val="false"/>
          <w:color w:val="000000"/>
          <w:sz w:val="28"/>
        </w:rPr>
        <w:t xml:space="preserve">" Жарлықтарына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"Нұра ауданының ветеринария бөлімі" мемлекеттік мекемесінің </w:t>
      </w:r>
      <w:r>
        <w:rPr>
          <w:rFonts w:ascii="Times New Roman"/>
          <w:b w:val="false"/>
          <w:i w:val="false"/>
          <w:color w:val="000000"/>
          <w:sz w:val="28"/>
        </w:rPr>
        <w:t xml:space="preserve"> 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18 ақпандағы</w:t>
            </w:r>
            <w:r>
              <w:br/>
            </w:r>
            <w:r>
              <w:rPr>
                <w:rFonts w:ascii="Times New Roman"/>
                <w:b w:val="false"/>
                <w:i w:val="false"/>
                <w:color w:val="000000"/>
                <w:sz w:val="20"/>
              </w:rPr>
              <w:t>
№ 03/01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"Нұра ауданының ветеринария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ауданының ветеринария бөлімі" мемлекеттік мекемесі өз құзыретінің шегінде Нұра ауданының ветеринария саласында біртұтас мемлекеттік саясатты жүзеге асыратын, сонымен қатар ветеринария саласында орындау және бақылау-қадағалау функцияларын, ветеринариялық-санитариялық бақылауға және қадағалауға жататын азық-түлік тағамдарының қауіпсіздігін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"Нұра ауданының ветеринария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"Нұра ауданының ветеринария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"Нұра ауданының ветеринария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"Нұра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"Нұра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"Нұра ауданының ветеринария бөлімі" мемлекеттік мекемесі өз құзыретінің мәселелері бойынша заңнамада белгіленген тәртіппен "Нұра ауданының ветеринария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"Нұра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100900, Қазақстан Республикасы, Қарағанды облысы, Нұра ауданы, Киевка кенті, С.Сейфуллин көшесі, 34 үй.</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органның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"Нұра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ветеринарии Нуринского района".</w:t>
      </w:r>
      <w:r>
        <w:br/>
      </w:r>
      <w:r>
        <w:rPr>
          <w:rFonts w:ascii="Times New Roman"/>
          <w:b w:val="false"/>
          <w:i w:val="false"/>
          <w:color w:val="000000"/>
          <w:sz w:val="28"/>
        </w:rPr>
        <w:t xml:space="preserve">
      11. </w:t>
      </w:r>
      <w:r>
        <w:rPr>
          <w:rFonts w:ascii="Times New Roman"/>
          <w:b w:val="false"/>
          <w:i w:val="false"/>
          <w:color w:val="000000"/>
          <w:sz w:val="28"/>
        </w:rPr>
        <w:t>Осы Ереже "Нұра ауданының ветеринария бөлімі"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"Нұра ауданының ветеринария бөлімі" мемлекеттік мекемесінің қызметін каржыландыру жергілікті бюджетінен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"Нұра ауданының ветеринария бөлімі" мемлекеттік мекемесіне қәсіпкерлік субьектілерімен "Нұра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"Нұра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органның миссиясы, негізгі міндеттері, функциялары, және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"Нұра ауданының ветеринария бөлімі" мемлекеттік мекемесінің миссиясы аудан аумағында жануарлардың аса қауіпті ауруларынан эпизоотиялық тұрақтылықты және тамақ қауіпсіздігін қамтамасыз ету мақсатында ветеринария саласындағы заңнамамен белгіленген тәртіпте мемлекеттік саясатты жүзеге асыру болып табылады.</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халық денсаулығын жануарлар мен адамға ортақ аурулардан қорғау және ветеринариялық-санитариялық қауіпсіздікті қамтамасыз ету жөніндегі ветеринариялық іс-шаралар өткізуді ұйымдастыру;</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заңнамасымен қарастырылған өзге де міндеттер.</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жануарлар өсіруді,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 және жем қоспаларын өндіру, сақтау және өткізу жөніндегі ұйымдарды пайдалануға қабылдайтын мемлекеттік комиссияларды үйымдастыру;</w:t>
      </w:r>
      <w:r>
        <w:br/>
      </w:r>
      <w:r>
        <w:rPr>
          <w:rFonts w:ascii="Times New Roman"/>
          <w:b w:val="false"/>
          <w:i w:val="false"/>
          <w:color w:val="000000"/>
          <w:sz w:val="28"/>
        </w:rPr>
        <w:t xml:space="preserve">
      2) </w:t>
      </w:r>
      <w:r>
        <w:rPr>
          <w:rFonts w:ascii="Times New Roman"/>
          <w:b w:val="false"/>
          <w:i w:val="false"/>
          <w:color w:val="000000"/>
          <w:sz w:val="28"/>
        </w:rPr>
        <w:t>аудан аумағында энзоотиялық ауруларының профилактикасы бойынша ветеринариялық іс-шаралар өткізуін үйымдастыру;</w:t>
      </w:r>
      <w:r>
        <w:br/>
      </w:r>
      <w:r>
        <w:rPr>
          <w:rFonts w:ascii="Times New Roman"/>
          <w:b w:val="false"/>
          <w:i w:val="false"/>
          <w:color w:val="000000"/>
          <w:sz w:val="28"/>
        </w:rPr>
        <w:t xml:space="preserve">
      3) </w:t>
      </w:r>
      <w:r>
        <w:rPr>
          <w:rFonts w:ascii="Times New Roman"/>
          <w:b w:val="false"/>
          <w:i w:val="false"/>
          <w:color w:val="000000"/>
          <w:sz w:val="28"/>
        </w:rPr>
        <w:t>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ұсынысы бойынша карантинді немесе шектеу iс-шараларын белгілеу туралы шешімдер дайындау;</w:t>
      </w:r>
      <w:r>
        <w:br/>
      </w:r>
      <w:r>
        <w:rPr>
          <w:rFonts w:ascii="Times New Roman"/>
          <w:b w:val="false"/>
          <w:i w:val="false"/>
          <w:color w:val="000000"/>
          <w:sz w:val="28"/>
        </w:rPr>
        <w:t xml:space="preserve">
      4) </w:t>
      </w:r>
      <w:r>
        <w:rPr>
          <w:rFonts w:ascii="Times New Roman"/>
          <w:b w:val="false"/>
          <w:i w:val="false"/>
          <w:color w:val="000000"/>
          <w:sz w:val="28"/>
        </w:rPr>
        <w:t>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ұсынысы бойынша шектеу іс-шараларын немесе карантинді тоқтату туралы шешімдер дайындау;</w:t>
      </w:r>
      <w:r>
        <w:br/>
      </w:r>
      <w:r>
        <w:rPr>
          <w:rFonts w:ascii="Times New Roman"/>
          <w:b w:val="false"/>
          <w:i w:val="false"/>
          <w:color w:val="000000"/>
          <w:sz w:val="28"/>
        </w:rPr>
        <w:t xml:space="preserve">
      5) </w:t>
      </w:r>
      <w:r>
        <w:rPr>
          <w:rFonts w:ascii="Times New Roman"/>
          <w:b w:val="false"/>
          <w:i w:val="false"/>
          <w:color w:val="000000"/>
          <w:sz w:val="28"/>
        </w:rPr>
        <w:t>қаңғыбас иттер мен мысықтарды аулауды және жоюды ұйымдастыру;</w:t>
      </w:r>
      <w:r>
        <w:br/>
      </w:r>
      <w:r>
        <w:rPr>
          <w:rFonts w:ascii="Times New Roman"/>
          <w:b w:val="false"/>
          <w:i w:val="false"/>
          <w:color w:val="000000"/>
          <w:sz w:val="28"/>
        </w:rPr>
        <w:t xml:space="preserve">
      6) </w:t>
      </w:r>
      <w:r>
        <w:rPr>
          <w:rFonts w:ascii="Times New Roman"/>
          <w:b w:val="false"/>
          <w:i w:val="false"/>
          <w:color w:val="000000"/>
          <w:sz w:val="28"/>
        </w:rPr>
        <w:t>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7) </w:t>
      </w:r>
      <w:r>
        <w:rPr>
          <w:rFonts w:ascii="Times New Roman"/>
          <w:b w:val="false"/>
          <w:i w:val="false"/>
          <w:color w:val="000000"/>
          <w:sz w:val="28"/>
        </w:rPr>
        <w:t>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8) </w:t>
      </w:r>
      <w:r>
        <w:rPr>
          <w:rFonts w:ascii="Times New Roman"/>
          <w:b w:val="false"/>
          <w:i w:val="false"/>
          <w:color w:val="000000"/>
          <w:sz w:val="28"/>
        </w:rPr>
        <w:t>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xml:space="preserve">
      9) </w:t>
      </w:r>
      <w:r>
        <w:rPr>
          <w:rFonts w:ascii="Times New Roman"/>
          <w:b w:val="false"/>
          <w:i w:val="false"/>
          <w:color w:val="000000"/>
          <w:sz w:val="28"/>
        </w:rPr>
        <w:t>жануарлардың саулығы мен адамның денсаулығына қауіп төндіретін жануарларды алып қоймай, жануарлардан алынатын өнімдер мен шикізатты залалсыздандыру (зарарсыздандыру) және қайта өңдеу;</w:t>
      </w:r>
      <w:r>
        <w:br/>
      </w:r>
      <w:r>
        <w:rPr>
          <w:rFonts w:ascii="Times New Roman"/>
          <w:b w:val="false"/>
          <w:i w:val="false"/>
          <w:color w:val="000000"/>
          <w:sz w:val="28"/>
        </w:rPr>
        <w:t xml:space="preserve">
      10) </w:t>
      </w:r>
      <w:r>
        <w:rPr>
          <w:rFonts w:ascii="Times New Roman"/>
          <w:b w:val="false"/>
          <w:i w:val="false"/>
          <w:color w:val="000000"/>
          <w:sz w:val="28"/>
        </w:rPr>
        <w:t>жануарлардың саулығы мен адамның денсаулығына қауіп төндіретін, жануарларды алып қоймай залалсыздандырылған (зарарсыздандырылған) және қайта өңделген, жануарлардан алынатын өнімдер мен шикізаттың құнын иелеріне өтеу;</w:t>
      </w:r>
      <w:r>
        <w:br/>
      </w:r>
      <w:r>
        <w:rPr>
          <w:rFonts w:ascii="Times New Roman"/>
          <w:b w:val="false"/>
          <w:i w:val="false"/>
          <w:color w:val="000000"/>
          <w:sz w:val="28"/>
        </w:rPr>
        <w:t xml:space="preserve">
      11) </w:t>
      </w:r>
      <w:r>
        <w:rPr>
          <w:rFonts w:ascii="Times New Roman"/>
          <w:b w:val="false"/>
          <w:i w:val="false"/>
          <w:color w:val="000000"/>
          <w:sz w:val="28"/>
        </w:rPr>
        <w:t>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xml:space="preserve">
      12) </w:t>
      </w:r>
      <w:r>
        <w:rPr>
          <w:rFonts w:ascii="Times New Roman"/>
          <w:b w:val="false"/>
          <w:i w:val="false"/>
          <w:color w:val="000000"/>
          <w:sz w:val="28"/>
        </w:rPr>
        <w:t>тиісті әкімшілік-аумақтық бірлік шегінде жеке және заңды тұлғалардың Қазақстан Республикасының ветеринария саласындағы заңнамасын сақтау мемлекеттік ветеринариялық-санитариялық бақылауын және қадағалауын ұйымдастыру және жүзеге асыру;</w:t>
      </w:r>
      <w:r>
        <w:br/>
      </w:r>
      <w:r>
        <w:rPr>
          <w:rFonts w:ascii="Times New Roman"/>
          <w:b w:val="false"/>
          <w:i w:val="false"/>
          <w:color w:val="000000"/>
          <w:sz w:val="28"/>
        </w:rPr>
        <w:t xml:space="preserve">
      13) </w:t>
      </w:r>
      <w:r>
        <w:rPr>
          <w:rFonts w:ascii="Times New Roman"/>
          <w:b w:val="false"/>
          <w:i w:val="false"/>
          <w:color w:val="000000"/>
          <w:sz w:val="28"/>
        </w:rPr>
        <w:t>эпизоотия ошақтары пайда болған жағдайда оларды зерттеп-қарауды жүргізу;</w:t>
      </w:r>
      <w:r>
        <w:br/>
      </w:r>
      <w:r>
        <w:rPr>
          <w:rFonts w:ascii="Times New Roman"/>
          <w:b w:val="false"/>
          <w:i w:val="false"/>
          <w:color w:val="000000"/>
          <w:sz w:val="28"/>
        </w:rPr>
        <w:t xml:space="preserve">
      14) </w:t>
      </w:r>
      <w:r>
        <w:rPr>
          <w:rFonts w:ascii="Times New Roman"/>
          <w:b w:val="false"/>
          <w:i w:val="false"/>
          <w:color w:val="000000"/>
          <w:sz w:val="28"/>
        </w:rPr>
        <w:t>эпизоотологиялық зерттеп-қарау актісін беру;</w:t>
      </w:r>
      <w:r>
        <w:br/>
      </w:r>
      <w:r>
        <w:rPr>
          <w:rFonts w:ascii="Times New Roman"/>
          <w:b w:val="false"/>
          <w:i w:val="false"/>
          <w:color w:val="000000"/>
          <w:sz w:val="28"/>
        </w:rPr>
        <w:t xml:space="preserve">
      15) </w:t>
      </w:r>
      <w:r>
        <w:rPr>
          <w:rFonts w:ascii="Times New Roman"/>
          <w:b w:val="false"/>
          <w:i w:val="false"/>
          <w:color w:val="000000"/>
          <w:sz w:val="28"/>
        </w:rPr>
        <w:t>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 және жем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xml:space="preserve">
      16) </w:t>
      </w:r>
      <w:r>
        <w:rPr>
          <w:rFonts w:ascii="Times New Roman"/>
          <w:b w:val="false"/>
          <w:i w:val="false"/>
          <w:color w:val="000000"/>
          <w:sz w:val="28"/>
        </w:rPr>
        <w:t>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17) </w:t>
      </w:r>
      <w:r>
        <w:rPr>
          <w:rFonts w:ascii="Times New Roman"/>
          <w:b w:val="false"/>
          <w:i w:val="false"/>
          <w:color w:val="000000"/>
          <w:sz w:val="28"/>
        </w:rPr>
        <w:t>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18) </w:t>
      </w:r>
      <w:r>
        <w:rPr>
          <w:rFonts w:ascii="Times New Roman"/>
          <w:b w:val="false"/>
          <w:i w:val="false"/>
          <w:color w:val="000000"/>
          <w:sz w:val="28"/>
        </w:rPr>
        <w:t>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xml:space="preserve">
      19) </w:t>
      </w:r>
      <w:r>
        <w:rPr>
          <w:rFonts w:ascii="Times New Roman"/>
          <w:b w:val="false"/>
          <w:i w:val="false"/>
          <w:color w:val="000000"/>
          <w:sz w:val="28"/>
        </w:rPr>
        <w:t>уәкілетті орган бекітетін тізбе бойынша жануарлардың аса қауіпті ауруларының, сондай-ақ жануарлардың басқа да ауруларының профилактикасын,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20) </w:t>
      </w:r>
      <w:r>
        <w:rPr>
          <w:rFonts w:ascii="Times New Roman"/>
          <w:b w:val="false"/>
          <w:i w:val="false"/>
          <w:color w:val="000000"/>
          <w:sz w:val="28"/>
        </w:rPr>
        <w:t>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21) </w:t>
      </w:r>
      <w:r>
        <w:rPr>
          <w:rFonts w:ascii="Times New Roman"/>
          <w:b w:val="false"/>
          <w:i w:val="false"/>
          <w:color w:val="000000"/>
          <w:sz w:val="28"/>
        </w:rPr>
        <w:t>ауыл шаруашылығы жануарларын бірдейлендіруді жүргізу үшін бұйымдарға (құралдарға) және атрибуттарға қажеттілікті айқындау және облыстың, республикалық маңызы бар қаланың, астананың жергілікті атқарушы органына ақпарат беру;</w:t>
      </w:r>
      <w:r>
        <w:br/>
      </w:r>
      <w:r>
        <w:rPr>
          <w:rFonts w:ascii="Times New Roman"/>
          <w:b w:val="false"/>
          <w:i w:val="false"/>
          <w:color w:val="000000"/>
          <w:sz w:val="28"/>
        </w:rPr>
        <w:t xml:space="preserve">
      22) </w:t>
      </w:r>
      <w:r>
        <w:rPr>
          <w:rFonts w:ascii="Times New Roman"/>
          <w:b w:val="false"/>
          <w:i w:val="false"/>
          <w:color w:val="000000"/>
          <w:sz w:val="28"/>
        </w:rPr>
        <w:t>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23) </w:t>
      </w:r>
      <w:r>
        <w:rPr>
          <w:rFonts w:ascii="Times New Roman"/>
          <w:b w:val="false"/>
          <w:i w:val="false"/>
          <w:color w:val="000000"/>
          <w:sz w:val="28"/>
        </w:rPr>
        <w:t>аудандық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xml:space="preserve">
      24) </w:t>
      </w:r>
      <w:r>
        <w:rPr>
          <w:rFonts w:ascii="Times New Roman"/>
          <w:b w:val="false"/>
          <w:i w:val="false"/>
          <w:color w:val="000000"/>
          <w:sz w:val="28"/>
        </w:rPr>
        <w:t>аудандық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xml:space="preserve">
      25) </w:t>
      </w:r>
      <w:r>
        <w:rPr>
          <w:rFonts w:ascii="Times New Roman"/>
          <w:b w:val="false"/>
          <w:i w:val="false"/>
          <w:color w:val="000000"/>
          <w:sz w:val="28"/>
        </w:rPr>
        <w:t>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xml:space="preserve">
      26) </w:t>
      </w:r>
      <w:r>
        <w:rPr>
          <w:rFonts w:ascii="Times New Roman"/>
          <w:b w:val="false"/>
          <w:i w:val="false"/>
          <w:color w:val="000000"/>
          <w:sz w:val="28"/>
        </w:rPr>
        <w:t>аудандық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xml:space="preserve">
      27) </w:t>
      </w:r>
      <w:r>
        <w:rPr>
          <w:rFonts w:ascii="Times New Roman"/>
          <w:b w:val="false"/>
          <w:i w:val="false"/>
          <w:color w:val="000000"/>
          <w:sz w:val="28"/>
        </w:rPr>
        <w:t>ауру жануарлардың санитариялық союлуын ұйымдастыру;</w:t>
      </w:r>
      <w:r>
        <w:br/>
      </w:r>
      <w:r>
        <w:rPr>
          <w:rFonts w:ascii="Times New Roman"/>
          <w:b w:val="false"/>
          <w:i w:val="false"/>
          <w:color w:val="000000"/>
          <w:sz w:val="28"/>
        </w:rPr>
        <w:t xml:space="preserve">
      28) </w:t>
      </w:r>
      <w:r>
        <w:rPr>
          <w:rFonts w:ascii="Times New Roman"/>
          <w:b w:val="false"/>
          <w:i w:val="false"/>
          <w:color w:val="000000"/>
          <w:sz w:val="28"/>
        </w:rPr>
        <w:t>Қазақстан Республикасының заңнамасымен қарастырылған өзге де функцияларды жүзеге асыру.</w:t>
      </w:r>
      <w:r>
        <w:br/>
      </w:r>
      <w:r>
        <w:rPr>
          <w:rFonts w:ascii="Times New Roman"/>
          <w:b w:val="false"/>
          <w:i w:val="false"/>
          <w:color w:val="000000"/>
          <w:sz w:val="28"/>
        </w:rPr>
        <w:t xml:space="preserve">
      18.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"Нұра ауданының ветеринария бөлімі" мемлекеттік мекемесіне құзыретіне енетін мәселелер бойынша белгіленген тәртіпте мемлекеттік органдардан және басқа да ұйымдардан қажетті ақпараттар, құжаттар және басқа да материалдар, лауазымды тұлғалардан ауызша және жазбаша түсіндірмелерді сұрастыру және алу;</w:t>
      </w:r>
      <w:r>
        <w:br/>
      </w:r>
      <w:r>
        <w:rPr>
          <w:rFonts w:ascii="Times New Roman"/>
          <w:b w:val="false"/>
          <w:i w:val="false"/>
          <w:color w:val="000000"/>
          <w:sz w:val="28"/>
        </w:rPr>
        <w:t xml:space="preserve">
      2) </w:t>
      </w:r>
      <w:r>
        <w:rPr>
          <w:rFonts w:ascii="Times New Roman"/>
          <w:b w:val="false"/>
          <w:i w:val="false"/>
          <w:color w:val="000000"/>
          <w:sz w:val="28"/>
        </w:rPr>
        <w:t>"Нұра ауданының ветеринария бөлімі" мемлекеттік мекемесіне қарауына енетін мәселелер бойынша мемлекеттік және мемлекеттік емес органдар және ұйымдармен қызметтік хат алмасуды жүргізу;</w:t>
      </w:r>
      <w:r>
        <w:br/>
      </w:r>
      <w:r>
        <w:rPr>
          <w:rFonts w:ascii="Times New Roman"/>
          <w:b w:val="false"/>
          <w:i w:val="false"/>
          <w:color w:val="000000"/>
          <w:sz w:val="28"/>
        </w:rPr>
        <w:t xml:space="preserve">
      3) </w:t>
      </w:r>
      <w:r>
        <w:rPr>
          <w:rFonts w:ascii="Times New Roman"/>
          <w:b w:val="false"/>
          <w:i w:val="false"/>
          <w:color w:val="000000"/>
          <w:sz w:val="28"/>
        </w:rPr>
        <w:t>"Нұра ауданының ветеринария бөлімі" мемлекеттік мекемесіне ақпараттық-талдау, ұйымдық-құқықтық және материалдық-техникалық қызметін қамтамасыз етуді жүзеге асыру;</w:t>
      </w:r>
      <w:r>
        <w:br/>
      </w:r>
      <w:r>
        <w:rPr>
          <w:rFonts w:ascii="Times New Roman"/>
          <w:b w:val="false"/>
          <w:i w:val="false"/>
          <w:color w:val="000000"/>
          <w:sz w:val="28"/>
        </w:rPr>
        <w:t xml:space="preserve">
      4) </w:t>
      </w:r>
      <w:r>
        <w:rPr>
          <w:rFonts w:ascii="Times New Roman"/>
          <w:b w:val="false"/>
          <w:i w:val="false"/>
          <w:color w:val="000000"/>
          <w:sz w:val="28"/>
        </w:rPr>
        <w:t>мемлекеттік ветеринариялық-санитариялық бақылау және қадағалау жүргізу;</w:t>
      </w:r>
      <w:r>
        <w:br/>
      </w:r>
      <w:r>
        <w:rPr>
          <w:rFonts w:ascii="Times New Roman"/>
          <w:b w:val="false"/>
          <w:i w:val="false"/>
          <w:color w:val="000000"/>
          <w:sz w:val="28"/>
        </w:rPr>
        <w:t xml:space="preserve">
      5) </w:t>
      </w:r>
      <w:r>
        <w:rPr>
          <w:rFonts w:ascii="Times New Roman"/>
          <w:b w:val="false"/>
          <w:i w:val="false"/>
          <w:color w:val="000000"/>
          <w:sz w:val="28"/>
        </w:rPr>
        <w:t>өкілеттіктер шегінде актілер шығару;</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ветеринария саласындағы заңдары бұзылған жағдайда сотқа талап қою;</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заңнамаларына сәйкес өзге де құқықтар мен міндеттерді жүзеге асыру.</w:t>
      </w:r>
      <w:r>
        <w:br/>
      </w:r>
      <w:r>
        <w:rPr>
          <w:rFonts w:ascii="Times New Roman"/>
          <w:b w:val="false"/>
          <w:i w:val="false"/>
          <w:color w:val="000000"/>
          <w:sz w:val="28"/>
        </w:rPr>
        <w:t>
</w:t>
      </w:r>
    </w:p>
    <w:bookmarkStart w:name="z7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"Нұра ауданының ветеринария бөлімі" мемлекеттік мекемесіне басшылықты "Нұра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20. </w:t>
      </w:r>
      <w:r>
        <w:rPr>
          <w:rFonts w:ascii="Times New Roman"/>
          <w:b w:val="false"/>
          <w:i w:val="false"/>
          <w:color w:val="000000"/>
          <w:sz w:val="28"/>
        </w:rPr>
        <w:t>"Нұра ауданының ветеринария бөлімі" мемлекеттік мекемесінің бірінші басшысын ауданның әкімі қызметке тағайындайды және қызметтен босатады.</w:t>
      </w:r>
      <w:r>
        <w:br/>
      </w:r>
      <w:r>
        <w:rPr>
          <w:rFonts w:ascii="Times New Roman"/>
          <w:b w:val="false"/>
          <w:i w:val="false"/>
          <w:color w:val="000000"/>
          <w:sz w:val="28"/>
        </w:rPr>
        <w:t xml:space="preserve">
      21. </w:t>
      </w:r>
      <w:r>
        <w:rPr>
          <w:rFonts w:ascii="Times New Roman"/>
          <w:b w:val="false"/>
          <w:i w:val="false"/>
          <w:color w:val="000000"/>
          <w:sz w:val="28"/>
        </w:rPr>
        <w:t>"Нұра ауданының ветеринария бөлімі" мемлекеттік мекемесінін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мемлекеттiк органдармен, ұйымдармен және азаматтармен өзара қарым-қатынастарда "Нұра ауданының ветеринария бөлімі" мемлекеттік мекемесінің мүдделерiн бiлдiредi;</w:t>
      </w:r>
      <w:r>
        <w:br/>
      </w:r>
      <w:r>
        <w:rPr>
          <w:rFonts w:ascii="Times New Roman"/>
          <w:b w:val="false"/>
          <w:i w:val="false"/>
          <w:color w:val="000000"/>
          <w:sz w:val="28"/>
        </w:rPr>
        <w:t xml:space="preserve">
      2) </w:t>
      </w:r>
      <w:r>
        <w:rPr>
          <w:rFonts w:ascii="Times New Roman"/>
          <w:b w:val="false"/>
          <w:i w:val="false"/>
          <w:color w:val="000000"/>
          <w:sz w:val="28"/>
        </w:rPr>
        <w:t>"Нұра ауданының ветеринария бөлімі" мемлекеттік мекемесінің жұмысын басқарады және оған жүктелген функциялар мен міндеттерді, сондай-ақ сыбайлас жемқорлыққа қарсы іс әрекеттер шараларының қабылданбауына жеке жауап береді;</w:t>
      </w:r>
      <w:r>
        <w:br/>
      </w:r>
      <w:r>
        <w:rPr>
          <w:rFonts w:ascii="Times New Roman"/>
          <w:b w:val="false"/>
          <w:i w:val="false"/>
          <w:color w:val="000000"/>
          <w:sz w:val="28"/>
        </w:rPr>
        <w:t xml:space="preserve">
      3) </w:t>
      </w:r>
      <w:r>
        <w:rPr>
          <w:rFonts w:ascii="Times New Roman"/>
          <w:b w:val="false"/>
          <w:i w:val="false"/>
          <w:color w:val="000000"/>
          <w:sz w:val="28"/>
        </w:rPr>
        <w:t>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қабылдайды;</w:t>
      </w:r>
      <w:r>
        <w:br/>
      </w:r>
      <w:r>
        <w:rPr>
          <w:rFonts w:ascii="Times New Roman"/>
          <w:b w:val="false"/>
          <w:i w:val="false"/>
          <w:color w:val="000000"/>
          <w:sz w:val="28"/>
        </w:rPr>
        <w:t xml:space="preserve">
      4) </w:t>
      </w:r>
      <w:r>
        <w:rPr>
          <w:rFonts w:ascii="Times New Roman"/>
          <w:b w:val="false"/>
          <w:i w:val="false"/>
          <w:color w:val="000000"/>
          <w:sz w:val="28"/>
        </w:rPr>
        <w:t>қызметкерлерді заңнамамен белгіленген тәртіпте тағайындау және босату, тәртіптік жауапкершілікке тарту, марапаттау, материалдық көмек көрсету мәселелерін шешеді;</w:t>
      </w:r>
      <w:r>
        <w:br/>
      </w:r>
      <w:r>
        <w:rPr>
          <w:rFonts w:ascii="Times New Roman"/>
          <w:b w:val="false"/>
          <w:i w:val="false"/>
          <w:color w:val="000000"/>
          <w:sz w:val="28"/>
        </w:rPr>
        <w:t xml:space="preserve">
      5) </w:t>
      </w:r>
      <w:r>
        <w:rPr>
          <w:rFonts w:ascii="Times New Roman"/>
          <w:b w:val="false"/>
          <w:i w:val="false"/>
          <w:color w:val="000000"/>
          <w:sz w:val="28"/>
        </w:rPr>
        <w:t>аудан әкімі аппаратының қызметкерлерімен орындалуы міндетті нұсқаулар береді,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бюджеттік қаражаттардың нысаналы қолданылуына бақылауды жүзеге асырады;</w:t>
      </w:r>
      <w:r>
        <w:br/>
      </w:r>
      <w:r>
        <w:rPr>
          <w:rFonts w:ascii="Times New Roman"/>
          <w:b w:val="false"/>
          <w:i w:val="false"/>
          <w:color w:val="000000"/>
          <w:sz w:val="28"/>
        </w:rPr>
        <w:t xml:space="preserve">
      7) </w:t>
      </w:r>
      <w:r>
        <w:rPr>
          <w:rFonts w:ascii="Times New Roman"/>
          <w:b w:val="false"/>
          <w:i w:val="false"/>
          <w:color w:val="000000"/>
          <w:sz w:val="28"/>
        </w:rPr>
        <w:t>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"Нұра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"Нұра ауданының ветеринария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"Нұра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"Нұра ауданының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xml:space="preserve">
      24. </w:t>
      </w:r>
      <w:r>
        <w:rPr>
          <w:rFonts w:ascii="Times New Roman"/>
          <w:b w:val="false"/>
          <w:i w:val="false"/>
          <w:color w:val="000000"/>
          <w:sz w:val="28"/>
        </w:rPr>
        <w:t>Егер заңнамада өзгеше көзделмесе, "Нұра ауданының ветеринария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"Нұра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