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595f" w14:textId="6225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Абай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13 қаңтардағы № 03 қаулысы. Қарағанды облысының Әділет департаментінде 2015 жылғы 16 ақпанда № 2973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Абай ауылдық округі әкімі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Қарқаралы ауданының әкімі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Максутов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2015 жылғы 13 қаңтарда</w:t>
            </w:r>
            <w:r>
              <w:br/>
            </w:r>
            <w:r>
              <w:rPr>
                <w:rFonts w:ascii="Times New Roman"/>
                <w:b w:val="false"/>
                <w:i w:val="false"/>
                <w:color w:val="000000"/>
                <w:sz w:val="20"/>
              </w:rPr>
              <w:t xml:space="preserve">№ 03 қаулысымен бекітілді </w:t>
            </w:r>
          </w:p>
        </w:tc>
      </w:tr>
    </w:tbl>
    <w:bookmarkStart w:name="z9" w:id="0"/>
    <w:p>
      <w:pPr>
        <w:spacing w:after="0"/>
        <w:ind w:left="0"/>
        <w:jc w:val="left"/>
      </w:pPr>
      <w:r>
        <w:rPr>
          <w:rFonts w:ascii="Times New Roman"/>
          <w:b/>
          <w:i w:val="false"/>
          <w:color w:val="000000"/>
        </w:rPr>
        <w:t xml:space="preserve"> "Қарқаралы ауданы Абай ауылдық округі әкімі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"Қарқаралы ауданы Абай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100801, Қарағанды облысы, Қарқаралы ауданы, Абай ауылдық округі, Айнабұлақ ауылы, Мендеке Батыр көшесі 15.</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Абай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ауылдық округі әкімі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      </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 xml:space="preserve">сақталуын бақылауды жүзеге асырады; </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Ауылдық округ әкімі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