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19ca" w14:textId="6f2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ауданының аумағында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20 қарашадағы XLVII сессиясының № 47/326 шешімі. Қарағанды облысының Әділет департаментінде 2015 жылғы 15 желтоқсанда № 3559 болып тіркелді. Күші жойылды - Қарағанды облысы Жаңаарқа аудандық мәслихатының 2018 жылғы 23 тамыздағы № 32/229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Жаңаарқа аудандық мәслихатының 23.08.2018 № 32/229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ауданының аумағында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жоғарлатылсын.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Қуанышбеков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