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8676" w14:textId="c6f8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2015 жылғы 30 қаңтардағы 32 сессиясының № 5 шешімі. Қарағанды облысының Әділет департаментінде 2015 жылғы 24 ақпанда № 2994 болып тіркелді. Күші жойылды - Қарағанды облысы Бұқар жырау аудандық мәслихатының 2024 жылғы 26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 1997 жылғы 16 сәуірдегі,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Заңдарына, Қазақстан Республикасы Үкіметінің "Әлеуметтiк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көмегiн көрсету ережесiн бекiту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1951 болып тіркелген, 2012 жылғы 3 қарашадағы № 44 "Сарыарқа" аудандық газетінде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кiрiспедегi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", "Жергілікті атқарушы органдар көрсететін әлеуметтік қорғау саласындағы мемлекеттік қызметтердің стандарттарын бекіту туралы" 2011 жылғы 7 сәуірдегі № 394" деген сөздер алынып тасталсын.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НҰРАШЕВА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 хатшысы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