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6ade" w14:textId="5676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мемлекеттік активтер және сатып алу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2015 жылғы 24 ақпандағы № 07/14 қаулысы. Қарағанды облысының Әділет департаментінде 2015 жылғы 13 наурызда № 3038 болып тіркелді. Күші жойылды - Қарағанды облысы Абай ауданы әкімдігінің 2017 жылғы 14 сәуірдегі № 15/06 қаулысымен</w:t>
      </w:r>
    </w:p>
    <w:p>
      <w:pPr>
        <w:spacing w:after="0"/>
        <w:ind w:left="0"/>
        <w:jc w:val="left"/>
      </w:pPr>
      <w:r>
        <w:rPr>
          <w:rFonts w:ascii="Times New Roman"/>
          <w:b w:val="false"/>
          <w:i w:val="false"/>
          <w:color w:val="ff0000"/>
          <w:sz w:val="28"/>
        </w:rPr>
        <w:t xml:space="preserve">      Ескерту. Күші жойылды - Қарағанды облысы Абай ауданы әкімдігінің 14.04.2017 </w:t>
      </w:r>
      <w:r>
        <w:rPr>
          <w:rFonts w:ascii="Times New Roman"/>
          <w:b w:val="false"/>
          <w:i w:val="false"/>
          <w:color w:val="ff0000"/>
          <w:sz w:val="28"/>
        </w:rPr>
        <w:t>№ 15/06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"Абай ауданының мемлекеттік активтер және сатып алу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аудынының әкімі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Шайдаров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w:t>
            </w:r>
            <w:r>
              <w:br/>
            </w:r>
            <w:r>
              <w:rPr>
                <w:rFonts w:ascii="Times New Roman"/>
                <w:b w:val="false"/>
                <w:i w:val="false"/>
                <w:color w:val="000000"/>
                <w:sz w:val="20"/>
              </w:rPr>
              <w:t>
2015 жылғы 24 ақпандағы</w:t>
            </w:r>
            <w:r>
              <w:br/>
            </w:r>
            <w:r>
              <w:rPr>
                <w:rFonts w:ascii="Times New Roman"/>
                <w:b w:val="false"/>
                <w:i w:val="false"/>
                <w:color w:val="000000"/>
                <w:sz w:val="20"/>
              </w:rPr>
              <w:t>
№ 07/14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"Абай ауданының мемлекеттік активтер және сатып алу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"Абай ауданының мемлекеттік активтер және сатып алу бөлімі" мемлекеттік мекемесі аудандық коммуналдық меншікті басқару, аудандық коммуналдық меншіктің пайдаланылуын бақылау саласындағы функцияларды іске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"Абай ауданының мемлекеттік активтер және сатып алу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басқа да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 xml:space="preserve">"Абай ауданының мемлекеттік активтер және сатып алу бөлімі" мемлекеттік мекемесі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4. </w:t>
      </w:r>
      <w:r>
        <w:rPr>
          <w:rFonts w:ascii="Times New Roman"/>
          <w:b w:val="false"/>
          <w:i w:val="false"/>
          <w:color w:val="000000"/>
          <w:sz w:val="28"/>
        </w:rPr>
        <w:t>"Абай ауданының мемлекеттік активтер және сатып алу бөлімі" 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"Абай ауданының мемлекеттік активтер және сатып алу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"Абай ауданының мемлекеттік активтер және сатып алу бөлімі" мемлекеттік мекемесі өз құзыретінің мәселелері бойынша заңнамада белгіленген тәртіппен "Абай ауданының мемлекеттік активтер және сатып алу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xml:space="preserve">
      7. </w:t>
      </w:r>
      <w:r>
        <w:rPr>
          <w:rFonts w:ascii="Times New Roman"/>
          <w:b w:val="false"/>
          <w:i w:val="false"/>
          <w:color w:val="000000"/>
          <w:sz w:val="28"/>
        </w:rPr>
        <w:t>"Абай ауданының мемлекеттік активтер және сатып алу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 Қазақстан Республикасы, Қарағанды облысы, Абай қаласы, 100101, 3 ықшам ауданы, 43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тілде:"Абай ауданының мемлекеттік активтер және сатып алу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государственных активов и закупок Абайского района".</w:t>
      </w:r>
      <w:r>
        <w:br/>
      </w:r>
      <w:r>
        <w:rPr>
          <w:rFonts w:ascii="Times New Roman"/>
          <w:b w:val="false"/>
          <w:i w:val="false"/>
          <w:color w:val="000000"/>
          <w:sz w:val="28"/>
        </w:rPr>
        <w:t xml:space="preserve">
      10. </w:t>
      </w:r>
      <w:r>
        <w:rPr>
          <w:rFonts w:ascii="Times New Roman"/>
          <w:b w:val="false"/>
          <w:i w:val="false"/>
          <w:color w:val="000000"/>
          <w:sz w:val="28"/>
        </w:rPr>
        <w:t>Осы Ереже "Абай ауданының мемлекеттік активтер және сатып алу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"Абай ауданының мемлекеттік активтер және сатып алу бөлімі" мемлекеттік мекемесінің қызметін қаржыландыру жергілікті бюджет қаражаттары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"Абай ауданының мемлекеттік активтер және сатып алу бөлімі" мемлекеттік мекемесіне кәсіпкерлік субъектілерімен "Абай ауданының мемлекеттік активтер және сатып алу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"Абай ауданының мемлекеттік активтер және сатып алу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құқықтыры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"Абай ауданының мемлекеттік активтер және сатып алу бөлімі" мемлекеттік мекемесінің миссиясы аудандық куммуналды меншікті басқару.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аудандық коммуналдық мүлікті басқару саласында мемлекеттік саясатты қамтамасыз ету;</w:t>
      </w:r>
      <w:r>
        <w:br/>
      </w:r>
      <w:r>
        <w:rPr>
          <w:rFonts w:ascii="Times New Roman"/>
          <w:b w:val="false"/>
          <w:i w:val="false"/>
          <w:color w:val="000000"/>
          <w:sz w:val="28"/>
        </w:rPr>
        <w:t xml:space="preserve">
      2) </w:t>
      </w:r>
      <w:r>
        <w:rPr>
          <w:rFonts w:ascii="Times New Roman"/>
          <w:b w:val="false"/>
          <w:i w:val="false"/>
          <w:color w:val="000000"/>
          <w:sz w:val="28"/>
        </w:rPr>
        <w:t>Қазақстан Республикасының қолданыстағы заңнамасымен жүктелген басқа да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өз құзіреті шегінде аудандық коммуналдық мүлікті басқару саласындағы қатынастарды реттейтін нормативтік және құқықтық актілердің жобаларын әзірлеу;</w:t>
      </w:r>
      <w:r>
        <w:br/>
      </w:r>
      <w:r>
        <w:rPr>
          <w:rFonts w:ascii="Times New Roman"/>
          <w:b w:val="false"/>
          <w:i w:val="false"/>
          <w:color w:val="000000"/>
          <w:sz w:val="28"/>
        </w:rPr>
        <w:t xml:space="preserve">
      2) </w:t>
      </w:r>
      <w:r>
        <w:rPr>
          <w:rFonts w:ascii="Times New Roman"/>
          <w:b w:val="false"/>
          <w:i w:val="false"/>
          <w:color w:val="000000"/>
          <w:sz w:val="28"/>
        </w:rPr>
        <w:t>аудандық коммуналдық мүлікті басқару, оны қорғау жөніндегі шараларды жүзеге асыру;</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сатып алу туралы" Қазақстан Республикасының 2007 жылғы 21 шілдедегі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өткізеді;</w:t>
      </w:r>
      <w:r>
        <w:br/>
      </w:r>
      <w:r>
        <w:rPr>
          <w:rFonts w:ascii="Times New Roman"/>
          <w:b w:val="false"/>
          <w:i w:val="false"/>
          <w:color w:val="000000"/>
          <w:sz w:val="28"/>
        </w:rPr>
        <w:t xml:space="preserve">
      4) </w:t>
      </w:r>
      <w:r>
        <w:rPr>
          <w:rFonts w:ascii="Times New Roman"/>
          <w:b w:val="false"/>
          <w:i w:val="false"/>
          <w:color w:val="000000"/>
          <w:sz w:val="28"/>
        </w:rPr>
        <w:t>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меншігіне өтеусіз негізде беру құқығымен мүлікті жалдауға (жалға алуға), сенімгерлікпен басқаруға беру бойынша жұмысты ұйымдастыру;</w:t>
      </w:r>
      <w:r>
        <w:br/>
      </w:r>
      <w:r>
        <w:rPr>
          <w:rFonts w:ascii="Times New Roman"/>
          <w:b w:val="false"/>
          <w:i w:val="false"/>
          <w:color w:val="000000"/>
          <w:sz w:val="28"/>
        </w:rPr>
        <w:t xml:space="preserve">
      5) </w:t>
      </w:r>
      <w:r>
        <w:rPr>
          <w:rFonts w:ascii="Times New Roman"/>
          <w:b w:val="false"/>
          <w:i w:val="false"/>
          <w:color w:val="000000"/>
          <w:sz w:val="28"/>
        </w:rPr>
        <w:t>аудандық коммуналдық мүліктің пайдаланылуын және сақталуын бақылауды қамтамасыз ету;</w:t>
      </w:r>
      <w:r>
        <w:br/>
      </w:r>
      <w:r>
        <w:rPr>
          <w:rFonts w:ascii="Times New Roman"/>
          <w:b w:val="false"/>
          <w:i w:val="false"/>
          <w:color w:val="000000"/>
          <w:sz w:val="28"/>
        </w:rPr>
        <w:t xml:space="preserve">
      6) </w:t>
      </w:r>
      <w:r>
        <w:rPr>
          <w:rFonts w:ascii="Times New Roman"/>
          <w:b w:val="false"/>
          <w:i w:val="false"/>
          <w:color w:val="000000"/>
          <w:sz w:val="28"/>
        </w:rPr>
        <w:t>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r>
        <w:br/>
      </w:r>
      <w:r>
        <w:rPr>
          <w:rFonts w:ascii="Times New Roman"/>
          <w:b w:val="false"/>
          <w:i w:val="false"/>
          <w:color w:val="000000"/>
          <w:sz w:val="28"/>
        </w:rPr>
        <w:t xml:space="preserve">
      7) </w:t>
      </w:r>
      <w:r>
        <w:rPr>
          <w:rFonts w:ascii="Times New Roman"/>
          <w:b w:val="false"/>
          <w:i w:val="false"/>
          <w:color w:val="000000"/>
          <w:sz w:val="28"/>
        </w:rPr>
        <w:t>аудандық коммуналдық мүлікті аудандық коммуналдық заңды тұлғаларға бекіту жұмыстарын ұйымдастыру ;</w:t>
      </w:r>
      <w:r>
        <w:br/>
      </w:r>
      <w:r>
        <w:rPr>
          <w:rFonts w:ascii="Times New Roman"/>
          <w:b w:val="false"/>
          <w:i w:val="false"/>
          <w:color w:val="000000"/>
          <w:sz w:val="28"/>
        </w:rPr>
        <w:t xml:space="preserve">
      8) </w:t>
      </w:r>
      <w:r>
        <w:rPr>
          <w:rFonts w:ascii="Times New Roman"/>
          <w:b w:val="false"/>
          <w:i w:val="false"/>
          <w:color w:val="000000"/>
          <w:sz w:val="28"/>
        </w:rPr>
        <w:t xml:space="preserve">аудандық коммуналдық мүлікті, сондай-ақ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сәйкес ақшаны жауапкершілігі шектеулі серіктестіктердің жарғылық капиталына не акционерлік қоғамның акцияларын төлеуге беру туралы шешім қабылдайды;</w:t>
      </w:r>
      <w:r>
        <w:br/>
      </w:r>
      <w:r>
        <w:rPr>
          <w:rFonts w:ascii="Times New Roman"/>
          <w:b w:val="false"/>
          <w:i w:val="false"/>
          <w:color w:val="000000"/>
          <w:sz w:val="28"/>
        </w:rPr>
        <w:t xml:space="preserve">
      9) </w:t>
      </w:r>
      <w:r>
        <w:rPr>
          <w:rFonts w:ascii="Times New Roman"/>
          <w:b w:val="false"/>
          <w:i w:val="false"/>
          <w:color w:val="000000"/>
          <w:sz w:val="28"/>
        </w:rPr>
        <w:t>коммуналдық меншікке айналған (түскен), Қазақстан Республикасының заңнамасында белгіленген тәртіпте иесі жоқ деп танылған, мемлекетке мұрагерлік құқығы бойынша өткен, сондай-ақ Қазақстан Республикасының заңнамасында белгіленген тәртіпте коммуналдық меншікке өтеусіз өткен иесіз қалған мүліктің, олжаның, қараусыз қалған жануарлардың, мәдени құндылықтарға жататын заттар жоқ азынардың үлестерін есепке алуды, сақтауды, бағалауды және одан әрі пайдалануды ұйымдастыру;</w:t>
      </w:r>
      <w:r>
        <w:br/>
      </w:r>
      <w:r>
        <w:rPr>
          <w:rFonts w:ascii="Times New Roman"/>
          <w:b w:val="false"/>
          <w:i w:val="false"/>
          <w:color w:val="000000"/>
          <w:sz w:val="28"/>
        </w:rPr>
        <w:t xml:space="preserve">
      10) </w:t>
      </w:r>
      <w:r>
        <w:rPr>
          <w:rFonts w:ascii="Times New Roman"/>
          <w:b w:val="false"/>
          <w:i w:val="false"/>
          <w:color w:val="000000"/>
          <w:sz w:val="28"/>
        </w:rPr>
        <w:t>аудандық коммуналдық мүлікті сенімгерлікпен басқару шарты бойынша сенімгерлікпен басқарушының міндеттемелерді орындауын бақылауды жүзеге асыру;</w:t>
      </w:r>
      <w:r>
        <w:br/>
      </w:r>
      <w:r>
        <w:rPr>
          <w:rFonts w:ascii="Times New Roman"/>
          <w:b w:val="false"/>
          <w:i w:val="false"/>
          <w:color w:val="000000"/>
          <w:sz w:val="28"/>
        </w:rPr>
        <w:t xml:space="preserve">
      11) </w:t>
      </w:r>
      <w:r>
        <w:rPr>
          <w:rFonts w:ascii="Times New Roman"/>
          <w:b w:val="false"/>
          <w:i w:val="false"/>
          <w:color w:val="000000"/>
          <w:sz w:val="28"/>
        </w:rPr>
        <w:t>аудандық коммуналдық мүлікті жекешелендіруді ұйымдастыру, оның ішінде жекешелендіру рәсімін ұйымдастыру үшін делдалды қатыстыру,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xml:space="preserve">
      12) </w:t>
      </w:r>
      <w:r>
        <w:rPr>
          <w:rFonts w:ascii="Times New Roman"/>
          <w:b w:val="false"/>
          <w:i w:val="false"/>
          <w:color w:val="000000"/>
          <w:sz w:val="28"/>
        </w:rPr>
        <w:t>ауданның мемлекеттік мекемелері мен ұйымдарының тауарларды, жұмыстарды және қызметтерді мемлекеттік сатып алуды бақылау және талдау;</w:t>
      </w:r>
      <w:r>
        <w:br/>
      </w:r>
      <w:r>
        <w:rPr>
          <w:rFonts w:ascii="Times New Roman"/>
          <w:b w:val="false"/>
          <w:i w:val="false"/>
          <w:color w:val="000000"/>
          <w:sz w:val="28"/>
        </w:rPr>
        <w:t xml:space="preserve">
      13) </w:t>
      </w:r>
      <w:r>
        <w:rPr>
          <w:rFonts w:ascii="Times New Roman"/>
          <w:b w:val="false"/>
          <w:i w:val="false"/>
          <w:color w:val="000000"/>
          <w:sz w:val="28"/>
        </w:rPr>
        <w:t>егер Қазақстан Республикасының заңдарында өзгеше көзделмесе, аудандық коммуналдық мүлікті пайдалану туралы, оның ішінде оны кепілге, мүліктік жалға (жалдауға), өтеусіз пайдалануға және сенімгерлік басқаруға беру туралы шешімдер әзірлейді;</w:t>
      </w:r>
      <w:r>
        <w:br/>
      </w:r>
      <w:r>
        <w:rPr>
          <w:rFonts w:ascii="Times New Roman"/>
          <w:b w:val="false"/>
          <w:i w:val="false"/>
          <w:color w:val="000000"/>
          <w:sz w:val="28"/>
        </w:rPr>
        <w:t xml:space="preserve">
      14) </w:t>
      </w:r>
      <w:r>
        <w:rPr>
          <w:rFonts w:ascii="Times New Roman"/>
          <w:b w:val="false"/>
          <w:i w:val="false"/>
          <w:color w:val="000000"/>
          <w:sz w:val="28"/>
        </w:rPr>
        <w:t>оған Қазақстан Республикасының қолданыстағы заңнамасымен жүктелген басқа да қызметтерді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"Абай ауданының мемлекеттік активтер және сатып алу бөлімі" мемлекеттік мекемесіне жүктелген функцияларды жүзеге асыру үшін қажетті ақпаратты мемлекеттік органдардан, басқа ұйымдар мен жеке тұлғалардан алу және сұрау;</w:t>
      </w:r>
      <w:r>
        <w:br/>
      </w:r>
      <w:r>
        <w:rPr>
          <w:rFonts w:ascii="Times New Roman"/>
          <w:b w:val="false"/>
          <w:i w:val="false"/>
          <w:color w:val="000000"/>
          <w:sz w:val="28"/>
        </w:rPr>
        <w:t xml:space="preserve">
      2) </w:t>
      </w:r>
      <w:r>
        <w:rPr>
          <w:rFonts w:ascii="Times New Roman"/>
          <w:b w:val="false"/>
          <w:i w:val="false"/>
          <w:color w:val="000000"/>
          <w:sz w:val="28"/>
        </w:rPr>
        <w:t>өз құзіретіне сәйкес аудан әкіміне, аудан әкімінің жетекшілік етуші орынбасарына коммуналдық меншікті мемлекеттік басқарудың, сондай-ақ "Абай ауданының мемлекеттік активтер және сатып алу бөлімі" мемлекеттік мекемесіне жүктелген міндеттер мен функцияларды жүзеге асыру жұмысының тиімділігін арттыру бойынша ұсыныстар енгізуге;</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заңнамасына сәйкес басқа да құқықтарды жүзеге асыруға;</w:t>
      </w:r>
      <w:r>
        <w:br/>
      </w:r>
      <w:r>
        <w:rPr>
          <w:rFonts w:ascii="Times New Roman"/>
          <w:b w:val="false"/>
          <w:i w:val="false"/>
          <w:color w:val="000000"/>
          <w:sz w:val="28"/>
        </w:rPr>
        <w:t xml:space="preserve">
      4) </w:t>
      </w:r>
      <w:r>
        <w:rPr>
          <w:rFonts w:ascii="Times New Roman"/>
          <w:b w:val="false"/>
          <w:i w:val="false"/>
          <w:color w:val="000000"/>
          <w:sz w:val="28"/>
        </w:rPr>
        <w:t>өз құзыреті шегінде сыбайлас жемқорлыққа қарсы бағытталған іс-шараларды жүзеге асыруға, сәйкес іс шаралар жоспарын әзірлеуге, сыбайлас жемқорлықпен күрес бойынша аумақтық іс-шаралар жоспарының міндетті түрде орындалуын қамтамасыз етуге;</w:t>
      </w:r>
      <w:r>
        <w:br/>
      </w:r>
      <w:r>
        <w:rPr>
          <w:rFonts w:ascii="Times New Roman"/>
          <w:b w:val="false"/>
          <w:i w:val="false"/>
          <w:color w:val="000000"/>
          <w:sz w:val="28"/>
        </w:rPr>
        <w:t xml:space="preserve">
      5) </w:t>
      </w:r>
      <w:r>
        <w:rPr>
          <w:rFonts w:ascii="Times New Roman"/>
          <w:b w:val="false"/>
          <w:i w:val="false"/>
          <w:color w:val="000000"/>
          <w:sz w:val="28"/>
        </w:rPr>
        <w:t>"Абай ауданының мемлекеттік активтер және сатып алу бөлімі" мемлекеттік мекемесі құзіретіне енетін мәселелер бойынша сотта талап-арыздық жұмыстарды жүзеге асыру;</w:t>
      </w:r>
      <w:r>
        <w:br/>
      </w:r>
      <w:r>
        <w:rPr>
          <w:rFonts w:ascii="Times New Roman"/>
          <w:b w:val="false"/>
          <w:i w:val="false"/>
          <w:color w:val="000000"/>
          <w:sz w:val="28"/>
        </w:rPr>
        <w:t xml:space="preserve">
      6) </w:t>
      </w:r>
      <w:r>
        <w:rPr>
          <w:rFonts w:ascii="Times New Roman"/>
          <w:b w:val="false"/>
          <w:i w:val="false"/>
          <w:color w:val="000000"/>
          <w:sz w:val="28"/>
        </w:rPr>
        <w:t>"Абай ауданының мемлекеттік активтер және сатып алу бөлімі" мемлекеттік мекемесінің атына келіп түскен немесе қала әкімінің, орынбасарларының және қала әкімі аппараты басшысының тікелей тапсырмасы бойынша жеке және заңды тұлғалардың өтініштеріне қолданыстағы заңнамамен белгіленген мерзімде жауап әзірлеу және жолдау;</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қолданыстағы заңнамасымен белгіленген шекте әкімнің және аудан әкімдігінің берген тапсырмаларын мүлтіксіз орындау үшін қажетті шараларды қабылдау.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"Абай ауданының мемлекеттік активтер және сатып алу бөлімі" мемлекеттік мекемесіне басшылықты "Абай ауданының мемлекеттік активтер және сатып алу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xml:space="preserve">
      18. </w:t>
      </w:r>
      <w:r>
        <w:rPr>
          <w:rFonts w:ascii="Times New Roman"/>
          <w:b w:val="false"/>
          <w:i w:val="false"/>
          <w:color w:val="000000"/>
          <w:sz w:val="28"/>
        </w:rPr>
        <w:t>"Абай ауданының мемлекеттік активтер және сатып алу бөлімі" мемлекеттік мекемесінің бірінші басшысын қызметке аудан әкімі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"Абай ауданының мемлекеттік активтер және сатып алу бөлімі"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"Абай ауданының мемлекеттік активтер және сатып алу бөлімі" мемлекеттік мекемесінің қызметкерлерінің міндеттері мен өкілеттіктерін анықтайды;</w:t>
      </w:r>
      <w:r>
        <w:br/>
      </w:r>
      <w:r>
        <w:rPr>
          <w:rFonts w:ascii="Times New Roman"/>
          <w:b w:val="false"/>
          <w:i w:val="false"/>
          <w:color w:val="000000"/>
          <w:sz w:val="28"/>
        </w:rPr>
        <w:t xml:space="preserve">
      2) </w:t>
      </w:r>
      <w:r>
        <w:rPr>
          <w:rFonts w:ascii="Times New Roman"/>
          <w:b w:val="false"/>
          <w:i w:val="false"/>
          <w:color w:val="000000"/>
          <w:sz w:val="28"/>
        </w:rPr>
        <w:t>қолданыстағы заңнамаға сәйкес "Абай ауданының мемлекеттік активтер және сатып алу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заңнамамен белгіленген тәртіпте "Абай ауданының мемлекеттік активтер және сатып алу бөлімі" мемлекеттік мекеме қызметкерлеріне тәртіптік жазалар және көтермелеу шараларын қолданады;</w:t>
      </w:r>
      <w:r>
        <w:br/>
      </w:r>
      <w:r>
        <w:rPr>
          <w:rFonts w:ascii="Times New Roman"/>
          <w:b w:val="false"/>
          <w:i w:val="false"/>
          <w:color w:val="000000"/>
          <w:sz w:val="28"/>
        </w:rPr>
        <w:t xml:space="preserve">
      4) </w:t>
      </w:r>
      <w:r>
        <w:rPr>
          <w:rFonts w:ascii="Times New Roman"/>
          <w:b w:val="false"/>
          <w:i w:val="false"/>
          <w:color w:val="000000"/>
          <w:sz w:val="28"/>
        </w:rPr>
        <w:t>"Абай ауданының мемлекеттік активтер және сатып алу бөлімі" мемлекеттік мекемесінің бұйрықтарына қол қояды;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заңнамасына сәйкес мемлекеттік органдар мен басқа да ұйымдарда "Абай ауданының мемлекеттік активтер және сатып алу бөлімі" мемлекеттік мекемесінің атынан әрекет етеді;</w:t>
      </w:r>
      <w:r>
        <w:br/>
      </w:r>
      <w:r>
        <w:rPr>
          <w:rFonts w:ascii="Times New Roman"/>
          <w:b w:val="false"/>
          <w:i w:val="false"/>
          <w:color w:val="000000"/>
          <w:sz w:val="28"/>
        </w:rPr>
        <w:t xml:space="preserve">
      6) </w:t>
      </w:r>
      <w:r>
        <w:rPr>
          <w:rFonts w:ascii="Times New Roman"/>
          <w:b w:val="false"/>
          <w:i w:val="false"/>
          <w:color w:val="000000"/>
          <w:sz w:val="28"/>
        </w:rPr>
        <w:t>"Абай ауданының мемлекеттік активтер және сатып алу бөлімі" мемлекеттік мекемесінің таратылуы кезінде құжаттарды мемлекеттік сақтауға тапсыру үшін құжаттардың сақталуын қамтамасыз етеді;</w:t>
      </w:r>
      <w:r>
        <w:br/>
      </w:r>
      <w:r>
        <w:rPr>
          <w:rFonts w:ascii="Times New Roman"/>
          <w:b w:val="false"/>
          <w:i w:val="false"/>
          <w:color w:val="000000"/>
          <w:sz w:val="28"/>
        </w:rPr>
        <w:t xml:space="preserve">
      7) </w:t>
      </w:r>
      <w:r>
        <w:rPr>
          <w:rFonts w:ascii="Times New Roman"/>
          <w:b w:val="false"/>
          <w:i w:val="false"/>
          <w:color w:val="000000"/>
          <w:sz w:val="28"/>
        </w:rPr>
        <w:t>қолданыстағы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"Абай ауданының мемлекеттік активтер және сатып алу бөлімі" мемлекеттік мекемесінің бірінші басшысы болмаған кезеңде оның өкілеттіктерін қолданыстағы заңнамағы сәйкес оны алмастыратын тұлға орындайды.</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"Абай ауданының мемлекеттік активтер және сатып алу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"Абай ауданының мемлекеттік активтер және сатып алу бөлімі" мемлекеттік мекемесінің мүлкі оған меншік иесі берген мүлік, сондай-ақ өз қызметі нәтижесінде сатып алынған мүлік (ақпарат кірістерді қоса алғанда) және Қазақстан Республикасының заңнамасында тыйым салытаған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"Абай ауданының мемлекеттік активтер және сатып алу бөлімі" 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"Абай ауданының мемлекеттік активтер және сатып алу бөлімі" мемлекеттік мекемесінің өзіне бекiтiлген мүлiктi және қаржыландыру жоспары бойынша өзіне бөлінген қаражат есебінен сатып алынған мүлiктi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"Абай ауданының мемлекеттік активтер және сатып алу бөлімі" мемлекеттік мекемесін қайта ұйымдастыру және тарату Қазақстан Республикасының қолданыстағы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