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b7fd" w14:textId="3cbb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қаласының аумағына салық салу мақсаты үшін аймақтандыру сызбасын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2015 жылғы 9 сәуірдегі V шақырылған XXXIII сессиясының № 1117/33 шешімі. Қарағанды облысының Әділет департаментінде 2015 жылғы 13 мамырда № 3201 болып тіркелді. Күші жойылды - Қарағанды облысы Шахтинск қалалық мәслихатының 2018 жылғы 10 мамырдағы № 1515/21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10.05.2018 № 1515/21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"Қазақстан Республикасының Жер кодексі"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2008 жылғы 10 желтоқсанындағы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383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автотұрақтарға (паркингтерге), автомобильге май құю станцияларына бөлінген (бөліп шығарылған) жерлерді қоспағанда, жер салығының төмендету немесе жоғарылату ставкаларымен Шахтинск қаласының аумағын салық салу мақсаты үшін аймақтандыру сызбасы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қалалық мәслихатының 2009 жылғы 22 сәуірдегі XII сессиясының № 467/12 "Шахан кентінің аумағын аумақтандыру сызбасын бекіту туралы" (нормативтік құқықтық актілерді мемлекеттік тіркеу Тізілімінде № 8-8-67 болып тіркелген, 2009 жылғы 22 мамырдағы № 21 "Шахтинский вестник"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жариялаған күннен бастап он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Кадырова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"Шахтинск қаласының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Литвинова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қатынастары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 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09 сәуірдегі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Қалалық 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09 сәуірдегі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XXXIII сессиясының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1117/33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