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2a496" w14:textId="0e2a4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"Шахтинск қаласының ветеринария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Шахтинск қаласы әкімдігінің 2015 жылғы 2 наурыздағы № 7/13 қаулысы. Қарағанды облысының Әділет департаментінде 2015 жылғы 16 наурызда № 3041 болып тіркелді. Күші жойылды - Қарағанды облысы Шахтинск қаласы әкімдігінің 2016 жылғы 25 мамырдағы N 18/01 қаулысымен</w:t>
      </w:r>
    </w:p>
    <w:p>
      <w:pPr>
        <w:spacing w:after="0"/>
        <w:ind w:left="0"/>
        <w:jc w:val="left"/>
      </w:pPr>
      <w:r>
        <w:rPr>
          <w:rFonts w:ascii="Times New Roman"/>
          <w:b w:val="false"/>
          <w:i w:val="false"/>
          <w:color w:val="ff0000"/>
          <w:sz w:val="28"/>
        </w:rPr>
        <w:t xml:space="preserve">      Ескерту. Күші жойылды - Қарағанды облысы Шахтинск қаласы әкімдігінің 25.05.2016 N 18/01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 Заңына</w:t>
      </w:r>
      <w:r>
        <w:rPr>
          <w:rFonts w:ascii="Times New Roman"/>
          <w:b w:val="false"/>
          <w:i w:val="false"/>
          <w:color w:val="000000"/>
          <w:sz w:val="28"/>
        </w:rPr>
        <w:t xml:space="preserve"> сәйкес, Шахтинск қаласының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"Шахтинск қаласының ветеринария бөлімі" мемлекеттік мекемесінің </w:t>
      </w:r>
      <w:r>
        <w:rPr>
          <w:rFonts w:ascii="Times New Roman"/>
          <w:b w:val="false"/>
          <w:i w:val="false"/>
          <w:color w:val="000000"/>
          <w:sz w:val="28"/>
        </w:rPr>
        <w:t xml:space="preserve"> 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қаулы бірінші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683"/>
        <w:gridCol w:w="7617"/>
      </w:tblGrid>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әкімі</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Аглиулин</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95"/>
        <w:gridCol w:w="11005"/>
      </w:tblGrid>
      <w:tr>
        <w:trPr>
          <w:trHeight w:val="30" w:hRule="atLeast"/>
        </w:trPr>
        <w:tc>
          <w:tcPr>
            <w:tcW w:w="129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Шахтинск қаласы әкімдігінің</w:t>
            </w:r>
            <w:r>
              <w:br/>
            </w:r>
            <w:r>
              <w:rPr>
                <w:rFonts w:ascii="Times New Roman"/>
                <w:b w:val="false"/>
                <w:i w:val="false"/>
                <w:color w:val="000000"/>
                <w:sz w:val="20"/>
              </w:rPr>
              <w:t>
2015 жылғы 2 наурыздағы</w:t>
            </w:r>
            <w:r>
              <w:br/>
            </w:r>
            <w:r>
              <w:rPr>
                <w:rFonts w:ascii="Times New Roman"/>
                <w:b w:val="false"/>
                <w:i w:val="false"/>
                <w:color w:val="000000"/>
                <w:sz w:val="20"/>
              </w:rPr>
              <w:t>
№ 7/13 қаулысымен</w:t>
            </w:r>
            <w:r>
              <w:br/>
            </w:r>
            <w:r>
              <w:rPr>
                <w:rFonts w:ascii="Times New Roman"/>
                <w:b w:val="false"/>
                <w:i w:val="false"/>
                <w:color w:val="000000"/>
                <w:sz w:val="20"/>
              </w:rPr>
              <w:t>
бекітілген</w:t>
            </w:r>
            <w:r>
              <w:br/>
            </w:r>
            <w:r>
              <w:rPr>
                <w:rFonts w:ascii="Times New Roman"/>
                <w:b w:val="false"/>
                <w:i w:val="false"/>
                <w:color w:val="000000"/>
                <w:sz w:val="20"/>
              </w:rPr>
              <w:t>
</w:t>
            </w:r>
          </w:p>
        </w:tc>
      </w:tr>
    </w:tbl>
    <w:bookmarkStart w:name="z8" w:id="0"/>
    <w:p>
      <w:pPr>
        <w:spacing w:after="0"/>
        <w:ind w:left="0"/>
        <w:jc w:val="left"/>
      </w:pPr>
      <w:r>
        <w:rPr>
          <w:rFonts w:ascii="Times New Roman"/>
          <w:b/>
          <w:i w:val="false"/>
          <w:color w:val="000000"/>
        </w:rPr>
        <w:t xml:space="preserve"> "Шахтинск қаласының ветеринария бөлімі" мемлекеттік мекемесінің</w:t>
      </w:r>
      <w:r>
        <w:br/>
      </w:r>
      <w:r>
        <w:rPr>
          <w:rFonts w:ascii="Times New Roman"/>
          <w:b/>
          <w:i w:val="false"/>
          <w:color w:val="000000"/>
        </w:rPr>
        <w:t>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"Шахтинск қаласының ветеринария бөлімі" мемлекеттік мекемесі (бұдан әрі – мемлекеттік мекеме) ветеринария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Мемлекеттік мекеме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Мемлекеттік мекеме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Мемлекеттік мекеме азаматтық-құқықтық қатынастарға өз атынан түседі.</w:t>
      </w:r>
      <w:r>
        <w:br/>
      </w:r>
      <w:r>
        <w:rPr>
          <w:rFonts w:ascii="Times New Roman"/>
          <w:b w:val="false"/>
          <w:i w:val="false"/>
          <w:color w:val="000000"/>
          <w:sz w:val="28"/>
        </w:rPr>
        <w:t xml:space="preserve">
      5. </w:t>
      </w:r>
      <w:r>
        <w:rPr>
          <w:rFonts w:ascii="Times New Roman"/>
          <w:b w:val="false"/>
          <w:i w:val="false"/>
          <w:color w:val="000000"/>
          <w:sz w:val="28"/>
        </w:rPr>
        <w:t>Мемлекеттік мекеме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Мемлекеттік мекеме өз құзыретінің мәселелері бойынша заңнамада белгіленген тәртіппен мемлекеттік мекеме басшысының бүйрықтарымен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Мемлекеттік мекеме құрылымы мен штат санының лимиті қолданыстағы заңнамаға сәйкес бекітіледі.</w:t>
      </w:r>
      <w:r>
        <w:br/>
      </w:r>
      <w:r>
        <w:rPr>
          <w:rFonts w:ascii="Times New Roman"/>
          <w:b w:val="false"/>
          <w:i w:val="false"/>
          <w:color w:val="000000"/>
          <w:sz w:val="28"/>
        </w:rPr>
        <w:t xml:space="preserve">
      8. </w:t>
      </w:r>
      <w:r>
        <w:rPr>
          <w:rFonts w:ascii="Times New Roman"/>
          <w:b w:val="false"/>
          <w:i w:val="false"/>
          <w:color w:val="000000"/>
          <w:sz w:val="28"/>
        </w:rPr>
        <w:t>Заңды тұлғаның орналасқан жері: индексі: 101600, Қарағанды облысы, Шахтинск қаласы, Қазақстан көшесі, 101.</w:t>
      </w:r>
      <w:r>
        <w:br/>
      </w:r>
      <w:r>
        <w:rPr>
          <w:rFonts w:ascii="Times New Roman"/>
          <w:b w:val="false"/>
          <w:i w:val="false"/>
          <w:color w:val="000000"/>
          <w:sz w:val="28"/>
        </w:rPr>
        <w:t xml:space="preserve">
      9. </w:t>
      </w:r>
      <w:r>
        <w:rPr>
          <w:rFonts w:ascii="Times New Roman"/>
          <w:b w:val="false"/>
          <w:i w:val="false"/>
          <w:color w:val="000000"/>
          <w:sz w:val="28"/>
        </w:rPr>
        <w:t>Мемлекеттік органның толық атауы:</w:t>
      </w:r>
      <w:r>
        <w:br/>
      </w:r>
      <w:r>
        <w:rPr>
          <w:rFonts w:ascii="Times New Roman"/>
          <w:b w:val="false"/>
          <w:i w:val="false"/>
          <w:color w:val="000000"/>
          <w:sz w:val="28"/>
        </w:rPr>
        <w:t>
      </w:t>
      </w:r>
      <w:r>
        <w:rPr>
          <w:rFonts w:ascii="Times New Roman"/>
          <w:b w:val="false"/>
          <w:i w:val="false"/>
          <w:color w:val="000000"/>
          <w:sz w:val="28"/>
        </w:rPr>
        <w:t>мемлекеттік тілде – "Шахтинск қаласының ветеринария бөлімі" мемлекеттік мекемесі;</w:t>
      </w:r>
      <w:r>
        <w:br/>
      </w:r>
      <w:r>
        <w:rPr>
          <w:rFonts w:ascii="Times New Roman"/>
          <w:b w:val="false"/>
          <w:i w:val="false"/>
          <w:color w:val="000000"/>
          <w:sz w:val="28"/>
        </w:rPr>
        <w:t>
      </w:t>
      </w:r>
      <w:r>
        <w:rPr>
          <w:rFonts w:ascii="Times New Roman"/>
          <w:b w:val="false"/>
          <w:i w:val="false"/>
          <w:color w:val="000000"/>
          <w:sz w:val="28"/>
        </w:rPr>
        <w:t>орыс тілінде – Государственное учреждение "Отдел ветеринарии города Шахтинска".</w:t>
      </w:r>
      <w:r>
        <w:br/>
      </w:r>
      <w:r>
        <w:rPr>
          <w:rFonts w:ascii="Times New Roman"/>
          <w:b w:val="false"/>
          <w:i w:val="false"/>
          <w:color w:val="000000"/>
          <w:sz w:val="28"/>
        </w:rPr>
        <w:t xml:space="preserve">
      10. </w:t>
      </w:r>
      <w:r>
        <w:rPr>
          <w:rFonts w:ascii="Times New Roman"/>
          <w:b w:val="false"/>
          <w:i w:val="false"/>
          <w:color w:val="000000"/>
          <w:sz w:val="28"/>
        </w:rPr>
        <w:t>Осы Ереже мемлекеттік мекеменің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Мемлекеттік мекеменің қызметін қаржыландыру жергілікті бюджеттен жүзеге асырылады.</w:t>
      </w:r>
      <w:r>
        <w:br/>
      </w:r>
      <w:r>
        <w:rPr>
          <w:rFonts w:ascii="Times New Roman"/>
          <w:b w:val="false"/>
          <w:i w:val="false"/>
          <w:color w:val="000000"/>
          <w:sz w:val="28"/>
        </w:rPr>
        <w:t xml:space="preserve">
      12. </w:t>
      </w:r>
      <w:r>
        <w:rPr>
          <w:rFonts w:ascii="Times New Roman"/>
          <w:b w:val="false"/>
          <w:i w:val="false"/>
          <w:color w:val="000000"/>
          <w:sz w:val="28"/>
        </w:rPr>
        <w:t>Мемлекеттік мекемеге кәсіпкерлік субъектілерімен мемлекеттік мекеменің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мемлекеттік мекемеге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5"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Миссиясы: ветеринариялық–санитарлық қауіпсіздікті қамтамасыз ету.</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жануарларды аурулардан қорғау және оларды емдеу;</w:t>
      </w:r>
      <w:r>
        <w:br/>
      </w:r>
      <w:r>
        <w:rPr>
          <w:rFonts w:ascii="Times New Roman"/>
          <w:b w:val="false"/>
          <w:i w:val="false"/>
          <w:color w:val="000000"/>
          <w:sz w:val="28"/>
        </w:rPr>
        <w:t xml:space="preserve">
      2) </w:t>
      </w:r>
      <w:r>
        <w:rPr>
          <w:rFonts w:ascii="Times New Roman"/>
          <w:b w:val="false"/>
          <w:i w:val="false"/>
          <w:color w:val="000000"/>
          <w:sz w:val="28"/>
        </w:rPr>
        <w:t>халықтың денсаулығын жануарлар мен адамға ортақ аурулардан қорғау;</w:t>
      </w:r>
      <w:r>
        <w:br/>
      </w:r>
      <w:r>
        <w:rPr>
          <w:rFonts w:ascii="Times New Roman"/>
          <w:b w:val="false"/>
          <w:i w:val="false"/>
          <w:color w:val="000000"/>
          <w:sz w:val="28"/>
        </w:rPr>
        <w:t xml:space="preserve">
      3) </w:t>
      </w:r>
      <w:r>
        <w:rPr>
          <w:rFonts w:ascii="Times New Roman"/>
          <w:b w:val="false"/>
          <w:i w:val="false"/>
          <w:color w:val="000000"/>
          <w:sz w:val="28"/>
        </w:rPr>
        <w:t>Қазақстан Республикасының аумағын басқа мемлекеттерден жануарлардың жұқпалы және экзотикалық ауруларының әкелiнуi мен таралуынан қорғау;</w:t>
      </w:r>
      <w:r>
        <w:br/>
      </w:r>
      <w:r>
        <w:rPr>
          <w:rFonts w:ascii="Times New Roman"/>
          <w:b w:val="false"/>
          <w:i w:val="false"/>
          <w:color w:val="000000"/>
          <w:sz w:val="28"/>
        </w:rPr>
        <w:t xml:space="preserve">
      4) </w:t>
      </w:r>
      <w:r>
        <w:rPr>
          <w:rFonts w:ascii="Times New Roman"/>
          <w:b w:val="false"/>
          <w:i w:val="false"/>
          <w:color w:val="000000"/>
          <w:sz w:val="28"/>
        </w:rPr>
        <w:t>жеке және заңды тұлғалар ветеринария саласындағы қызметтi жүзеге асыруы кезiнде қоршаған ортаны ластаудың алдын алу және оны жою.</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денсаулық сақтау саласындағы уәкілетті мемлекеттік органмен бірлесе отырып, халық денсаулығын жануарлар мен адамға ортақ аурулардан қорғауды ұйымдастыру және өзара ақпарат алмасуды жүзеге асыру;</w:t>
      </w:r>
      <w:r>
        <w:br/>
      </w:r>
      <w:r>
        <w:rPr>
          <w:rFonts w:ascii="Times New Roman"/>
          <w:b w:val="false"/>
          <w:i w:val="false"/>
          <w:color w:val="000000"/>
          <w:sz w:val="28"/>
        </w:rPr>
        <w:t xml:space="preserve">
      2) </w:t>
      </w:r>
      <w:r>
        <w:rPr>
          <w:rFonts w:ascii="Times New Roman"/>
          <w:b w:val="false"/>
          <w:i w:val="false"/>
          <w:color w:val="000000"/>
          <w:sz w:val="28"/>
        </w:rPr>
        <w:t>ветеринария саласындағы мемлекеттік саясатты іске асыру;</w:t>
      </w:r>
      <w:r>
        <w:br/>
      </w:r>
      <w:r>
        <w:rPr>
          <w:rFonts w:ascii="Times New Roman"/>
          <w:b w:val="false"/>
          <w:i w:val="false"/>
          <w:color w:val="000000"/>
          <w:sz w:val="28"/>
        </w:rPr>
        <w:t xml:space="preserve">
      3) </w:t>
      </w:r>
      <w:r>
        <w:rPr>
          <w:rFonts w:ascii="Times New Roman"/>
          <w:b w:val="false"/>
          <w:i w:val="false"/>
          <w:color w:val="000000"/>
          <w:sz w:val="28"/>
        </w:rPr>
        <w:t>өз құзыреті шегінде Қазақстан Республикасының заңнамасына сәйкес өзге де функцияларды іске асыру.</w:t>
      </w:r>
      <w:r>
        <w:br/>
      </w:r>
      <w:r>
        <w:rPr>
          <w:rFonts w:ascii="Times New Roman"/>
          <w:b w:val="false"/>
          <w:i w:val="false"/>
          <w:color w:val="000000"/>
          <w:sz w:val="28"/>
        </w:rPr>
        <w:t xml:space="preserve">
      16.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мемлекеттік мекеменің құзырлығына жататын мәселелер бойынша мемлекеттік бюджеттен қаржыландырылатын мемлекеттік органдардан, ұйымдардан қажетті ақпаратты, құжаттарды және материалдарды, жеке және заңды тұлғалардан ауызша және жазбаша түсініктемелерді сұрату және алу;</w:t>
      </w:r>
      <w:r>
        <w:br/>
      </w:r>
      <w:r>
        <w:rPr>
          <w:rFonts w:ascii="Times New Roman"/>
          <w:b w:val="false"/>
          <w:i w:val="false"/>
          <w:color w:val="000000"/>
          <w:sz w:val="28"/>
        </w:rPr>
        <w:t xml:space="preserve">
      2) </w:t>
      </w:r>
      <w:r>
        <w:rPr>
          <w:rFonts w:ascii="Times New Roman"/>
          <w:b w:val="false"/>
          <w:i w:val="false"/>
          <w:color w:val="000000"/>
          <w:sz w:val="28"/>
        </w:rPr>
        <w:t>ақпараттық мәліметтердің барлық түрлерін пайдалануға, мемлекеттік мекеменің құзырлығына жатқызылған мәселелер бойынша мемлекеттік органдармен, ұйымдармен және барлық меншік нысанындағы мемлекеттік емес ұйымдармен қызметтік хат алмасуды жүргізу;</w:t>
      </w:r>
      <w:r>
        <w:br/>
      </w:r>
      <w:r>
        <w:rPr>
          <w:rFonts w:ascii="Times New Roman"/>
          <w:b w:val="false"/>
          <w:i w:val="false"/>
          <w:color w:val="000000"/>
          <w:sz w:val="28"/>
        </w:rPr>
        <w:t xml:space="preserve">
      3) </w:t>
      </w:r>
      <w:r>
        <w:rPr>
          <w:rFonts w:ascii="Times New Roman"/>
          <w:b w:val="false"/>
          <w:i w:val="false"/>
          <w:color w:val="000000"/>
          <w:sz w:val="28"/>
        </w:rPr>
        <w:t>қала әкімдігінің және мемлекеттік бюджеттен қаржыландырылатын атқарушы органдардың отырыстарына қатысу;</w:t>
      </w:r>
      <w:r>
        <w:br/>
      </w:r>
      <w:r>
        <w:rPr>
          <w:rFonts w:ascii="Times New Roman"/>
          <w:b w:val="false"/>
          <w:i w:val="false"/>
          <w:color w:val="000000"/>
          <w:sz w:val="28"/>
        </w:rPr>
        <w:t xml:space="preserve">
      4) </w:t>
      </w:r>
      <w:r>
        <w:rPr>
          <w:rFonts w:ascii="Times New Roman"/>
          <w:b w:val="false"/>
          <w:i w:val="false"/>
          <w:color w:val="000000"/>
          <w:sz w:val="28"/>
        </w:rPr>
        <w:t>Қазақстан Республикасының қолданымдағы өзге де заңнамаларымен көзделген өзге де құқықтар мен міндеттері бар.</w:t>
      </w:r>
      <w:r>
        <w:br/>
      </w:r>
      <w:r>
        <w:rPr>
          <w:rFonts w:ascii="Times New Roman"/>
          <w:b w:val="false"/>
          <w:i w:val="false"/>
          <w:color w:val="000000"/>
          <w:sz w:val="28"/>
        </w:rPr>
        <w:t>
</w:t>
      </w:r>
    </w:p>
    <w:bookmarkStart w:name="z41"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Мемлекеттік мекемеге басшылықты мемлекеттік мекемеге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18. </w:t>
      </w:r>
      <w:r>
        <w:rPr>
          <w:rFonts w:ascii="Times New Roman"/>
          <w:b w:val="false"/>
          <w:i w:val="false"/>
          <w:color w:val="000000"/>
          <w:sz w:val="28"/>
        </w:rPr>
        <w:t>Мемлекеттік мекеменің бірінші басшысын қала әкімі қызметке тағайындайды және қызметтен босатады.</w:t>
      </w:r>
      <w:r>
        <w:br/>
      </w:r>
      <w:r>
        <w:rPr>
          <w:rFonts w:ascii="Times New Roman"/>
          <w:b w:val="false"/>
          <w:i w:val="false"/>
          <w:color w:val="000000"/>
          <w:sz w:val="28"/>
        </w:rPr>
        <w:t xml:space="preserve">
      19. </w:t>
      </w:r>
      <w:r>
        <w:rPr>
          <w:rFonts w:ascii="Times New Roman"/>
          <w:b w:val="false"/>
          <w:i w:val="false"/>
          <w:color w:val="000000"/>
          <w:sz w:val="28"/>
        </w:rPr>
        <w:t>Мемлекеттік мекеменің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мемлекеттік мекеме жұмысына жалпы басшылық жасауды жүзеге асырады;</w:t>
      </w:r>
      <w:r>
        <w:br/>
      </w:r>
      <w:r>
        <w:rPr>
          <w:rFonts w:ascii="Times New Roman"/>
          <w:b w:val="false"/>
          <w:i w:val="false"/>
          <w:color w:val="000000"/>
          <w:sz w:val="28"/>
        </w:rPr>
        <w:t xml:space="preserve">
      2) </w:t>
      </w:r>
      <w:r>
        <w:rPr>
          <w:rFonts w:ascii="Times New Roman"/>
          <w:b w:val="false"/>
          <w:i w:val="false"/>
          <w:color w:val="000000"/>
          <w:sz w:val="28"/>
        </w:rPr>
        <w:t>қала әкімдігіне мемлекеттік мекеменің ережесі мен құрылымын және олардағы өзгерістерді бекітуге ұсынады;</w:t>
      </w:r>
      <w:r>
        <w:br/>
      </w:r>
      <w:r>
        <w:rPr>
          <w:rFonts w:ascii="Times New Roman"/>
          <w:b w:val="false"/>
          <w:i w:val="false"/>
          <w:color w:val="000000"/>
          <w:sz w:val="28"/>
        </w:rPr>
        <w:t xml:space="preserve">
      3) </w:t>
      </w:r>
      <w:r>
        <w:rPr>
          <w:rFonts w:ascii="Times New Roman"/>
          <w:b w:val="false"/>
          <w:i w:val="false"/>
          <w:color w:val="000000"/>
          <w:sz w:val="28"/>
        </w:rPr>
        <w:t>мемлекеттік мекеме қызметкерлерінің лауазымдық нұсқауларын бекітеді;</w:t>
      </w:r>
      <w:r>
        <w:br/>
      </w:r>
      <w:r>
        <w:rPr>
          <w:rFonts w:ascii="Times New Roman"/>
          <w:b w:val="false"/>
          <w:i w:val="false"/>
          <w:color w:val="000000"/>
          <w:sz w:val="28"/>
        </w:rPr>
        <w:t xml:space="preserve">
      4) </w:t>
      </w:r>
      <w:r>
        <w:rPr>
          <w:rFonts w:ascii="Times New Roman"/>
          <w:b w:val="false"/>
          <w:i w:val="false"/>
          <w:color w:val="000000"/>
          <w:sz w:val="28"/>
        </w:rPr>
        <w:t>мемлекеттік мекеме атынан сенімхатсыз әрекет етеді;</w:t>
      </w:r>
      <w:r>
        <w:br/>
      </w:r>
      <w:r>
        <w:rPr>
          <w:rFonts w:ascii="Times New Roman"/>
          <w:b w:val="false"/>
          <w:i w:val="false"/>
          <w:color w:val="000000"/>
          <w:sz w:val="28"/>
        </w:rPr>
        <w:t xml:space="preserve">
      5) </w:t>
      </w:r>
      <w:r>
        <w:rPr>
          <w:rFonts w:ascii="Times New Roman"/>
          <w:b w:val="false"/>
          <w:i w:val="false"/>
          <w:color w:val="000000"/>
          <w:sz w:val="28"/>
        </w:rPr>
        <w:t>мемлекеттік органдарда, басқа да ұйымдарда мемлекеттік мекеменің мүддесін білдіреді;</w:t>
      </w:r>
      <w:r>
        <w:br/>
      </w:r>
      <w:r>
        <w:rPr>
          <w:rFonts w:ascii="Times New Roman"/>
          <w:b w:val="false"/>
          <w:i w:val="false"/>
          <w:color w:val="000000"/>
          <w:sz w:val="28"/>
        </w:rPr>
        <w:t xml:space="preserve">
      6) </w:t>
      </w:r>
      <w:r>
        <w:rPr>
          <w:rFonts w:ascii="Times New Roman"/>
          <w:b w:val="false"/>
          <w:i w:val="false"/>
          <w:color w:val="000000"/>
          <w:sz w:val="28"/>
        </w:rPr>
        <w:t>шарттар жасайды;</w:t>
      </w:r>
      <w:r>
        <w:br/>
      </w:r>
      <w:r>
        <w:rPr>
          <w:rFonts w:ascii="Times New Roman"/>
          <w:b w:val="false"/>
          <w:i w:val="false"/>
          <w:color w:val="000000"/>
          <w:sz w:val="28"/>
        </w:rPr>
        <w:t xml:space="preserve">
      7) </w:t>
      </w:r>
      <w:r>
        <w:rPr>
          <w:rFonts w:ascii="Times New Roman"/>
          <w:b w:val="false"/>
          <w:i w:val="false"/>
          <w:color w:val="000000"/>
          <w:sz w:val="28"/>
        </w:rPr>
        <w:t>банктік шоттар ашады;</w:t>
      </w:r>
      <w:r>
        <w:br/>
      </w:r>
      <w:r>
        <w:rPr>
          <w:rFonts w:ascii="Times New Roman"/>
          <w:b w:val="false"/>
          <w:i w:val="false"/>
          <w:color w:val="000000"/>
          <w:sz w:val="28"/>
        </w:rPr>
        <w:t xml:space="preserve">
      8) </w:t>
      </w:r>
      <w:r>
        <w:rPr>
          <w:rFonts w:ascii="Times New Roman"/>
          <w:b w:val="false"/>
          <w:i w:val="false"/>
          <w:color w:val="000000"/>
          <w:sz w:val="28"/>
        </w:rPr>
        <w:t>Қазақстан Республикасының заңнамасымен белгіленген тәртіпте мемлекеттік мекеме қызметкерлерін жұмысқа қабылдайды және жұмыстан босатады;</w:t>
      </w:r>
      <w:r>
        <w:br/>
      </w:r>
      <w:r>
        <w:rPr>
          <w:rFonts w:ascii="Times New Roman"/>
          <w:b w:val="false"/>
          <w:i w:val="false"/>
          <w:color w:val="000000"/>
          <w:sz w:val="28"/>
        </w:rPr>
        <w:t xml:space="preserve">
      9) </w:t>
      </w:r>
      <w:r>
        <w:rPr>
          <w:rFonts w:ascii="Times New Roman"/>
          <w:b w:val="false"/>
          <w:i w:val="false"/>
          <w:color w:val="000000"/>
          <w:sz w:val="28"/>
        </w:rPr>
        <w:t>Қазақстан Республикасының заңнамасымен белгіленген тәртіпте мемлекеттік мекеме қызметкерлеріне ынталандыру шараларын қолданады және оларға тәртіптік жаза қолданады;</w:t>
      </w:r>
      <w:r>
        <w:br/>
      </w:r>
      <w:r>
        <w:rPr>
          <w:rFonts w:ascii="Times New Roman"/>
          <w:b w:val="false"/>
          <w:i w:val="false"/>
          <w:color w:val="000000"/>
          <w:sz w:val="28"/>
        </w:rPr>
        <w:t xml:space="preserve">
      10) </w:t>
      </w:r>
      <w:r>
        <w:rPr>
          <w:rFonts w:ascii="Times New Roman"/>
          <w:b w:val="false"/>
          <w:i w:val="false"/>
          <w:color w:val="000000"/>
          <w:sz w:val="28"/>
        </w:rPr>
        <w:t>сыбайлас жемқорлыққа қарсы іс-қимыл жөніндегі шаралар қабылдайды;</w:t>
      </w:r>
      <w:r>
        <w:br/>
      </w:r>
      <w:r>
        <w:rPr>
          <w:rFonts w:ascii="Times New Roman"/>
          <w:b w:val="false"/>
          <w:i w:val="false"/>
          <w:color w:val="000000"/>
          <w:sz w:val="28"/>
        </w:rPr>
        <w:t xml:space="preserve">
      11) </w:t>
      </w:r>
      <w:r>
        <w:rPr>
          <w:rFonts w:ascii="Times New Roman"/>
          <w:b w:val="false"/>
          <w:i w:val="false"/>
          <w:color w:val="000000"/>
          <w:sz w:val="28"/>
        </w:rPr>
        <w:t>сыбайлас жемқорлыққа қарсы заңнаманың орындалуына жеке жауапкершілік жүктеледі;</w:t>
      </w:r>
      <w:r>
        <w:br/>
      </w:r>
      <w:r>
        <w:rPr>
          <w:rFonts w:ascii="Times New Roman"/>
          <w:b w:val="false"/>
          <w:i w:val="false"/>
          <w:color w:val="000000"/>
          <w:sz w:val="28"/>
        </w:rPr>
        <w:t xml:space="preserve">
      12) </w:t>
      </w:r>
      <w:r>
        <w:rPr>
          <w:rFonts w:ascii="Times New Roman"/>
          <w:b w:val="false"/>
          <w:i w:val="false"/>
          <w:color w:val="000000"/>
          <w:sz w:val="28"/>
        </w:rPr>
        <w:t>Қазақстан Республикасының заңнамасымен, осы ережемен және уәкілетті органмен жүктелген өзге де міндеттерді жүзеге асырады.</w:t>
      </w:r>
      <w:r>
        <w:br/>
      </w:r>
      <w:r>
        <w:rPr>
          <w:rFonts w:ascii="Times New Roman"/>
          <w:b w:val="false"/>
          <w:i w:val="false"/>
          <w:color w:val="000000"/>
          <w:sz w:val="28"/>
        </w:rPr>
        <w:t>
</w:t>
      </w:r>
    </w:p>
    <w:bookmarkStart w:name="z57"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Мемлекеттік мекеме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Мемлекеттік мекеменің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21. </w:t>
      </w:r>
      <w:r>
        <w:rPr>
          <w:rFonts w:ascii="Times New Roman"/>
          <w:b w:val="false"/>
          <w:i w:val="false"/>
          <w:color w:val="000000"/>
          <w:sz w:val="28"/>
        </w:rPr>
        <w:t>Мемлекеттік мекемеге бекітілген мүлік коммуналдық меншікке жатады.</w:t>
      </w:r>
      <w:r>
        <w:br/>
      </w:r>
      <w:r>
        <w:rPr>
          <w:rFonts w:ascii="Times New Roman"/>
          <w:b w:val="false"/>
          <w:i w:val="false"/>
          <w:color w:val="000000"/>
          <w:sz w:val="28"/>
        </w:rPr>
        <w:t xml:space="preserve">
      22. </w:t>
      </w:r>
      <w:r>
        <w:rPr>
          <w:rFonts w:ascii="Times New Roman"/>
          <w:b w:val="false"/>
          <w:i w:val="false"/>
          <w:color w:val="000000"/>
          <w:sz w:val="28"/>
        </w:rPr>
        <w:t>Егер заңнамада өзгеше көзделмесе, мемлекеттік мекеменің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62"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Мемлекеттік мекемені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