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c501" w14:textId="5e0c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базалық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10 тамыздағы № 362 шешімі. Қарағанды облысының Әділет департаментінде 2015 жылғы 27 тамызда № 3392 болып тіркелді. Күші жойылды - Қарағанды облысы Сәтбаев қалалық мәслихатының 2015 жылғы 25 желтоқсандағы № 414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қалалық мәслихатының 25.12.2015 № 414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жер заңнамасына сәйкес пайдаланылмайтын ауыл шаруашылығы мақсатындағы жерлерге базалық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