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7a17" w14:textId="71e7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жылы туған ер азаматтарды 2016 жылы шақыру учаскесінде тіркеуді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әкімінің 2015 жылғы 25 желтоқсандағы № 03 шешімі. Қарағанды облысының Әділет департаментінде 2016 жылғы 15 қаңтарда № 3618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2012 жылғы 16 ақпандағы "Әскери қызмет және әскери қызметшілердің мәртебесі туралы" Заңының 16 бабының </w:t>
      </w:r>
      <w:r>
        <w:rPr>
          <w:rFonts w:ascii="Times New Roman"/>
          <w:b w:val="false"/>
          <w:i w:val="false"/>
          <w:color w:val="000000"/>
          <w:sz w:val="28"/>
        </w:rPr>
        <w:t>3 тармағына</w:t>
      </w:r>
      <w:r>
        <w:rPr>
          <w:rFonts w:ascii="Times New Roman"/>
          <w:b w:val="false"/>
          <w:i w:val="false"/>
          <w:color w:val="000000"/>
          <w:sz w:val="28"/>
        </w:rPr>
        <w:t xml:space="preserve"> сәйкес, Қаражал қаласының әкімі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2016 жылдың қаңтар-наурыз айларында 1999 жылы туған ер азаматтарды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мекемесінің шақыру учаскесінде тіркеу ұйымдастырылсын.</w:t>
      </w:r>
    </w:p>
    <w:bookmarkEnd w:id="1"/>
    <w:bookmarkStart w:name="z5" w:id="2"/>
    <w:p>
      <w:pPr>
        <w:spacing w:after="0"/>
        <w:ind w:left="0"/>
        <w:jc w:val="both"/>
      </w:pPr>
      <w:r>
        <w:rPr>
          <w:rFonts w:ascii="Times New Roman"/>
          <w:b w:val="false"/>
          <w:i w:val="false"/>
          <w:color w:val="000000"/>
          <w:sz w:val="28"/>
        </w:rPr>
        <w:t>
      2. Меншік нысанына және бағыныштылығына қарамастан Қаражал қаласының және Жәйрем кентінің кәсіпорындары, мекемелері, ұйымдары және оқу орындарының басшылары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мекемесіне 1999 жылы туған, шақыру учаскесінде тіркеуге жататын азаматтардың тізімін белгіленген нысанда ұсынсын.</w:t>
      </w:r>
    </w:p>
    <w:bookmarkEnd w:id="2"/>
    <w:bookmarkStart w:name="z6" w:id="3"/>
    <w:p>
      <w:pPr>
        <w:spacing w:after="0"/>
        <w:ind w:left="0"/>
        <w:jc w:val="both"/>
      </w:pPr>
      <w:r>
        <w:rPr>
          <w:rFonts w:ascii="Times New Roman"/>
          <w:b w:val="false"/>
          <w:i w:val="false"/>
          <w:color w:val="000000"/>
          <w:sz w:val="28"/>
        </w:rPr>
        <w:t xml:space="preserve">
      3. Жәйрем мен Шалғы кенттерінің әкімдері 1999 жылы туған жасөспірімдердің "Қазақстан Республикасы қорғаныс Министрлігінің Қарағанды облысы Қаражал қаласының қорғаныс істері жөніндегі бөлімі" республикалық мемлекеттік мекемесінің шақыру учаскесінің комиссиясына ұйымшыл және міндетті келуін қамтамасыз етсін. </w:t>
      </w:r>
    </w:p>
    <w:bookmarkEnd w:id="3"/>
    <w:bookmarkStart w:name="z7" w:id="4"/>
    <w:p>
      <w:pPr>
        <w:spacing w:after="0"/>
        <w:ind w:left="0"/>
        <w:jc w:val="both"/>
      </w:pPr>
      <w:r>
        <w:rPr>
          <w:rFonts w:ascii="Times New Roman"/>
          <w:b w:val="false"/>
          <w:i w:val="false"/>
          <w:color w:val="000000"/>
          <w:sz w:val="28"/>
        </w:rPr>
        <w:t>
      4. Осы шешімнің орындалуына бақылау жасау Қаражал қаласының әкімі орынбасарының міндетің атқарушы М.Мұқашеваға жүктелсін.</w:t>
      </w:r>
    </w:p>
    <w:bookmarkEnd w:id="4"/>
    <w:bookmarkStart w:name="z8" w:id="5"/>
    <w:p>
      <w:pPr>
        <w:spacing w:after="0"/>
        <w:ind w:left="0"/>
        <w:jc w:val="both"/>
      </w:pPr>
      <w:r>
        <w:rPr>
          <w:rFonts w:ascii="Times New Roman"/>
          <w:b w:val="false"/>
          <w:i w:val="false"/>
          <w:color w:val="000000"/>
          <w:sz w:val="28"/>
        </w:rPr>
        <w:t>
      5. Осы шешім оның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Шорманбаев</w:t>
            </w:r>
            <w:r>
              <w:rPr>
                <w:rFonts w:ascii="Times New Roman"/>
                <w:b w:val="false"/>
                <w:i w:val="false"/>
                <w:color w:val="000000"/>
                <w:sz w:val="20"/>
              </w:rPr>
              <w:t>
</w:t>
            </w:r>
          </w:p>
        </w:tc>
      </w:tr>
    </w:tbl>
    <w:bookmarkStart w:name="z10"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қорғаныс</w:t>
            </w:r>
            <w:r>
              <w:br/>
            </w:r>
            <w:r>
              <w:rPr>
                <w:rFonts w:ascii="Times New Roman"/>
                <w:b w:val="false"/>
                <w:i/>
                <w:color w:val="000000"/>
                <w:sz w:val="20"/>
              </w:rPr>
              <w:t>Министрлігінің Қарағанды облысы</w:t>
            </w:r>
            <w:r>
              <w:br/>
            </w:r>
            <w:r>
              <w:rPr>
                <w:rFonts w:ascii="Times New Roman"/>
                <w:b w:val="false"/>
                <w:i/>
                <w:color w:val="000000"/>
                <w:sz w:val="20"/>
              </w:rPr>
              <w:t>Қаражал қаласының қорғаныс істері</w:t>
            </w:r>
            <w:r>
              <w:br/>
            </w:r>
            <w:r>
              <w:rPr>
                <w:rFonts w:ascii="Times New Roman"/>
                <w:b w:val="false"/>
                <w:i/>
                <w:color w:val="000000"/>
                <w:sz w:val="20"/>
              </w:rPr>
              <w:t>жөніндегі бөлімі" республикалық</w:t>
            </w:r>
            <w:r>
              <w:br/>
            </w:r>
            <w:r>
              <w:rPr>
                <w:rFonts w:ascii="Times New Roman"/>
                <w:b w:val="false"/>
                <w:i/>
                <w:color w:val="000000"/>
                <w:sz w:val="20"/>
              </w:rPr>
              <w:t>мемлекеттік мекемесінің бастығы</w:t>
            </w:r>
            <w:r>
              <w:br/>
            </w:r>
            <w:r>
              <w:rPr>
                <w:rFonts w:ascii="Times New Roman"/>
                <w:b w:val="false"/>
                <w:i/>
                <w:color w:val="000000"/>
                <w:sz w:val="20"/>
              </w:rPr>
              <w:t>____________ М. Бекетаев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2015 жылғы 25 желтоқсан</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"Қазақстан Республикасы ішкі істер</w:t>
            </w:r>
            <w:r>
              <w:br/>
            </w:r>
            <w:r>
              <w:rPr>
                <w:rFonts w:ascii="Times New Roman"/>
                <w:b w:val="false"/>
                <w:i/>
                <w:color w:val="000000"/>
                <w:sz w:val="20"/>
              </w:rPr>
              <w:t>Министрлігінің Қарағанды</w:t>
            </w:r>
            <w:r>
              <w:br/>
            </w:r>
            <w:r>
              <w:rPr>
                <w:rFonts w:ascii="Times New Roman"/>
                <w:b w:val="false"/>
                <w:i/>
                <w:color w:val="000000"/>
                <w:sz w:val="20"/>
              </w:rPr>
              <w:t>облысының ішкі істер Департаментінің</w:t>
            </w:r>
            <w:r>
              <w:br/>
            </w:r>
            <w:r>
              <w:rPr>
                <w:rFonts w:ascii="Times New Roman"/>
                <w:b w:val="false"/>
                <w:i/>
                <w:color w:val="000000"/>
                <w:sz w:val="20"/>
              </w:rPr>
              <w:t>Қаражал қаласының ішкі істер бөлімі"</w:t>
            </w:r>
            <w:r>
              <w:br/>
            </w:r>
            <w:r>
              <w:rPr>
                <w:rFonts w:ascii="Times New Roman"/>
                <w:b w:val="false"/>
                <w:i/>
                <w:color w:val="000000"/>
                <w:sz w:val="20"/>
              </w:rPr>
              <w:t>мемлекеттік мекемесінің бастығы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 А. Тәкібаев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2015 жылғы 25 желтоқсан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