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5da1" w14:textId="7b55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24 желтоқсандағы ХХХVI сессиясының № 285 "2015 - 2017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30 қарашадағы XXXXV сессиясының № 378 шешімі. Қарағанды облысының Әділет департаментінде 2015 жылғы 10 желтоқсанда № 3550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2014 жылғы 24 желтоқсандағы ХХХVI сессиясының № 285 "2015-2017 жылдарға арналған қала бюджеті туралы" (нормативтік құқықтық актілерді мемлекеттік тіркеу Тізілімінде 2915 нөмірімен тіркелген, 2015 жылғы 17 қаңтардағы № 2 (728) "Қазыналы өңір" газетінде, 2015 жылғы 23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2015–2017 жылдарға арналған қалалық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1 566 722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725 991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10 623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819 518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1 575 909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9 187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9 187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9 187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ХХХХV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