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6bdb" w14:textId="b7a6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топтардың қосымша тізбесі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әкімдігінің 2015 жылғы 21 мамырдағы № 20/05 қаулысы. Қарағанды облысының Әділет департаментінде 2015 жылғы 10 маусымда № 3247 болып тіркелді. Күші жойылды - Қарағанды облысы Балқаш қаласының әкімдігінің 2016 жылғы 11 ақпандағы № 04/04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Балқаш қаласы әкімдігінің 11.02.2016 № 04/04 (алғаш ресми жарияланғаннан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нысаналы топқа жататын жұмыссыз азаматтарға әлеуметтік қолдау көрсету мақсатында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ұзақ уақыт (бір жылдан аса)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орта арнайы және орта кәсіптік оқу орындарын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қырық бес жастан асқан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Балқаш қаласы әкімдігінің 2014 жылғы 19 маусымдағы № 26/05 "Нысаналы топтардың қосымша тізбесі туралы" (нормативтік құқықтық актілердің мемлекеттік тізіліміндегі тіркеу нөмірі № 2683, 2014 жылғы 18 шілдедегі № 76-77 (12183) "Балқаш өңірі", № 75-76 (1254)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Балқаш қаласы әкімінің орынбасары Саягуль Жаксылыққызы Жаксылыковаға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ресми жарияланғаннан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Райымбеков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