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bfeb" w14:textId="304b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2015 жылғы 19 ақпандағы № 7/5 қаулысы. Қарағанды облысының Әділет департаментінде 2015 жылғы 16 наурызда № 3046 болып тіркелді. Күші жойылды - Қарағанды облысы Теміртау қаласының әкімдігінің 2016 жылғы 2 маусымдағы № 22/2 қаулысымен</w:t>
      </w:r>
    </w:p>
    <w:p>
      <w:pPr>
        <w:spacing w:after="0"/>
        <w:ind w:left="0"/>
        <w:jc w:val="left"/>
      </w:pPr>
      <w:r>
        <w:rPr>
          <w:rFonts w:ascii="Times New Roman"/>
          <w:b w:val="false"/>
          <w:i w:val="false"/>
          <w:color w:val="ff0000"/>
          <w:sz w:val="28"/>
        </w:rPr>
        <w:t xml:space="preserve">      Ескерту. Күші жойылды - Қарағанды облысы Теміртау қаласының әкімдігінің 02.06.2016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 xml:space="preserve"> 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w:t>
      </w:r>
      <w:r>
        <w:rPr>
          <w:rFonts w:ascii="Times New Roman"/>
          <w:b w:val="false"/>
          <w:i w:val="false"/>
          <w:color w:val="000000"/>
          <w:sz w:val="28"/>
        </w:rPr>
        <w:t xml:space="preserve">, </w:t>
      </w:r>
      <w:r>
        <w:rPr>
          <w:rFonts w:ascii="Times New Roman"/>
          <w:b w:val="false"/>
          <w:i w:val="false"/>
          <w:color w:val="000000"/>
          <w:sz w:val="28"/>
        </w:rPr>
        <w:t xml:space="preserve"> 37-баптарын</w:t>
      </w:r>
      <w:r>
        <w:rPr>
          <w:rFonts w:ascii="Times New Roman"/>
          <w:b w:val="false"/>
          <w:i w:val="false"/>
          <w:color w:val="000000"/>
          <w:sz w:val="28"/>
        </w:rPr>
        <w:t xml:space="preserve">, Теміртау қаласы әкімдігінің 2015 жылғы 12 қаңтардағы № 1/28 "Теміртау қаласының бюджетінен қаржыландырылатын кейбір мемлекеттік мекемелерді қайта құру туралы" қаулысын басшылыққа ала отырып, Теміртау қаласы әкімдігінің 2015 жылғы 12 қаңтардағы № 1/29 "Теміртау қаласының жергілікті мемлекеттік басқару құрылымын және атқарушы органдарының штат санының лимитін бекіту туралы" қаулысы негізінде,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"Теміртау қаласының ветеринария бөлімі" мемлекеттік мекемесінің қоса беріліп отырған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қала әкімінің орынбасары Сергей Николаевич Тымченкоға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 ресми алғаш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 әкімдігінің</w:t>
            </w:r>
            <w:r>
              <w:br/>
            </w:r>
            <w:r>
              <w:rPr>
                <w:rFonts w:ascii="Times New Roman"/>
                <w:b w:val="false"/>
                <w:i w:val="false"/>
                <w:color w:val="000000"/>
                <w:sz w:val="20"/>
              </w:rPr>
              <w:t>
2015 жылғы 19 ақпандағы</w:t>
            </w:r>
            <w:r>
              <w:br/>
            </w:r>
            <w:r>
              <w:rPr>
                <w:rFonts w:ascii="Times New Roman"/>
                <w:b w:val="false"/>
                <w:i w:val="false"/>
                <w:color w:val="000000"/>
                <w:sz w:val="20"/>
              </w:rPr>
              <w:t>
№ 7/5 қаулысымен бекітілді</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"Теміртау қаласының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"Теміртау қаласының ветеринария бөлімі" мемлекеттік мекемесі Теміртау қаласының және Ақтау кенті аумағында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"Теміртау қаласының ветеринария бөлімі" мемлекеттік мекемесі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xml:space="preserve">және заңдарына, Қазақстан Республикасы Президентінің және Үкіметінің актілеріне, өзге де нормативтік құқықтық актілерге, сонымен қатар осы Ережеге сәйкес өз қызметін жүзеге асырады. </w:t>
      </w:r>
      <w:r>
        <w:br/>
      </w:r>
      <w:r>
        <w:rPr>
          <w:rFonts w:ascii="Times New Roman"/>
          <w:b w:val="false"/>
          <w:i w:val="false"/>
          <w:color w:val="000000"/>
          <w:sz w:val="28"/>
        </w:rPr>
        <w:t xml:space="preserve">
      3. </w:t>
      </w:r>
      <w:r>
        <w:rPr>
          <w:rFonts w:ascii="Times New Roman"/>
          <w:b w:val="false"/>
          <w:i w:val="false"/>
          <w:color w:val="000000"/>
          <w:sz w:val="28"/>
        </w:rPr>
        <w:t>"Теміртау қаласының ветеринария бөлімі" мемлекеттік мекемесі мемлекеттік тілде аты жазылған мөрі және мөртаңбалары, белгіленген үлгідегі бланкілері, Қазақстан Республикасының заңнамасына сәйкес казынашылық органдарында шоттары бар мемлекеттік мекеме ұйымдық-құқықтық нысанындағы заңды тұлға болып табылады.</w:t>
      </w:r>
      <w:r>
        <w:br/>
      </w:r>
      <w:r>
        <w:rPr>
          <w:rFonts w:ascii="Times New Roman"/>
          <w:b w:val="false"/>
          <w:i w:val="false"/>
          <w:color w:val="000000"/>
          <w:sz w:val="28"/>
        </w:rPr>
        <w:t xml:space="preserve">
      4. </w:t>
      </w:r>
      <w:r>
        <w:rPr>
          <w:rFonts w:ascii="Times New Roman"/>
          <w:b w:val="false"/>
          <w:i w:val="false"/>
          <w:color w:val="000000"/>
          <w:sz w:val="28"/>
        </w:rPr>
        <w:t>"Теміртау қаласының ветеринария бөлімі" мемлекеттік мекемесі азаматтық - 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 xml:space="preserve">"Теміртау қаласының ветеринария бөлімі" мемлекеттік мекемесі егер заңнамаға сәйкес оған уәкілеттік берілген болса, мемлекеттің атынан азаматтық-құқықтық қатынастардың тарапы болуға құқылы. </w:t>
      </w:r>
      <w:r>
        <w:br/>
      </w:r>
      <w:r>
        <w:rPr>
          <w:rFonts w:ascii="Times New Roman"/>
          <w:b w:val="false"/>
          <w:i w:val="false"/>
          <w:color w:val="000000"/>
          <w:sz w:val="28"/>
        </w:rPr>
        <w:t xml:space="preserve">
      6. </w:t>
      </w:r>
      <w:r>
        <w:rPr>
          <w:rFonts w:ascii="Times New Roman"/>
          <w:b w:val="false"/>
          <w:i w:val="false"/>
          <w:color w:val="000000"/>
          <w:sz w:val="28"/>
        </w:rPr>
        <w:t xml:space="preserve">"Теміртау қаласының ветеринария бөлімі" мемлекеттік мекемесі заңнамамен белгіленген тәртіпте өз құзыреті мәселелері бойынша "Теміртау қаласының ветеринария бөлімі" мемлекеттік мекемесі басшысының бұйрығымен және Қазақстан Республикасының заңнамасымен қарастырылған өзге де актілермен ресімделген шешімдерді қабылдайды. </w:t>
      </w:r>
      <w:r>
        <w:br/>
      </w:r>
      <w:r>
        <w:rPr>
          <w:rFonts w:ascii="Times New Roman"/>
          <w:b w:val="false"/>
          <w:i w:val="false"/>
          <w:color w:val="000000"/>
          <w:sz w:val="28"/>
        </w:rPr>
        <w:t xml:space="preserve">
      7. </w:t>
      </w:r>
      <w:r>
        <w:rPr>
          <w:rFonts w:ascii="Times New Roman"/>
          <w:b w:val="false"/>
          <w:i w:val="false"/>
          <w:color w:val="000000"/>
          <w:sz w:val="28"/>
        </w:rPr>
        <w:t xml:space="preserve">"Теміртау қаласының ветеринария бөлімі" мемлекеттік мекемесінің құрылымы және штат санының лимиті қолданыстағы заңнамаға сәйкес бекітіледі. </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Қарағанды облысы, Теміртау қаласы, Тәуелсіздік гүлзары, 6 үй. </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органның толық атауы: </w:t>
      </w:r>
      <w:r>
        <w:br/>
      </w:r>
      <w:r>
        <w:rPr>
          <w:rFonts w:ascii="Times New Roman"/>
          <w:b w:val="false"/>
          <w:i w:val="false"/>
          <w:color w:val="000000"/>
          <w:sz w:val="28"/>
        </w:rPr>
        <w:t>
      </w:t>
      </w:r>
      <w:r>
        <w:rPr>
          <w:rFonts w:ascii="Times New Roman"/>
          <w:b w:val="false"/>
          <w:i w:val="false"/>
          <w:color w:val="000000"/>
          <w:sz w:val="28"/>
        </w:rPr>
        <w:t xml:space="preserve">мемлекеттік тілде: "Теміртау қаласының ветеринария бөлiмi" мемлекеттiк мекемесi; </w:t>
      </w:r>
      <w:r>
        <w:br/>
      </w:r>
      <w:r>
        <w:rPr>
          <w:rFonts w:ascii="Times New Roman"/>
          <w:b w:val="false"/>
          <w:i w:val="false"/>
          <w:color w:val="000000"/>
          <w:sz w:val="28"/>
        </w:rPr>
        <w:t>
      </w:t>
      </w:r>
      <w:r>
        <w:rPr>
          <w:rFonts w:ascii="Times New Roman"/>
          <w:b w:val="false"/>
          <w:i w:val="false"/>
          <w:color w:val="000000"/>
          <w:sz w:val="28"/>
        </w:rPr>
        <w:t xml:space="preserve">орыс тілінде: государственное учреждение "Отдел ветеринарии города Темиртау". </w:t>
      </w:r>
      <w:r>
        <w:br/>
      </w:r>
      <w:r>
        <w:rPr>
          <w:rFonts w:ascii="Times New Roman"/>
          <w:b w:val="false"/>
          <w:i w:val="false"/>
          <w:color w:val="000000"/>
          <w:sz w:val="28"/>
        </w:rPr>
        <w:t xml:space="preserve">
      10. </w:t>
      </w:r>
      <w:r>
        <w:rPr>
          <w:rFonts w:ascii="Times New Roman"/>
          <w:b w:val="false"/>
          <w:i w:val="false"/>
          <w:color w:val="000000"/>
          <w:sz w:val="28"/>
        </w:rPr>
        <w:t>Осы ереже "Теміртау қаласының ветеринария бөлiмi" мемлекеттiк мекемесiнің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"Теміртау қаласының ветеринария бөлiмi" мемлекеттiк мекемесiнің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"Теміртау қаласының ветеринария бөлiмi" мемлекеттiк мекемесiнің функциялары болып табылатын міндеттерді орындау тұрғысында "Теміртау қаласының ветеринария бөлiмi" мемлекеттiк мекемесiне кәсіпкерлік субъектілерімен шарттық қатынасқа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"Теміртау қаласының ветеринария бөлiмi" мемлекеттiк мекемесiне заңнамалық актілермен кірістер әкелетін қызметті жүзеге асыру құқығы берілсе, онда осындай қызметтен түскен кірістер мемлекеттік бюджет кірісіне жіберіледі. </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"Теміртау қаласының ветеринария бөлiмi" мемлекеттiк мекемесiнің миссиясы аймақта жануарлардың аса қауіпті ауруларынан эпизоотиялық тұрақтылықты және тамақ қауіпсіздігін қамтамсыз ету мақсатында ветеринария саласындағы біртұтас мемлекеттік саясатты қалыптастыру және жүзеге асыру болып табылады.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халық денсаулығын жануарлар мен адамға ортақ аурулардан қорғауды ұйымдастыру және ветеринариялық-санитариялық қауіпсіздікті қамтамасыз ету жөніндегі ветеринариялық іс-шаралар өткізуді ұйымдастыру;</w:t>
      </w:r>
      <w:r>
        <w:br/>
      </w:r>
      <w:r>
        <w:rPr>
          <w:rFonts w:ascii="Times New Roman"/>
          <w:b w:val="false"/>
          <w:i w:val="false"/>
          <w:color w:val="000000"/>
          <w:sz w:val="28"/>
        </w:rPr>
        <w:t xml:space="preserve">
      2)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3) </w:t>
      </w:r>
      <w:r>
        <w:rPr>
          <w:rFonts w:ascii="Times New Roman"/>
          <w:b w:val="false"/>
          <w:i w:val="false"/>
          <w:color w:val="000000"/>
          <w:sz w:val="28"/>
        </w:rPr>
        <w:t>ауыл шаруашылығы жануарларын бірдейлендіру жөніндегі іс-шаралар жүргізуді ұйымдастыру.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ветеринария саласындығы мемлекеттік саясатты іске асыру;</w:t>
      </w:r>
      <w:r>
        <w:br/>
      </w:r>
      <w:r>
        <w:rPr>
          <w:rFonts w:ascii="Times New Roman"/>
          <w:b w:val="false"/>
          <w:i w:val="false"/>
          <w:color w:val="000000"/>
          <w:sz w:val="28"/>
        </w:rPr>
        <w:t xml:space="preserve">
      2) </w:t>
      </w:r>
      <w:r>
        <w:rPr>
          <w:rFonts w:ascii="Times New Roman"/>
          <w:b w:val="false"/>
          <w:i w:val="false"/>
          <w:color w:val="000000"/>
          <w:sz w:val="28"/>
        </w:rPr>
        <w:t>облыстың жергілікті өкілді органында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xml:space="preserve">
      3)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4)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5)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6) </w:t>
      </w:r>
      <w:r>
        <w:rPr>
          <w:rFonts w:ascii="Times New Roman"/>
          <w:b w:val="false"/>
          <w:i w:val="false"/>
          <w:color w:val="000000"/>
          <w:sz w:val="28"/>
        </w:rPr>
        <w:t>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xml:space="preserve">
      7)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xml:space="preserve">
      8)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9)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10) </w:t>
      </w:r>
      <w:r>
        <w:rPr>
          <w:rFonts w:ascii="Times New Roman"/>
          <w:b w:val="false"/>
          <w:i w:val="false"/>
          <w:color w:val="000000"/>
          <w:sz w:val="28"/>
        </w:rPr>
        <w:t>жануарлардың жұқпалы аурулары пайда болған жағдайда, тиісті әкімшілік-аумақтың бас мемлекеттік ветеринариялық-санитариялық инспекторының ұсынуы бойынша Теміртау қаласы және Ақтау кенті аумағында карантин немесе шектеу iс-шараларын белгілеу туралы шешімдер әзірлеу;</w:t>
      </w:r>
      <w:r>
        <w:br/>
      </w:r>
      <w:r>
        <w:rPr>
          <w:rFonts w:ascii="Times New Roman"/>
          <w:b w:val="false"/>
          <w:i w:val="false"/>
          <w:color w:val="000000"/>
          <w:sz w:val="28"/>
        </w:rPr>
        <w:t xml:space="preserve">
      11) </w:t>
      </w:r>
      <w:r>
        <w:rPr>
          <w:rFonts w:ascii="Times New Roman"/>
          <w:b w:val="false"/>
          <w:i w:val="false"/>
          <w:color w:val="000000"/>
          <w:sz w:val="28"/>
        </w:rPr>
        <w:t>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әзірлеу;</w:t>
      </w:r>
      <w:r>
        <w:br/>
      </w:r>
      <w:r>
        <w:rPr>
          <w:rFonts w:ascii="Times New Roman"/>
          <w:b w:val="false"/>
          <w:i w:val="false"/>
          <w:color w:val="000000"/>
          <w:sz w:val="28"/>
        </w:rPr>
        <w:t xml:space="preserve">
      12)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әзірлеу;</w:t>
      </w:r>
      <w:r>
        <w:br/>
      </w:r>
      <w:r>
        <w:rPr>
          <w:rFonts w:ascii="Times New Roman"/>
          <w:b w:val="false"/>
          <w:i w:val="false"/>
          <w:color w:val="000000"/>
          <w:sz w:val="28"/>
        </w:rPr>
        <w:t xml:space="preserve">
      13)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14)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xml:space="preserve">
      15)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16)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17)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18)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19) </w:t>
      </w:r>
      <w:r>
        <w:rPr>
          <w:rFonts w:ascii="Times New Roman"/>
          <w:b w:val="false"/>
          <w:i w:val="false"/>
          <w:color w:val="000000"/>
          <w:sz w:val="28"/>
        </w:rPr>
        <w:t>Теміртау қаласы және Ақтау кенті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20)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21)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22)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xml:space="preserve">
      23) </w:t>
      </w:r>
      <w:r>
        <w:rPr>
          <w:rFonts w:ascii="Times New Roman"/>
          <w:b w:val="false"/>
          <w:i w:val="false"/>
          <w:color w:val="000000"/>
          <w:sz w:val="28"/>
        </w:rPr>
        <w:t>ветеринариялық есеп және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24) </w:t>
      </w:r>
      <w:r>
        <w:rPr>
          <w:rFonts w:ascii="Times New Roman"/>
          <w:b w:val="false"/>
          <w:i w:val="false"/>
          <w:color w:val="000000"/>
          <w:sz w:val="28"/>
        </w:rPr>
        <w:t>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xml:space="preserve">
      25) </w:t>
      </w:r>
      <w:r>
        <w:rPr>
          <w:rFonts w:ascii="Times New Roman"/>
          <w:b w:val="false"/>
          <w:i w:val="false"/>
          <w:color w:val="000000"/>
          <w:sz w:val="28"/>
        </w:rPr>
        <w:t>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xml:space="preserve">
      26) </w:t>
      </w:r>
      <w:r>
        <w:rPr>
          <w:rFonts w:ascii="Times New Roman"/>
          <w:b w:val="false"/>
          <w:i w:val="false"/>
          <w:color w:val="000000"/>
          <w:sz w:val="28"/>
        </w:rPr>
        <w:t>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27) </w:t>
      </w:r>
      <w:r>
        <w:rPr>
          <w:rFonts w:ascii="Times New Roman"/>
          <w:b w:val="false"/>
          <w:i w:val="false"/>
          <w:color w:val="000000"/>
          <w:sz w:val="28"/>
        </w:rPr>
        <w:t>облыстың жергілікті атқарушы органына Теміртау қаласы мен Ақтау кенті аумағындағы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28)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xml:space="preserve">
      29) </w:t>
      </w:r>
      <w:r>
        <w:rPr>
          <w:rFonts w:ascii="Times New Roman"/>
          <w:b w:val="false"/>
          <w:i w:val="false"/>
          <w:color w:val="000000"/>
          <w:sz w:val="28"/>
        </w:rPr>
        <w:t xml:space="preserve">Қазақстан Республикасының 2014 жылғы 16 мамырдағы "Рұқсаттар және хабарламалар туралы" </w:t>
      </w:r>
      <w:r>
        <w:rPr>
          <w:rFonts w:ascii="Times New Roman"/>
          <w:b w:val="false"/>
          <w:i w:val="false"/>
          <w:color w:val="000000"/>
          <w:sz w:val="28"/>
        </w:rPr>
        <w:t xml:space="preserve"> Заңына </w:t>
      </w:r>
      <w:r>
        <w:rPr>
          <w:rFonts w:ascii="Times New Roman"/>
          <w:b w:val="false"/>
          <w:i w:val="false"/>
          <w:color w:val="000000"/>
          <w:sz w:val="28"/>
        </w:rPr>
        <w:t>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30) </w:t>
      </w:r>
      <w:r>
        <w:rPr>
          <w:rFonts w:ascii="Times New Roman"/>
          <w:b w:val="false"/>
          <w:i w:val="false"/>
          <w:color w:val="000000"/>
          <w:sz w:val="28"/>
        </w:rPr>
        <w:t>Қазақстан Республикасының заңнамасымен белгіленген өзге де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функцияларын орындау мақсатында ветеринария саласындағы өкілетті органнан және басқа ұйымдардан қажетті құжаттарды сұрауға және алуға;</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заңнамаларымен анықталған өзге де құзыреттерді жүзеге асырады.</w:t>
      </w:r>
      <w:r>
        <w:br/>
      </w:r>
      <w:r>
        <w:rPr>
          <w:rFonts w:ascii="Times New Roman"/>
          <w:b w:val="false"/>
          <w:i w:val="false"/>
          <w:color w:val="000000"/>
          <w:sz w:val="28"/>
        </w:rPr>
        <w:t>
</w:t>
      </w:r>
    </w:p>
    <w:bookmarkStart w:name="z7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"Теміртау қаласының ветеринария бөлімі" мемлекеттік мекемесіне басшылықты "Теміртау қаласының ветеринария бөлімі" мемлекеттік мекемесіне жүктелген міндеттерін орындауға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"Теміртау қаласының ветеринария бөлімі" мемлекеттік мекемесінің бірінші басшысы Теміртау қаласының әкімімен қызметке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"Теміртау қаласының ветеринария бөлімі" мемлекеттік мекемесі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мемлекеттік мекеменің ережесі және құрылымы, сонымен қатар ондағы өзгерістерді дайындайды және қала әкімдігіне бекітуге ұсынады; </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мекемені жалпы оперативтік басқаруды жүзеге асырады, мемлекеттік мекеме қызметін ақпараттық-сараптамалық, ұйымдастырушылық-құқықтық, материалдық-техникалық және қаржылық қызметін қамтамасыз етеді, құрылымдық бөлімшелерінің жұмысын үйлестіреді және бақылайды, мемлекеттік мекеме мамандарының және басқа да қызметкерлердің жұмыстарын ұйымдастырады және бақылауды қамтамасыз етеді; </w:t>
      </w:r>
      <w:r>
        <w:br/>
      </w:r>
      <w:r>
        <w:rPr>
          <w:rFonts w:ascii="Times New Roman"/>
          <w:b w:val="false"/>
          <w:i w:val="false"/>
          <w:color w:val="000000"/>
          <w:sz w:val="28"/>
        </w:rPr>
        <w:t xml:space="preserve">
      3) </w:t>
      </w:r>
      <w:r>
        <w:rPr>
          <w:rFonts w:ascii="Times New Roman"/>
          <w:b w:val="false"/>
          <w:i w:val="false"/>
          <w:color w:val="000000"/>
          <w:sz w:val="28"/>
        </w:rPr>
        <w:t xml:space="preserve">жетекшілік ететін қала әкімінің орынбасарымен келісілгеннен кейін құрылымдық бөлімшелері туралы ережелерді бекітеді, құрылымдық бөлімшелері басшыларының, мемлекеттік мекеме мамандарының және басқа да қызметкерлерінің лауазымдық нұсқауларын бекітеді; </w:t>
      </w:r>
      <w:r>
        <w:br/>
      </w:r>
      <w:r>
        <w:rPr>
          <w:rFonts w:ascii="Times New Roman"/>
          <w:b w:val="false"/>
          <w:i w:val="false"/>
          <w:color w:val="000000"/>
          <w:sz w:val="28"/>
        </w:rPr>
        <w:t xml:space="preserve">
      4) </w:t>
      </w:r>
      <w:r>
        <w:rPr>
          <w:rFonts w:ascii="Times New Roman"/>
          <w:b w:val="false"/>
          <w:i w:val="false"/>
          <w:color w:val="000000"/>
          <w:sz w:val="28"/>
        </w:rPr>
        <w:t>қала әкімі және әкімдік құзыреті шегінде нормативтік және өзге де құқықтық актілердің жобаларын, басқа қызметтік құжаттарды дайындауға қатысады және қала әкімі және әкімдікпен бекітуге ұсынады;</w:t>
      </w:r>
      <w:r>
        <w:br/>
      </w:r>
      <w:r>
        <w:rPr>
          <w:rFonts w:ascii="Times New Roman"/>
          <w:b w:val="false"/>
          <w:i w:val="false"/>
          <w:color w:val="000000"/>
          <w:sz w:val="28"/>
        </w:rPr>
        <w:t xml:space="preserve">
      5) </w:t>
      </w:r>
      <w:r>
        <w:rPr>
          <w:rFonts w:ascii="Times New Roman"/>
          <w:b w:val="false"/>
          <w:i w:val="false"/>
          <w:color w:val="000000"/>
          <w:sz w:val="28"/>
        </w:rPr>
        <w:t>өз құзыреті шегінде сенімхатсыз мемлекеттік мекеменің атынан жұмыс жасайды және мемлекеттік органдармен өзара қарым-қатынас барысында өз құзіреті шегінде оның мүддесінен шығады;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қызметі бойынша қала әкімі аппаратымен, қалалық мәслихатпен, Ақтау кенті әкімінің аппаратымен, қалалық бюджеттен қаржыландырылатын мемлекеттік ұйымдармен, Қарағанды облысы әкімдігімен, оның құрылымдық бөлімшелерімен, қала аумағында өз қызметін жүзеге асыратын Қазақстан Республикасы орталық мемлекеттік органдарда аумақтық бөлімшелерімен тұрақты байланысты қамтамасыз етеді;</w:t>
      </w:r>
      <w:r>
        <w:br/>
      </w:r>
      <w:r>
        <w:rPr>
          <w:rFonts w:ascii="Times New Roman"/>
          <w:b w:val="false"/>
          <w:i w:val="false"/>
          <w:color w:val="000000"/>
          <w:sz w:val="28"/>
        </w:rPr>
        <w:t xml:space="preserve">
      7) </w:t>
      </w:r>
      <w:r>
        <w:rPr>
          <w:rFonts w:ascii="Times New Roman"/>
          <w:b w:val="false"/>
          <w:i w:val="false"/>
          <w:color w:val="000000"/>
          <w:sz w:val="28"/>
        </w:rPr>
        <w:t>өз құзыреті шегінде қызметтік құжаттарға қол қояды, барлық мамандарға міндетті бұйрық шығарады, тапсырмалар береді;</w:t>
      </w:r>
      <w:r>
        <w:br/>
      </w:r>
      <w:r>
        <w:rPr>
          <w:rFonts w:ascii="Times New Roman"/>
          <w:b w:val="false"/>
          <w:i w:val="false"/>
          <w:color w:val="000000"/>
          <w:sz w:val="28"/>
        </w:rPr>
        <w:t xml:space="preserve">
      8) </w:t>
      </w:r>
      <w:r>
        <w:rPr>
          <w:rFonts w:ascii="Times New Roman"/>
          <w:b w:val="false"/>
          <w:i w:val="false"/>
          <w:color w:val="000000"/>
          <w:sz w:val="28"/>
        </w:rPr>
        <w:t xml:space="preserve">атқарушылық және еңбек тәртіптің сақталуын, кадрлық жұмыстың жүзеге асырылуын және құжатайналымның ұйымдастырылуын бақылайды; </w:t>
      </w:r>
      <w:r>
        <w:br/>
      </w:r>
      <w:r>
        <w:rPr>
          <w:rFonts w:ascii="Times New Roman"/>
          <w:b w:val="false"/>
          <w:i w:val="false"/>
          <w:color w:val="000000"/>
          <w:sz w:val="28"/>
        </w:rPr>
        <w:t xml:space="preserve">
      9) </w:t>
      </w:r>
      <w:r>
        <w:rPr>
          <w:rFonts w:ascii="Times New Roman"/>
          <w:b w:val="false"/>
          <w:i w:val="false"/>
          <w:color w:val="000000"/>
          <w:sz w:val="28"/>
        </w:rPr>
        <w:t>жеке мәселелері бойынша азаматтардың және қызметкерлердің жеке қабылауын өткізеді;</w:t>
      </w:r>
      <w:r>
        <w:br/>
      </w:r>
      <w:r>
        <w:rPr>
          <w:rFonts w:ascii="Times New Roman"/>
          <w:b w:val="false"/>
          <w:i w:val="false"/>
          <w:color w:val="000000"/>
          <w:sz w:val="28"/>
        </w:rPr>
        <w:t xml:space="preserve">
      10) </w:t>
      </w:r>
      <w:r>
        <w:rPr>
          <w:rFonts w:ascii="Times New Roman"/>
          <w:b w:val="false"/>
          <w:i w:val="false"/>
          <w:color w:val="000000"/>
          <w:sz w:val="28"/>
        </w:rPr>
        <w:t xml:space="preserve">оған заңнамамен және осы Ережемен жүктелген өзге фунцияларды жүзеге асырады. </w:t>
      </w:r>
      <w:r>
        <w:br/>
      </w:r>
      <w:r>
        <w:rPr>
          <w:rFonts w:ascii="Times New Roman"/>
          <w:b w:val="false"/>
          <w:i w:val="false"/>
          <w:color w:val="000000"/>
          <w:sz w:val="28"/>
        </w:rPr>
        <w:t>
      </w:t>
      </w:r>
      <w:r>
        <w:rPr>
          <w:rFonts w:ascii="Times New Roman"/>
          <w:b w:val="false"/>
          <w:i w:val="false"/>
          <w:color w:val="000000"/>
          <w:sz w:val="28"/>
        </w:rPr>
        <w:t>"Теміртау қаласының ветеринария бөлімі" мемлекеттік мекемесінің бірінші басшысы жоқ болған кезде, оның өкілеттілігін орындау қолданыстағы заңнамаға сәйкес оны алмастыратын тұлға жүзеге асырады.</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"Теміртау қаласының ветеринария бөлімі" мемлекеттік мекемесінде заңнамамен қарастырылған жағдайларда оперативтік басқару құқығында өз мүлкі болуы мүмкін. </w:t>
      </w:r>
      <w:r>
        <w:br/>
      </w:r>
      <w:r>
        <w:rPr>
          <w:rFonts w:ascii="Times New Roman"/>
          <w:b w:val="false"/>
          <w:i w:val="false"/>
          <w:color w:val="000000"/>
          <w:sz w:val="28"/>
        </w:rPr>
        <w:t>
      </w:t>
      </w:r>
      <w:r>
        <w:rPr>
          <w:rFonts w:ascii="Times New Roman"/>
          <w:b w:val="false"/>
          <w:i w:val="false"/>
          <w:color w:val="000000"/>
          <w:sz w:val="28"/>
        </w:rPr>
        <w:t>"Теміртау қаласының ветеринария бөлімі" мемлекеттік мекемесінің мүлкі оған меншік иесі берген мүлік, сонымен қатар өз қызметі нәтижесінде және Қазақстан Республикасының заңнамасымен тыйым салынбаған өзге де көздер (ақшалай кірістерді қосқанда)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"Теміртау қаласының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"Теміртау қаласының ветеринария бөлімі" мемлекеттік мекемесі қаржыландыру жоспары бойынша өзіне бөлінген қаражат есебінен сатып алынған, өзіне бекітілген мүлікті, егер басқалары заңнамамен көзделмесе өз бетінше иеліктен шығаруға немесе оған өзге де тәсілдермен билік етуге құқығы жоқ.</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"Теміртау қаласының ветеринария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