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004d8" w14:textId="8e00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мәслихатының аппараты" мемлекеттік мекемесінде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2015 жылғы 28 сәуірдегі № 33/302 шешімі. Қарағанды облысының Әділет департаментінде 2015 жылғы 26 мамырда № 3219 болып тіркелді. Күші жойылды - Қарағанды облысы Жезқазған қалалық мәслихатының 2016 жылғы 11 мамырдағы № 2/24 шешімімен</w:t>
      </w:r>
    </w:p>
    <w:p>
      <w:pPr>
        <w:spacing w:after="0"/>
        <w:ind w:left="0"/>
        <w:jc w:val="left"/>
      </w:pPr>
      <w:r>
        <w:rPr>
          <w:rFonts w:ascii="Times New Roman"/>
          <w:b w:val="false"/>
          <w:i w:val="false"/>
          <w:color w:val="ff0000"/>
          <w:sz w:val="28"/>
        </w:rPr>
        <w:t xml:space="preserve">      Ескерту. Күші жойылды - Қарағанды облысы Жезқазған қалалық мәслихатының 11.05.2016 № 2/24 (алғашқы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1999 жылғы 23 шілдедегі "Мемлекеттік қызмет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(нормативтік құқықтық актілерді мемлекеттік тіркеу Тізілімінде № 10130 болып тіркелген) </w:t>
      </w:r>
      <w:r>
        <w:rPr>
          <w:rFonts w:ascii="Times New Roman"/>
          <w:b w:val="false"/>
          <w:i w:val="false"/>
          <w:color w:val="000000"/>
          <w:sz w:val="28"/>
        </w:rPr>
        <w:t xml:space="preserve"> бұйрығына</w:t>
      </w:r>
      <w:r>
        <w:rPr>
          <w:rFonts w:ascii="Times New Roman"/>
          <w:b w:val="false"/>
          <w:i w:val="false"/>
          <w:color w:val="000000"/>
          <w:sz w:val="28"/>
        </w:rPr>
        <w:t xml:space="preserve"> сәйкес Жезқазған қалалық мәслихаты </w:t>
      </w:r>
      <w:r>
        <w:rPr>
          <w:rFonts w:ascii="Times New Roman"/>
          <w:b/>
          <w:i w:val="false"/>
          <w:color w:val="000000"/>
          <w:sz w:val="28"/>
        </w:rPr>
        <w:t>ШЕШІМ ЕТТІ: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"Жезқазған қалалық мәслихатының аппараты" мемлекеттік мекемесінде "Б" корпусы мемлекеттік әкімшілік қызметшілерінің қызметін жыл сайынғы бағалау </w:t>
      </w:r>
      <w:r>
        <w:rPr>
          <w:rFonts w:ascii="Times New Roman"/>
          <w:b w:val="false"/>
          <w:i w:val="false"/>
          <w:color w:val="000000"/>
          <w:sz w:val="28"/>
        </w:rPr>
        <w:t xml:space="preserve">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 Жезқазған қалалық мәслихат аппаратының басшысына жүктелсін.</w:t>
      </w:r>
      <w:r>
        <w:br/>
      </w:r>
      <w:r>
        <w:rPr>
          <w:rFonts w:ascii="Times New Roman"/>
          <w:b w:val="false"/>
          <w:i w:val="false"/>
          <w:color w:val="000000"/>
          <w:sz w:val="28"/>
        </w:rPr>
        <w:t xml:space="preserve">
      3. </w:t>
      </w:r>
      <w:r>
        <w:rPr>
          <w:rFonts w:ascii="Times New Roman"/>
          <w:b w:val="false"/>
          <w:i w:val="false"/>
          <w:color w:val="000000"/>
          <w:sz w:val="28"/>
        </w:rPr>
        <w:t>Осы шешім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мәслихаттың хатшысы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Медебаев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
2015 жылғы 28 сәуірдегі</w:t>
            </w:r>
            <w:r>
              <w:br/>
            </w:r>
            <w:r>
              <w:rPr>
                <w:rFonts w:ascii="Times New Roman"/>
                <w:b w:val="false"/>
                <w:i w:val="false"/>
                <w:color w:val="000000"/>
                <w:sz w:val="20"/>
              </w:rPr>
              <w:t>
№ 33/302 шешімімен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"Жезқазған қалалық мәслихатының аппараты" мемлекеттік мекемесінде Б" корпусы мемлекеттік әкімшілік қызметшілерінің қызметін жыл сайынғы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w:t>
      </w:r>
      <w:r>
        <w:rPr>
          <w:rFonts w:ascii="Times New Roman"/>
          <w:b/>
          <w:i w:val="false"/>
          <w:color w:val="000000"/>
          <w:sz w:val="28"/>
        </w:rPr>
        <w:t>"</w:t>
      </w:r>
      <w:r>
        <w:rPr>
          <w:rFonts w:ascii="Times New Roman"/>
          <w:b w:val="false"/>
          <w:i w:val="false"/>
          <w:color w:val="000000"/>
          <w:sz w:val="28"/>
        </w:rPr>
        <w:t xml:space="preserve">Жезқазған қалалық мәслихатының аппараты" мемлекеттік мекемесінде Б" корпусы мемлекеттік әкімшілік қызметшілерінің қызметін жыл сайынғы бағалау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 xml:space="preserve"> Жарлығын</w:t>
      </w:r>
      <w:r>
        <w:rPr>
          <w:rFonts w:ascii="Times New Roman"/>
          <w:b w:val="false"/>
          <w:i w:val="false"/>
          <w:color w:val="000000"/>
          <w:sz w:val="28"/>
        </w:rPr>
        <w:t xml:space="preserve"> іске асыру үшін әзірленді және "Жезқазған қалалық мәслихатының аппараты" мемелекеттік мекемесінде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Қызметшілерінің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Қызметшілерді бағалау мыналардан:</w:t>
      </w:r>
      <w:r>
        <w:br/>
      </w:r>
      <w:r>
        <w:rPr>
          <w:rFonts w:ascii="Times New Roman"/>
          <w:b w:val="false"/>
          <w:i w:val="false"/>
          <w:color w:val="000000"/>
          <w:sz w:val="28"/>
        </w:rPr>
        <w:t xml:space="preserve">
      1) </w:t>
      </w:r>
      <w:r>
        <w:rPr>
          <w:rFonts w:ascii="Times New Roman"/>
          <w:b w:val="false"/>
          <w:i w:val="false"/>
          <w:color w:val="000000"/>
          <w:sz w:val="28"/>
        </w:rPr>
        <w:t>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5. </w:t>
      </w:r>
      <w:r>
        <w:rPr>
          <w:rFonts w:ascii="Times New Roman"/>
          <w:b w:val="false"/>
          <w:i w:val="false"/>
          <w:color w:val="000000"/>
          <w:sz w:val="28"/>
        </w:rPr>
        <w:t>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Аттесттаудан өткізу туралы шешім қабылдау кезінде алдыңғы аттестаттаудан өткізуге негіз болған нәтижелері ескерілмейді.</w:t>
      </w:r>
      <w:r>
        <w:br/>
      </w:r>
      <w:r>
        <w:rPr>
          <w:rFonts w:ascii="Times New Roman"/>
          <w:b w:val="false"/>
          <w:i w:val="false"/>
          <w:color w:val="000000"/>
          <w:sz w:val="28"/>
        </w:rPr>
        <w:t xml:space="preserve">
      7. </w:t>
      </w:r>
      <w:r>
        <w:rPr>
          <w:rFonts w:ascii="Times New Roman"/>
          <w:b w:val="false"/>
          <w:i w:val="false"/>
          <w:color w:val="000000"/>
          <w:sz w:val="28"/>
        </w:rPr>
        <w:t>"Қанағаттанарлықсыз"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xml:space="preserve">
      9. </w:t>
      </w:r>
      <w:r>
        <w:rPr>
          <w:rFonts w:ascii="Times New Roman"/>
          <w:b w:val="false"/>
          <w:i w:val="false"/>
          <w:color w:val="000000"/>
          <w:sz w:val="28"/>
        </w:rPr>
        <w:t>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Жезқазған қалалық мәслихатының хатшысы Комиссия төрағасы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мемлекеттік органның персоналды басқару бойынша маман (кадр қызметінің)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 тармағының </w:t>
      </w:r>
      <w:r>
        <w:rPr>
          <w:rFonts w:ascii="Times New Roman"/>
          <w:b w:val="false"/>
          <w:i w:val="false"/>
          <w:color w:val="000000"/>
          <w:sz w:val="28"/>
        </w:rPr>
        <w:t xml:space="preserve"> 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8"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Персоналды басқару бойынша маман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бойынша маман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 xml:space="preserve"> 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Тікелей басшы осы Әдістеменің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бойынша маманынан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бойынша маманына қайтарады. </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бойынша маманы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5"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бойынша маманы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бойынша маманына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Персоналды басқару бойынша маманы осы Әдістеменің </w:t>
      </w:r>
      <w:r>
        <w:rPr>
          <w:rFonts w:ascii="Times New Roman"/>
          <w:b w:val="false"/>
          <w:i w:val="false"/>
          <w:color w:val="000000"/>
          <w:sz w:val="28"/>
        </w:rPr>
        <w:t xml:space="preserve"> 13-тармағында </w:t>
      </w:r>
      <w:r>
        <w:rPr>
          <w:rFonts w:ascii="Times New Roman"/>
          <w:b w:val="false"/>
          <w:i w:val="false"/>
          <w:color w:val="000000"/>
          <w:sz w:val="28"/>
        </w:rPr>
        <w:t>көрсетілген тұлғалардың орта бағасын есептейді.</w:t>
      </w:r>
      <w:r>
        <w:br/>
      </w:r>
      <w:r>
        <w:rPr>
          <w:rFonts w:ascii="Times New Roman"/>
          <w:b w:val="false"/>
          <w:i w:val="false"/>
          <w:color w:val="000000"/>
          <w:sz w:val="28"/>
        </w:rPr>
        <w:t xml:space="preserve">
      17. </w:t>
      </w:r>
      <w:r>
        <w:rPr>
          <w:rFonts w:ascii="Times New Roman"/>
          <w:b w:val="false"/>
          <w:i w:val="false"/>
          <w:color w:val="000000"/>
          <w:sz w:val="28"/>
        </w:rPr>
        <w:t xml:space="preserve">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тұлғалармен бағалау жасырын түрде жүргізіледі. </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Персоналды басқару бойынша маманы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 xml:space="preserve"> 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 xml:space="preserve"> 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 c – 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Персоналды басқару бойынша маманы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бойынша маманы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осы Әдістеменің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бағалау нәтижелерін бекітеді;</w:t>
      </w:r>
      <w:r>
        <w:br/>
      </w:r>
      <w:r>
        <w:rPr>
          <w:rFonts w:ascii="Times New Roman"/>
          <w:b w:val="false"/>
          <w:i w:val="false"/>
          <w:color w:val="000000"/>
          <w:sz w:val="28"/>
        </w:rPr>
        <w:t xml:space="preserve">
      2) </w:t>
      </w:r>
      <w:r>
        <w:rPr>
          <w:rFonts w:ascii="Times New Roman"/>
          <w:b w:val="false"/>
          <w:i w:val="false"/>
          <w:color w:val="000000"/>
          <w:sz w:val="28"/>
        </w:rPr>
        <w:t>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Персоналды басқару бойынша маманы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бойынша маманы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 xml:space="preserve">Осы Әдістеменің </w:t>
      </w:r>
      <w:r>
        <w:rPr>
          <w:rFonts w:ascii="Times New Roman"/>
          <w:b w:val="false"/>
          <w:i w:val="false"/>
          <w:color w:val="000000"/>
          <w:sz w:val="28"/>
        </w:rPr>
        <w:t xml:space="preserve"> 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бойынша маманында сақталады.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9807"/>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
аппараты мемлекеттік мекемесінде "Б"</w:t>
            </w:r>
            <w:r>
              <w:br/>
            </w:r>
            <w:r>
              <w:rPr>
                <w:rFonts w:ascii="Times New Roman"/>
                <w:b w:val="false"/>
                <w:i w:val="false"/>
                <w:color w:val="000000"/>
                <w:sz w:val="20"/>
              </w:rPr>
              <w:t>
корпусы мемлекеттік әкімшілік</w:t>
            </w:r>
            <w:r>
              <w:br/>
            </w:r>
            <w:r>
              <w:rPr>
                <w:rFonts w:ascii="Times New Roman"/>
                <w:b w:val="false"/>
                <w:i w:val="false"/>
                <w:color w:val="000000"/>
                <w:sz w:val="20"/>
              </w:rPr>
              <w:t>
қызметшілерінің қызметін жыл</w:t>
            </w:r>
            <w:r>
              <w:br/>
            </w:r>
            <w:r>
              <w:rPr>
                <w:rFonts w:ascii="Times New Roman"/>
                <w:b w:val="false"/>
                <w:i w:val="false"/>
                <w:color w:val="000000"/>
                <w:sz w:val="20"/>
              </w:rPr>
              <w:t>
сайынғы әдістемесіне</w:t>
            </w:r>
            <w:r>
              <w:br/>
            </w:r>
            <w:r>
              <w:rPr>
                <w:rFonts w:ascii="Times New Roman"/>
                <w:b w:val="false"/>
                <w:i w:val="false"/>
                <w:color w:val="000000"/>
                <w:sz w:val="20"/>
              </w:rPr>
              <w:t>
1 қосымша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76"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Бағаланатын қызметшінің Т.А.Ә. (бар болған жағдайда): _________</w:t>
      </w:r>
      <w:r>
        <w:br/>
      </w:r>
      <w:r>
        <w:rPr>
          <w:rFonts w:ascii="Times New Roman"/>
          <w:b w:val="false"/>
          <w:i w:val="false"/>
          <w:color w:val="000000"/>
          <w:sz w:val="28"/>
        </w:rPr>
        <w:t>
      </w:t>
      </w:r>
      <w:r>
        <w:rPr>
          <w:rFonts w:ascii="Times New Roman"/>
          <w:b w:val="false"/>
          <w:i w:val="false"/>
          <w:color w:val="000000"/>
          <w:sz w:val="28"/>
        </w:rPr>
        <w:t xml:space="preserve"> 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Таныстым: Тікелей басшы</w:t>
      </w:r>
      <w:r>
        <w:br/>
      </w:r>
      <w:r>
        <w:rPr>
          <w:rFonts w:ascii="Times New Roman"/>
          <w:b w:val="false"/>
          <w:i w:val="false"/>
          <w:color w:val="000000"/>
          <w:sz w:val="28"/>
        </w:rPr>
        <w:t>
      </w:t>
      </w:r>
      <w:r>
        <w:rPr>
          <w:rFonts w:ascii="Times New Roman"/>
          <w:b w:val="false"/>
          <w:i w:val="false"/>
          <w:color w:val="000000"/>
          <w:sz w:val="28"/>
        </w:rPr>
        <w:t xml:space="preserve"> Қызметші Т.А.Ә. (бар болған Т.А.Ә. (бар болған</w:t>
      </w:r>
      <w:r>
        <w:br/>
      </w:r>
      <w:r>
        <w:rPr>
          <w:rFonts w:ascii="Times New Roman"/>
          <w:b w:val="false"/>
          <w:i w:val="false"/>
          <w:color w:val="000000"/>
          <w:sz w:val="28"/>
        </w:rPr>
        <w:t>
      </w:t>
      </w:r>
      <w:r>
        <w:rPr>
          <w:rFonts w:ascii="Times New Roman"/>
          <w:b w:val="false"/>
          <w:i w:val="false"/>
          <w:color w:val="000000"/>
          <w:sz w:val="28"/>
        </w:rPr>
        <w:t xml:space="preserve"> жағдайда) ___________________ жағдайда) ______________</w:t>
      </w:r>
      <w:r>
        <w:br/>
      </w:r>
      <w:r>
        <w:rPr>
          <w:rFonts w:ascii="Times New Roman"/>
          <w:b w:val="false"/>
          <w:i w:val="false"/>
          <w:color w:val="000000"/>
          <w:sz w:val="28"/>
        </w:rPr>
        <w:t>
      </w:t>
      </w:r>
      <w:r>
        <w:rPr>
          <w:rFonts w:ascii="Times New Roman"/>
          <w:b w:val="false"/>
          <w:i w:val="false"/>
          <w:color w:val="000000"/>
          <w:sz w:val="28"/>
        </w:rPr>
        <w:t xml:space="preserve"> күні ________________________ күні _________________</w:t>
      </w:r>
      <w:r>
        <w:br/>
      </w:r>
      <w:r>
        <w:rPr>
          <w:rFonts w:ascii="Times New Roman"/>
          <w:b w:val="false"/>
          <w:i w:val="false"/>
          <w:color w:val="000000"/>
          <w:sz w:val="28"/>
        </w:rPr>
        <w:t>
      </w:t>
      </w:r>
      <w:r>
        <w:rPr>
          <w:rFonts w:ascii="Times New Roman"/>
          <w:b w:val="false"/>
          <w:i w:val="false"/>
          <w:color w:val="000000"/>
          <w:sz w:val="28"/>
        </w:rPr>
        <w:t xml:space="preserve"> қолы _____________________ қолы 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9807"/>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
аппараты мемлекеттік мекемесінде "Б"</w:t>
            </w:r>
            <w:r>
              <w:br/>
            </w:r>
            <w:r>
              <w:rPr>
                <w:rFonts w:ascii="Times New Roman"/>
                <w:b w:val="false"/>
                <w:i w:val="false"/>
                <w:color w:val="000000"/>
                <w:sz w:val="20"/>
              </w:rPr>
              <w:t>
корпусы мемлекеттік әкімшілік</w:t>
            </w:r>
            <w:r>
              <w:br/>
            </w:r>
            <w:r>
              <w:rPr>
                <w:rFonts w:ascii="Times New Roman"/>
                <w:b w:val="false"/>
                <w:i w:val="false"/>
                <w:color w:val="000000"/>
                <w:sz w:val="20"/>
              </w:rPr>
              <w:t>
қызметшілерінің қызметін жыл</w:t>
            </w:r>
            <w:r>
              <w:br/>
            </w:r>
            <w:r>
              <w:rPr>
                <w:rFonts w:ascii="Times New Roman"/>
                <w:b w:val="false"/>
                <w:i w:val="false"/>
                <w:color w:val="000000"/>
                <w:sz w:val="20"/>
              </w:rPr>
              <w:t>
сайынғы әдістемесіне</w:t>
            </w:r>
            <w:r>
              <w:br/>
            </w:r>
            <w:r>
              <w:rPr>
                <w:rFonts w:ascii="Times New Roman"/>
                <w:b w:val="false"/>
                <w:i w:val="false"/>
                <w:color w:val="000000"/>
                <w:sz w:val="20"/>
              </w:rPr>
              <w:t>
2 қосымша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bookmarkStart w:name="z92"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Бағаланатын қызметшінің Т.А.Ә. (бар болған жағдайда): _________</w:t>
      </w:r>
      <w:r>
        <w:br/>
      </w:r>
      <w:r>
        <w:rPr>
          <w:rFonts w:ascii="Times New Roman"/>
          <w:b w:val="false"/>
          <w:i w:val="false"/>
          <w:color w:val="000000"/>
          <w:sz w:val="28"/>
        </w:rPr>
        <w:t>
      </w:t>
      </w:r>
      <w:r>
        <w:rPr>
          <w:rFonts w:ascii="Times New Roman"/>
          <w:b w:val="false"/>
          <w:i w:val="false"/>
          <w:color w:val="000000"/>
          <w:sz w:val="28"/>
        </w:rPr>
        <w:t xml:space="preserve"> 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3685"/>
        <w:gridCol w:w="4602"/>
        <w:gridCol w:w="2167"/>
      </w:tblGrid>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9807"/>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
аппараты мемлекеттік мекемесінде "Б"</w:t>
            </w:r>
            <w:r>
              <w:br/>
            </w:r>
            <w:r>
              <w:rPr>
                <w:rFonts w:ascii="Times New Roman"/>
                <w:b w:val="false"/>
                <w:i w:val="false"/>
                <w:color w:val="000000"/>
                <w:sz w:val="20"/>
              </w:rPr>
              <w:t>
корпусы мемлекеттік әкімшілік</w:t>
            </w:r>
            <w:r>
              <w:br/>
            </w:r>
            <w:r>
              <w:rPr>
                <w:rFonts w:ascii="Times New Roman"/>
                <w:b w:val="false"/>
                <w:i w:val="false"/>
                <w:color w:val="000000"/>
                <w:sz w:val="20"/>
              </w:rPr>
              <w:t>
қызметшілерінің қызметін жыл</w:t>
            </w:r>
            <w:r>
              <w:br/>
            </w:r>
            <w:r>
              <w:rPr>
                <w:rFonts w:ascii="Times New Roman"/>
                <w:b w:val="false"/>
                <w:i w:val="false"/>
                <w:color w:val="000000"/>
                <w:sz w:val="20"/>
              </w:rPr>
              <w:t>
сайынғы әдістемесіне</w:t>
            </w:r>
            <w:r>
              <w:br/>
            </w:r>
            <w:r>
              <w:rPr>
                <w:rFonts w:ascii="Times New Roman"/>
                <w:b w:val="false"/>
                <w:i w:val="false"/>
                <w:color w:val="000000"/>
                <w:sz w:val="20"/>
              </w:rPr>
              <w:t>
3 қосымша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08" w:id="9"/>
    <w:p>
      <w:pPr>
        <w:spacing w:after="0"/>
        <w:ind w:left="0"/>
        <w:jc w:val="left"/>
      </w:pPr>
      <w:r>
        <w:rPr>
          <w:rFonts w:ascii="Times New Roman"/>
          <w:b/>
          <w:i w:val="false"/>
          <w:color w:val="000000"/>
        </w:rPr>
        <w:t xml:space="preserve"> Бағалау жөніндегі комиссия отырысының хаттамасы</w:t>
      </w:r>
    </w:p>
    <w:bookmarkEnd w:id="9"/>
    <w:bookmarkStart w:name="z109" w:id="10"/>
    <w:p>
      <w:pPr>
        <w:spacing w:after="0"/>
        <w:ind w:left="0"/>
        <w:jc w:val="left"/>
      </w:pPr>
      <w:r>
        <w:rPr>
          <w:rFonts w:ascii="Times New Roman"/>
          <w:b/>
          <w:i w:val="false"/>
          <w:color w:val="000000"/>
        </w:rPr>
        <w:t xml:space="preserve">  ______________________________________________________</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5950"/>
        <w:gridCol w:w="1589"/>
        <w:gridCol w:w="1020"/>
        <w:gridCol w:w="1021"/>
      </w:tblGrid>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(бар болған жағдайда)</w:t>
            </w:r>
            <w:r>
              <w:br/>
            </w: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Тексерген:</w:t>
      </w:r>
      <w:r>
        <w:br/>
      </w:r>
      <w:r>
        <w:rPr>
          <w:rFonts w:ascii="Times New Roman"/>
          <w:b w:val="false"/>
          <w:i w:val="false"/>
          <w:color w:val="000000"/>
          <w:sz w:val="28"/>
        </w:rPr>
        <w:t>
      </w:t>
      </w:r>
      <w:r>
        <w:rPr>
          <w:rFonts w:ascii="Times New Roman"/>
          <w:b w:val="false"/>
          <w:i w:val="false"/>
          <w:color w:val="000000"/>
          <w:sz w:val="28"/>
        </w:rPr>
        <w:t xml:space="preserve"> Комиссия хатшысы: ________________________ Күні: 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төрағасы: _______________________ Күні: 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мүшесі: _________________________ Күні: 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