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a33" w14:textId="f0e3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XLI сессиясының 2014 жылғы 27 қарашадағы № 363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20 мамырдағы V шақырылған XLVI сессиясының № 452 шешімі. Қарағанды облысының Әділет департаментінде 2015 жылғы 4 маусымда № 3236 болып тіркелді. Күші жойылды - Қарағанды қалалық мәслихатының 2023 жылғы 27 қыркүйектегі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27.09.2023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96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мұқтаж азаматтардың жекелеген санаттарын әлеуметтік қолдау мақсатында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2014 жылғы 27 қарашадағы № 363 "Әлеуметтік көмек көрсетудің, оның мөлшерлерін белгілеудің Қарағанды қаласындағы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2898 болып тіркелген, 2014 жылғы 29 желтоқсандағы № 162 (1396) "Взгляд на события" газетінде, 2015 жылғы 8 қаңтардағы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Қарағанды қаласындағы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алынып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Чернобыль АЭС-дағы апат күні: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1986-1987 жылдары Чернобыль АЭС-дағы апаттың зардаптарын жоюға қатысқан адамдарға;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 АЭС-дағы апат салдарынан мүгедек болған адамдарға, сондай-ақ ата-анасының бiрiнiң радиациялық сәуле алуы себебiнен генетикалық жағынан мүгедек болып қалған балаларына, Чернобыль АЭС-iндегi апаттың зардаптарын жою кезiнде қаза тапқан адамдардың отбасыларына;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 ауруының немесе мүгедек болудың салдарынан қаза болған, немесе өлiмi белгiленген тәртiппен Чернобыль АЭС-дағы апаттың ықпалына байланысты болған адамдардың отбасыларына;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1988-1989 жылдардағы Чернобыль АЭС-дағы апаттың зардаптарын жоюға қатысқан, оқшаулау аймағынан Қазақстан Республикасына қоныс аудартқан (өз еркiмен көшкен), қоныс аудартқан күнi анасының құрсағындағы балаларды қоса алғандағы тұлғаларға ұсынылады;";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алынып тасталсын;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жан басына шаққандағы орташа табыс ең төмен күнкөріс деңгейінің 0,6 еседен аспауы негіздеме болып табылады.".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еңбек, әлеуметтік саланы дамыту және халықты әлеуметтік қорғау мәселелері жөніндегі тұрақты комиссиясына (төрағасы Жанділ Ахуанұлы Мұқтаров)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қаласының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Ысқақов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мамыр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