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62956" w14:textId="a7629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көрсетілетін қызмет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әкімдігінің 2015 жылғы 2 қыркүйектегі № 50/06 қаулысы. Қарағанды облысының Әділет департаментінде 2015 жылғы 6 қазанда № 3431 болып тіркелді. Күші жойылды - Қарағанды облысының әкімдігінің 2020 жылғы 3 маусымдағы № 35/01 қаулысымен</w:t>
      </w:r>
    </w:p>
    <w:p>
      <w:pPr>
        <w:spacing w:after="0"/>
        <w:ind w:left="0"/>
        <w:jc w:val="both"/>
      </w:pPr>
      <w:bookmarkStart w:name="z3" w:id="0"/>
      <w:r>
        <w:rPr>
          <w:rFonts w:ascii="Times New Roman"/>
          <w:b w:val="false"/>
          <w:i w:val="false"/>
          <w:color w:val="000000"/>
          <w:sz w:val="28"/>
        </w:rPr>
        <w:t>
</w:t>
      </w:r>
      <w:r>
        <w:rPr>
          <w:rFonts w:ascii="Times New Roman"/>
          <w:b w:val="false"/>
          <w:i w:val="false"/>
          <w:color w:val="ff0000"/>
          <w:sz w:val="28"/>
        </w:rPr>
        <w:t xml:space="preserve">      Ескерту. Күші жойылды - Қарағанды облысының әкімдігінің 03.06.2020 № 35/01 </w:t>
      </w:r>
      <w:r>
        <w:rPr>
          <w:rFonts w:ascii="Times New Roman"/>
          <w:b w:val="false"/>
          <w:i w:val="false"/>
          <w:color w:val="000000"/>
          <w:sz w:val="28"/>
        </w:rPr>
        <w:t>қаулысымен</w:t>
      </w:r>
      <w:r>
        <w:rPr>
          <w:rFonts w:ascii="Times New Roman"/>
          <w:b w:val="false"/>
          <w:i w:val="false"/>
          <w:color w:val="ff0000"/>
          <w:sz w:val="28"/>
        </w:rPr>
        <w:t xml:space="preserve"> (алғашқы ресми жарияланған күннен бастап қолданысқа енгізілсін).</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2007 жылғы 9 қаңтардағы Экологиялық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Энергетика министрінің 2015 жылғы 23 сәуірдегі № 301 "Қоршаған ортаны қорғау саласындағы мемлекеттік көрсетілетін қызмет стандарттарын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11229 болып тіркелген) Қарағанды облысының әкімдігі </w:t>
      </w:r>
      <w:r>
        <w:rPr>
          <w:rFonts w:ascii="Times New Roman"/>
          <w:b/>
          <w:i w:val="false"/>
          <w:color w:val="000000"/>
          <w:sz w:val="28"/>
        </w:rPr>
        <w:t>ҚАУЛЫ ЕТЕДІ:</w:t>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Қоса беріліп отырған:</w:t>
      </w:r>
      <w:r>
        <w:br/>
      </w:r>
      <w:r>
        <w:rPr>
          <w:rFonts w:ascii="Times New Roman"/>
          <w:b w:val="false"/>
          <w:i w:val="false"/>
          <w:color w:val="000000"/>
          <w:sz w:val="28"/>
        </w:rPr>
        <w:t xml:space="preserve">
      1) </w:t>
      </w:r>
      <w:r>
        <w:rPr>
          <w:rFonts w:ascii="Times New Roman"/>
          <w:b w:val="false"/>
          <w:i w:val="false"/>
          <w:color w:val="000000"/>
          <w:sz w:val="28"/>
        </w:rPr>
        <w:t xml:space="preserve">"II, III және IV санат объектілері үшін қоршаған ортаға эмиссияға рұқсаттар беру" мемлекеттік көрсетілетін қызмет </w:t>
      </w:r>
      <w:r>
        <w:rPr>
          <w:rFonts w:ascii="Times New Roman"/>
          <w:b w:val="false"/>
          <w:i w:val="false"/>
          <w:color w:val="000000"/>
          <w:sz w:val="28"/>
        </w:rPr>
        <w:t>регламенті;</w:t>
      </w:r>
      <w:r>
        <w:br/>
      </w:r>
      <w:r>
        <w:rPr>
          <w:rFonts w:ascii="Times New Roman"/>
          <w:b w:val="false"/>
          <w:i w:val="false"/>
          <w:color w:val="000000"/>
          <w:sz w:val="28"/>
        </w:rPr>
        <w:t xml:space="preserve">
      2) </w:t>
      </w:r>
      <w:r>
        <w:rPr>
          <w:rFonts w:ascii="Times New Roman"/>
          <w:b w:val="false"/>
          <w:i w:val="false"/>
          <w:color w:val="000000"/>
          <w:sz w:val="28"/>
        </w:rPr>
        <w:t xml:space="preserve">"II, III және IV санаттағы объектілерге мемлекеттік экологиялық сараптама қорытындысын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xml:space="preserve">
      </w:t>
      </w:r>
      <w:r>
        <w:rPr>
          <w:rFonts w:ascii="Times New Roman"/>
          <w:b w:val="false"/>
          <w:i w:val="false"/>
          <w:color w:val="000000"/>
          <w:sz w:val="28"/>
        </w:rPr>
        <w:t xml:space="preserve">"Мемлекеттік көрсетілетін қызмет регламенттерін бекіту және Қарағанды облысы әкімдігінің кейбір қаулыларының күші жойылды деп тану туралы" Қарағанды облысы әкімдігінің 2014 жылғы 27 тамыздағы № 44/02 </w:t>
      </w:r>
      <w:r>
        <w:rPr>
          <w:rFonts w:ascii="Times New Roman"/>
          <w:b w:val="false"/>
          <w:i w:val="false"/>
          <w:color w:val="000000"/>
          <w:sz w:val="28"/>
        </w:rPr>
        <w:t>қаулысының</w:t>
      </w:r>
      <w:r>
        <w:rPr>
          <w:rFonts w:ascii="Times New Roman"/>
          <w:b w:val="false"/>
          <w:i w:val="false"/>
          <w:color w:val="000000"/>
          <w:sz w:val="28"/>
        </w:rPr>
        <w:t xml:space="preserve"> (Нормативтiк құқықтық актiлерді мемлекеттiк тіркеу тiзiлiмiнде № 2778 тіркелген, 2014 жылғы 11 қазандағы № 182-183 (21703-21704) "Индустриальная Караганда" және 2014 жылғы 11 қазандағы № 197-198 (21832) "Орталық Қазақстан" газеттерінде, "Әділет" ақпараттық – құқықтық жүйесінде 2014 жылдың 8 қазанында жарияланған) күші жойылды деп танылсын.</w:t>
      </w:r>
      <w:r>
        <w:br/>
      </w:r>
      <w:r>
        <w:rPr>
          <w:rFonts w:ascii="Times New Roman"/>
          <w:b w:val="false"/>
          <w:i w:val="false"/>
          <w:color w:val="000000"/>
          <w:sz w:val="28"/>
        </w:rPr>
        <w:t xml:space="preserve">
      </w:t>
      </w:r>
      <w:r>
        <w:rPr>
          <w:rFonts w:ascii="Times New Roman"/>
          <w:b w:val="false"/>
          <w:i w:val="false"/>
          <w:color w:val="000000"/>
          <w:sz w:val="28"/>
        </w:rPr>
        <w:t>Осы қаулының орындалуын бақылау облыс әкімінің жетекшілік ететін орынбасарына жүктелсін.</w:t>
      </w:r>
      <w:r>
        <w:br/>
      </w:r>
      <w:r>
        <w:rPr>
          <w:rFonts w:ascii="Times New Roman"/>
          <w:b w:val="false"/>
          <w:i w:val="false"/>
          <w:color w:val="000000"/>
          <w:sz w:val="28"/>
        </w:rPr>
        <w:t xml:space="preserve">
      </w:t>
      </w:r>
      <w:r>
        <w:rPr>
          <w:rFonts w:ascii="Times New Roman"/>
          <w:b w:val="false"/>
          <w:i w:val="false"/>
          <w:color w:val="000000"/>
          <w:sz w:val="28"/>
        </w:rPr>
        <w:t>"Мемлекеттік көрсетілетін қызмет регламенттерін бекіту туралы" қаулысы алғашқы ресми жарияланған күнінен кейін күнтізбелік жиырма бір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Қарағанды облысы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Әбдібеков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Қарағанды облысы әкімдігінің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02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50/06 қаулысымен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5" w:id="1"/>
    <w:p>
      <w:pPr>
        <w:spacing w:after="0"/>
        <w:ind w:left="0"/>
        <w:jc w:val="left"/>
      </w:pPr>
      <w:r>
        <w:rPr>
          <w:rFonts w:ascii="Times New Roman"/>
          <w:b/>
          <w:i w:val="false"/>
          <w:color w:val="000000"/>
        </w:rPr>
        <w:t xml:space="preserve">  "ІІ, ІІІ және IV санат объектілері үшін қоршаған ортаға эмиссияға рұқсаттар беру" мемлекеттік көрсетілетін қызмет регламенті</w:t>
      </w:r>
    </w:p>
    <w:bookmarkEnd w:id="1"/>
    <w:p>
      <w:pPr>
        <w:spacing w:after="0"/>
        <w:ind w:left="0"/>
        <w:jc w:val="both"/>
      </w:pPr>
      <w:r>
        <w:rPr>
          <w:rFonts w:ascii="Times New Roman"/>
          <w:b w:val="false"/>
          <w:i w:val="false"/>
          <w:color w:val="ff0000"/>
          <w:sz w:val="28"/>
        </w:rPr>
        <w:t xml:space="preserve">
      Ескерту. Регламент жаңа редакцияда - Қарағанды облысы әкімдігінің 25.06.2019 </w:t>
      </w:r>
      <w:r>
        <w:rPr>
          <w:rFonts w:ascii="Times New Roman"/>
          <w:b w:val="false"/>
          <w:i w:val="false"/>
          <w:color w:val="ff0000"/>
          <w:sz w:val="28"/>
        </w:rPr>
        <w:t>№ 39/03</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қаулысымен.</w:t>
      </w:r>
    </w:p>
    <w:bookmarkStart w:name="z16" w:id="2"/>
    <w:p>
      <w:pPr>
        <w:spacing w:after="0"/>
        <w:ind w:left="0"/>
        <w:jc w:val="left"/>
      </w:pPr>
      <w:r>
        <w:rPr>
          <w:rFonts w:ascii="Times New Roman"/>
          <w:b/>
          <w:i w:val="false"/>
          <w:color w:val="000000"/>
        </w:rPr>
        <w:t xml:space="preserve"> 1. Жалпы ережелер</w:t>
      </w:r>
    </w:p>
    <w:bookmarkEnd w:id="2"/>
    <w:bookmarkStart w:name="z112" w:id="3"/>
    <w:p>
      <w:pPr>
        <w:spacing w:after="0"/>
        <w:ind w:left="0"/>
        <w:jc w:val="both"/>
      </w:pPr>
      <w:r>
        <w:rPr>
          <w:rFonts w:ascii="Times New Roman"/>
          <w:b w:val="false"/>
          <w:i w:val="false"/>
          <w:color w:val="000000"/>
          <w:sz w:val="28"/>
        </w:rPr>
        <w:t>
      1. "ІІ, ІІІ және IV санаттардағы объектілер үшін қоршаған ортаға эмиссияға рұқсат беру" мемлекеттік қызметі (бұдан әрі–қызмет) облыстық жергілікті атқарушы органымен көрсетіледі (бұдан әрі–қызмет беруші).</w:t>
      </w:r>
    </w:p>
    <w:bookmarkEnd w:id="3"/>
    <w:p>
      <w:pPr>
        <w:spacing w:after="0"/>
        <w:ind w:left="0"/>
        <w:jc w:val="both"/>
      </w:pPr>
      <w:r>
        <w:rPr>
          <w:rFonts w:ascii="Times New Roman"/>
          <w:b w:val="false"/>
          <w:i w:val="false"/>
          <w:color w:val="000000"/>
          <w:sz w:val="28"/>
        </w:rPr>
        <w:t>
      Өтініштерді қабылдау және мемлекеттік қызмет көрсету нәтижелерін беру www.egov.kz, www.elicense.kz "электрондық үкімет" веб-порталы (бұдан әрі - портал) арқылы жүзеге асырылады.</w:t>
      </w:r>
    </w:p>
    <w:bookmarkStart w:name="z17" w:id="4"/>
    <w:p>
      <w:pPr>
        <w:spacing w:after="0"/>
        <w:ind w:left="0"/>
        <w:jc w:val="both"/>
      </w:pPr>
      <w:r>
        <w:rPr>
          <w:rFonts w:ascii="Times New Roman"/>
          <w:b w:val="false"/>
          <w:i w:val="false"/>
          <w:color w:val="000000"/>
          <w:sz w:val="28"/>
        </w:rPr>
        <w:t>
      2. Мемлекеттік көрсетілетін қызметті көрсету нысаны: электрондық түрінде.</w:t>
      </w:r>
    </w:p>
    <w:bookmarkEnd w:id="4"/>
    <w:bookmarkStart w:name="z18" w:id="5"/>
    <w:p>
      <w:pPr>
        <w:spacing w:after="0"/>
        <w:ind w:left="0"/>
        <w:jc w:val="both"/>
      </w:pPr>
      <w:r>
        <w:rPr>
          <w:rFonts w:ascii="Times New Roman"/>
          <w:b w:val="false"/>
          <w:i w:val="false"/>
          <w:color w:val="000000"/>
          <w:sz w:val="28"/>
        </w:rPr>
        <w:t xml:space="preserve">
      3. Мемлекеттік қызметті көрсету нәтижесі – II, III және IV санаттағы объектілер үшін қоршаған ортаға эмиссияға рұқсат, рұқсатты қайта ресімдеу немесе "Қоршаған ортаны қорғау саласындағы мемлекеттік көрсетілетін қызмет стандарттарын бекіту туралы" Қазақстан Республикасы Энергетика Министрінің 2015 жылғы 23 сәуірдегі № 301 бұйрығымен бекітілген "ІІ, ІІІ және IV санаттардағы объектілер үшін қоршаған ортаға эмиссияға рұқсат беру" көрсетілетін мемлекеттік қызмет стандартының (нормативтік құқықтық актілерді мемлекеттік тіркеу Тізілімінде тіркелген № 11229) (бұдан әрі–Стандарт) </w:t>
      </w:r>
      <w:r>
        <w:rPr>
          <w:rFonts w:ascii="Times New Roman"/>
          <w:b w:val="false"/>
          <w:i w:val="false"/>
          <w:color w:val="000000"/>
          <w:sz w:val="28"/>
        </w:rPr>
        <w:t>10-тармағымен</w:t>
      </w:r>
      <w:r>
        <w:rPr>
          <w:rFonts w:ascii="Times New Roman"/>
          <w:b w:val="false"/>
          <w:i w:val="false"/>
          <w:color w:val="000000"/>
          <w:sz w:val="28"/>
        </w:rPr>
        <w:t xml:space="preserve"> көзделген жағдайлармен негіздер бойынша мемлекеттік қызметті көрсетуден бас тарту туралы уәжді жауап.</w:t>
      </w:r>
    </w:p>
    <w:bookmarkEnd w:id="5"/>
    <w:bookmarkStart w:name="z19" w:id="6"/>
    <w:p>
      <w:pPr>
        <w:spacing w:after="0"/>
        <w:ind w:left="0"/>
        <w:jc w:val="both"/>
      </w:pPr>
      <w:r>
        <w:rPr>
          <w:rFonts w:ascii="Times New Roman"/>
          <w:b w:val="false"/>
          <w:i w:val="false"/>
          <w:color w:val="000000"/>
          <w:sz w:val="28"/>
        </w:rPr>
        <w:t>
      Мемлекеттік көрсетілетін қызмет көрсету нәтижесін беру нысаны: электрондық.</w:t>
      </w:r>
    </w:p>
    <w:bookmarkEnd w:id="6"/>
    <w:bookmarkStart w:name="z20" w:id="7"/>
    <w:p>
      <w:pPr>
        <w:spacing w:after="0"/>
        <w:ind w:left="0"/>
        <w:jc w:val="both"/>
      </w:pPr>
      <w:r>
        <w:rPr>
          <w:rFonts w:ascii="Times New Roman"/>
          <w:b w:val="false"/>
          <w:i w:val="false"/>
          <w:color w:val="000000"/>
          <w:sz w:val="28"/>
        </w:rPr>
        <w:t>
      Порталда мемлекеттік қызмет көрсету нәтижесі көрсетілетін қызметті берушінің уәкілетті адамының электронды цифрлық қолтаңбасы (бұдан әрі–ЭЦҚ) қойылған электрондық құжаттар нысанында "жеке кабинетке" жолданады.</w:t>
      </w:r>
    </w:p>
    <w:bookmarkEnd w:id="7"/>
    <w:bookmarkStart w:name="z21" w:id="8"/>
    <w:p>
      <w:pPr>
        <w:spacing w:after="0"/>
        <w:ind w:left="0"/>
        <w:jc w:val="left"/>
      </w:pPr>
      <w:r>
        <w:rPr>
          <w:rFonts w:ascii="Times New Roman"/>
          <w:b/>
          <w:i w:val="false"/>
          <w:color w:val="000000"/>
        </w:rPr>
        <w:t xml:space="preserve"> 2. Мемлекеттік қызметтер көрсету процесінде көрсетілетін қызметті берушінің құрылымдық бөлімшелерінің (қызметкерлерінің) іс-қимылы тәртібін сипаттау</w:t>
      </w:r>
    </w:p>
    <w:bookmarkEnd w:id="8"/>
    <w:bookmarkStart w:name="z22" w:id="9"/>
    <w:p>
      <w:pPr>
        <w:spacing w:after="0"/>
        <w:ind w:left="0"/>
        <w:jc w:val="both"/>
      </w:pPr>
      <w:r>
        <w:rPr>
          <w:rFonts w:ascii="Times New Roman"/>
          <w:b w:val="false"/>
          <w:i w:val="false"/>
          <w:color w:val="000000"/>
          <w:sz w:val="28"/>
        </w:rPr>
        <w:t xml:space="preserve">
      4. Қызмет алушы қызмет берушіге өтініш білдірген кезде мемлекеттік қызмет көрсету жөніндегі рәсімнің (іс-әрекеттің) басталуы үшін негіз Стандартқа </w:t>
      </w:r>
      <w:r>
        <w:rPr>
          <w:rFonts w:ascii="Times New Roman"/>
          <w:b w:val="false"/>
          <w:i w:val="false"/>
          <w:color w:val="000000"/>
          <w:sz w:val="28"/>
        </w:rPr>
        <w:t>1-ші</w:t>
      </w:r>
      <w:r>
        <w:rPr>
          <w:rFonts w:ascii="Times New Roman"/>
          <w:b w:val="false"/>
          <w:i w:val="false"/>
          <w:color w:val="000000"/>
          <w:sz w:val="28"/>
        </w:rPr>
        <w:t xml:space="preserve"> немесе </w:t>
      </w:r>
      <w:r>
        <w:rPr>
          <w:rFonts w:ascii="Times New Roman"/>
          <w:b w:val="false"/>
          <w:i w:val="false"/>
          <w:color w:val="000000"/>
          <w:sz w:val="28"/>
        </w:rPr>
        <w:t>2-ші</w:t>
      </w:r>
      <w:r>
        <w:rPr>
          <w:rFonts w:ascii="Times New Roman"/>
          <w:b w:val="false"/>
          <w:i w:val="false"/>
          <w:color w:val="000000"/>
          <w:sz w:val="28"/>
        </w:rPr>
        <w:t xml:space="preserve">, не болмаса </w:t>
      </w:r>
      <w:r>
        <w:rPr>
          <w:rFonts w:ascii="Times New Roman"/>
          <w:b w:val="false"/>
          <w:i w:val="false"/>
          <w:color w:val="000000"/>
          <w:sz w:val="28"/>
        </w:rPr>
        <w:t>3-қосымшаларға</w:t>
      </w:r>
      <w:r>
        <w:rPr>
          <w:rFonts w:ascii="Times New Roman"/>
          <w:b w:val="false"/>
          <w:i w:val="false"/>
          <w:color w:val="000000"/>
          <w:sz w:val="28"/>
        </w:rPr>
        <w:t xml:space="preserve"> сәйкес нысан бойынша өтініш беру болып табылады.</w:t>
      </w:r>
    </w:p>
    <w:bookmarkEnd w:id="9"/>
    <w:bookmarkStart w:name="z23" w:id="10"/>
    <w:p>
      <w:pPr>
        <w:spacing w:after="0"/>
        <w:ind w:left="0"/>
        <w:jc w:val="both"/>
      </w:pPr>
      <w:r>
        <w:rPr>
          <w:rFonts w:ascii="Times New Roman"/>
          <w:b w:val="false"/>
          <w:i w:val="false"/>
          <w:color w:val="000000"/>
          <w:sz w:val="28"/>
        </w:rPr>
        <w:t>
      5. Мемлекеттік қызмет көрсету үдерісінің құрамына кіретін әрбір рәсімнің (іс-әрекеттің) мазмұны, олардың орындалу ұзақтығы:</w:t>
      </w:r>
    </w:p>
    <w:bookmarkEnd w:id="10"/>
    <w:bookmarkStart w:name="z24" w:id="11"/>
    <w:p>
      <w:pPr>
        <w:spacing w:after="0"/>
        <w:ind w:left="0"/>
        <w:jc w:val="both"/>
      </w:pPr>
      <w:r>
        <w:rPr>
          <w:rFonts w:ascii="Times New Roman"/>
          <w:b w:val="false"/>
          <w:i w:val="false"/>
          <w:color w:val="000000"/>
          <w:sz w:val="28"/>
        </w:rPr>
        <w:t xml:space="preserve">
      1) қызмет алушы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құжаттарды қызмет берушіге жолдайды;</w:t>
      </w:r>
    </w:p>
    <w:bookmarkEnd w:id="11"/>
    <w:bookmarkStart w:name="z25" w:id="12"/>
    <w:p>
      <w:pPr>
        <w:spacing w:after="0"/>
        <w:ind w:left="0"/>
        <w:jc w:val="both"/>
      </w:pPr>
      <w:r>
        <w:rPr>
          <w:rFonts w:ascii="Times New Roman"/>
          <w:b w:val="false"/>
          <w:i w:val="false"/>
          <w:color w:val="000000"/>
          <w:sz w:val="28"/>
        </w:rPr>
        <w:t>
      2) қызмет берушінің кеңсе қызметкері құжаттарды тіркейді. Содан кейін қызмет берушінің басшысына қарар қою үшін жолдайды (20 (жиырма) минут);</w:t>
      </w:r>
    </w:p>
    <w:bookmarkEnd w:id="12"/>
    <w:bookmarkStart w:name="z26" w:id="13"/>
    <w:p>
      <w:pPr>
        <w:spacing w:after="0"/>
        <w:ind w:left="0"/>
        <w:jc w:val="both"/>
      </w:pPr>
      <w:r>
        <w:rPr>
          <w:rFonts w:ascii="Times New Roman"/>
          <w:b w:val="false"/>
          <w:i w:val="false"/>
          <w:color w:val="000000"/>
          <w:sz w:val="28"/>
        </w:rPr>
        <w:t>
      3) қызмет берушінің басшысы құжаттарды қарайды және бөлім басшысына жолдайды (20 (жиырма) минут);</w:t>
      </w:r>
    </w:p>
    <w:bookmarkEnd w:id="13"/>
    <w:bookmarkStart w:name="z27" w:id="14"/>
    <w:p>
      <w:pPr>
        <w:spacing w:after="0"/>
        <w:ind w:left="0"/>
        <w:jc w:val="both"/>
      </w:pPr>
      <w:r>
        <w:rPr>
          <w:rFonts w:ascii="Times New Roman"/>
          <w:b w:val="false"/>
          <w:i w:val="false"/>
          <w:color w:val="000000"/>
          <w:sz w:val="28"/>
        </w:rPr>
        <w:t>
       4) қызмет берушінің бөлім басшысы құжаттарды қарайды және қызмет берушінің жауапты орындаушысына жолдайды (20 (жиырма) минуттан аспайды):</w:t>
      </w:r>
    </w:p>
    <w:bookmarkEnd w:id="14"/>
    <w:bookmarkStart w:name="z28" w:id="15"/>
    <w:p>
      <w:pPr>
        <w:spacing w:after="0"/>
        <w:ind w:left="0"/>
        <w:jc w:val="both"/>
      </w:pPr>
      <w:r>
        <w:rPr>
          <w:rFonts w:ascii="Times New Roman"/>
          <w:b w:val="false"/>
          <w:i w:val="false"/>
          <w:color w:val="000000"/>
          <w:sz w:val="28"/>
        </w:rPr>
        <w:t>
      5) жауапты орындаушы құжаттарды қарайды, дайындайды және қызмет берушінің басшысына жолдайды:</w:t>
      </w:r>
    </w:p>
    <w:bookmarkEnd w:id="15"/>
    <w:bookmarkStart w:name="z29" w:id="16"/>
    <w:p>
      <w:pPr>
        <w:spacing w:after="0"/>
        <w:ind w:left="0"/>
        <w:jc w:val="both"/>
      </w:pPr>
      <w:r>
        <w:rPr>
          <w:rFonts w:ascii="Times New Roman"/>
          <w:b w:val="false"/>
          <w:i w:val="false"/>
          <w:color w:val="000000"/>
          <w:sz w:val="28"/>
        </w:rPr>
        <w:t>
      ІІ және ІІІ санаттағы объектілер үшін қоршаған ортаға эмиссияға рұқсат беру өтінімді тіркеген күннен бастап 10 (он) жұмыс күнінен аспайтын мерзімде;</w:t>
      </w:r>
    </w:p>
    <w:bookmarkEnd w:id="16"/>
    <w:bookmarkStart w:name="z30" w:id="17"/>
    <w:p>
      <w:pPr>
        <w:spacing w:after="0"/>
        <w:ind w:left="0"/>
        <w:jc w:val="both"/>
      </w:pPr>
      <w:r>
        <w:rPr>
          <w:rFonts w:ascii="Times New Roman"/>
          <w:b w:val="false"/>
          <w:i w:val="false"/>
          <w:color w:val="000000"/>
          <w:sz w:val="28"/>
        </w:rPr>
        <w:t>
      ІV санаттағы объектілер үшін қоршаған ортаға эмиссияға рұқсат беру өтінімді тіркеген күннен бастап 5 (бес) жұмыс күнінен аспайтын мерзімде;</w:t>
      </w:r>
    </w:p>
    <w:bookmarkEnd w:id="17"/>
    <w:bookmarkStart w:name="z31" w:id="18"/>
    <w:p>
      <w:pPr>
        <w:spacing w:after="0"/>
        <w:ind w:left="0"/>
        <w:jc w:val="both"/>
      </w:pPr>
      <w:r>
        <w:rPr>
          <w:rFonts w:ascii="Times New Roman"/>
          <w:b w:val="false"/>
          <w:i w:val="false"/>
          <w:color w:val="000000"/>
          <w:sz w:val="28"/>
        </w:rPr>
        <w:t>
      рұқсатты қайта ресімдеу - 15 (онбес) күнтізбелік күн ішінде;</w:t>
      </w:r>
    </w:p>
    <w:bookmarkEnd w:id="18"/>
    <w:bookmarkStart w:name="z32" w:id="19"/>
    <w:p>
      <w:pPr>
        <w:spacing w:after="0"/>
        <w:ind w:left="0"/>
        <w:jc w:val="both"/>
      </w:pPr>
      <w:r>
        <w:rPr>
          <w:rFonts w:ascii="Times New Roman"/>
          <w:b w:val="false"/>
          <w:i w:val="false"/>
          <w:color w:val="000000"/>
          <w:sz w:val="28"/>
        </w:rPr>
        <w:t>
      Көрсетілетін қызметті беруші көрсетілген қызметті алушының өтінімін тіркеген кезден бастап ІІ және ІІІ санаттағы объектілер үшін ұсынылған құжаттардың толық болуын 5 (бес) жұмыс күнінен аспайтын мерзімде тексереді.</w:t>
      </w:r>
    </w:p>
    <w:bookmarkEnd w:id="19"/>
    <w:bookmarkStart w:name="z33" w:id="20"/>
    <w:p>
      <w:pPr>
        <w:spacing w:after="0"/>
        <w:ind w:left="0"/>
        <w:jc w:val="both"/>
      </w:pPr>
      <w:r>
        <w:rPr>
          <w:rFonts w:ascii="Times New Roman"/>
          <w:b w:val="false"/>
          <w:i w:val="false"/>
          <w:color w:val="000000"/>
          <w:sz w:val="28"/>
        </w:rPr>
        <w:t>
      Ұсынылған құжаттардың толық емес екендігі және (немесе) мерзімі өткендігі анықталған жағдайда көрсетілген қызметті беруші белгіленген мерзімде өтінішті қарастыру бойынша себептерін негіздей отырып уәжді бас тарту береді;</w:t>
      </w:r>
    </w:p>
    <w:bookmarkEnd w:id="20"/>
    <w:bookmarkStart w:name="z34" w:id="21"/>
    <w:p>
      <w:pPr>
        <w:spacing w:after="0"/>
        <w:ind w:left="0"/>
        <w:jc w:val="both"/>
      </w:pPr>
      <w:r>
        <w:rPr>
          <w:rFonts w:ascii="Times New Roman"/>
          <w:b w:val="false"/>
          <w:i w:val="false"/>
          <w:color w:val="000000"/>
          <w:sz w:val="28"/>
        </w:rPr>
        <w:t>
      6) қызмет берушінің басшысы II, III, IV санаттардағы объектілер үшін қоршаған ортаға эмиссияларға рұқсат беруді, рұқсатты қайта ресімдеуді қарайды және қол қояды не болмаса өтінішті бұдан әрі қараудан уәжді бас тарту береді (30 (отыз) минуттан аспайды).</w:t>
      </w:r>
    </w:p>
    <w:bookmarkEnd w:id="21"/>
    <w:bookmarkStart w:name="z35" w:id="22"/>
    <w:p>
      <w:pPr>
        <w:spacing w:after="0"/>
        <w:ind w:left="0"/>
        <w:jc w:val="left"/>
      </w:pPr>
      <w:r>
        <w:rPr>
          <w:rFonts w:ascii="Times New Roman"/>
          <w:b/>
          <w:i w:val="false"/>
          <w:color w:val="000000"/>
        </w:rPr>
        <w:t xml:space="preserve"> 3. Мемлекеттік қызметтерді көрсету процесінде көрсетілетін қызметті берушінің құрылымдық бөлімшелерінің (қызметкерлерінің) өзара іс-қимылы тәртібін сипаттау</w:t>
      </w:r>
    </w:p>
    <w:bookmarkEnd w:id="22"/>
    <w:bookmarkStart w:name="z36" w:id="23"/>
    <w:p>
      <w:pPr>
        <w:spacing w:after="0"/>
        <w:ind w:left="0"/>
        <w:jc w:val="both"/>
      </w:pPr>
      <w:r>
        <w:rPr>
          <w:rFonts w:ascii="Times New Roman"/>
          <w:b w:val="false"/>
          <w:i w:val="false"/>
          <w:color w:val="000000"/>
          <w:sz w:val="28"/>
        </w:rPr>
        <w:t>
      6. Мемлекеттік көрсетілетін қызмет үдерісінде қатысатын қызмет берушінің құрылымдық бөлімшелерінің (қызметкерлерінің) тізбесі:</w:t>
      </w:r>
    </w:p>
    <w:bookmarkEnd w:id="23"/>
    <w:bookmarkStart w:name="z37" w:id="24"/>
    <w:p>
      <w:pPr>
        <w:spacing w:after="0"/>
        <w:ind w:left="0"/>
        <w:jc w:val="both"/>
      </w:pPr>
      <w:r>
        <w:rPr>
          <w:rFonts w:ascii="Times New Roman"/>
          <w:b w:val="false"/>
          <w:i w:val="false"/>
          <w:color w:val="000000"/>
          <w:sz w:val="28"/>
        </w:rPr>
        <w:t xml:space="preserve">
      1) қызмет беруші кеңсесінің қызметкері; </w:t>
      </w:r>
    </w:p>
    <w:bookmarkEnd w:id="24"/>
    <w:bookmarkStart w:name="z38" w:id="25"/>
    <w:p>
      <w:pPr>
        <w:spacing w:after="0"/>
        <w:ind w:left="0"/>
        <w:jc w:val="both"/>
      </w:pPr>
      <w:r>
        <w:rPr>
          <w:rFonts w:ascii="Times New Roman"/>
          <w:b w:val="false"/>
          <w:i w:val="false"/>
          <w:color w:val="000000"/>
          <w:sz w:val="28"/>
        </w:rPr>
        <w:t>
      2) қызмет берушінің басшысы;</w:t>
      </w:r>
    </w:p>
    <w:bookmarkEnd w:id="25"/>
    <w:bookmarkStart w:name="z39" w:id="26"/>
    <w:p>
      <w:pPr>
        <w:spacing w:after="0"/>
        <w:ind w:left="0"/>
        <w:jc w:val="both"/>
      </w:pPr>
      <w:r>
        <w:rPr>
          <w:rFonts w:ascii="Times New Roman"/>
          <w:b w:val="false"/>
          <w:i w:val="false"/>
          <w:color w:val="000000"/>
          <w:sz w:val="28"/>
        </w:rPr>
        <w:t>
      3) қызмет берушінің бөлім басшысы;</w:t>
      </w:r>
    </w:p>
    <w:bookmarkEnd w:id="26"/>
    <w:bookmarkStart w:name="z40" w:id="27"/>
    <w:p>
      <w:pPr>
        <w:spacing w:after="0"/>
        <w:ind w:left="0"/>
        <w:jc w:val="both"/>
      </w:pPr>
      <w:r>
        <w:rPr>
          <w:rFonts w:ascii="Times New Roman"/>
          <w:b w:val="false"/>
          <w:i w:val="false"/>
          <w:color w:val="000000"/>
          <w:sz w:val="28"/>
        </w:rPr>
        <w:t>
      4) қызмет берушінің жауапты орындаушысы.</w:t>
      </w:r>
    </w:p>
    <w:bookmarkEnd w:id="27"/>
    <w:bookmarkStart w:name="z41" w:id="28"/>
    <w:p>
      <w:pPr>
        <w:spacing w:after="0"/>
        <w:ind w:left="0"/>
        <w:jc w:val="both"/>
      </w:pPr>
      <w:r>
        <w:rPr>
          <w:rFonts w:ascii="Times New Roman"/>
          <w:b w:val="false"/>
          <w:i w:val="false"/>
          <w:color w:val="000000"/>
          <w:sz w:val="28"/>
        </w:rPr>
        <w:t>
      7. Әрбір рәсімнің (іс-әрекеттің) ұзақтығын көрсете отырып, құрылымдық бөлімшелер (қызметкерлер) арасындағы рәсімдердің (іс-әрекеттің) реттілігін сипаттау:</w:t>
      </w:r>
    </w:p>
    <w:bookmarkEnd w:id="28"/>
    <w:bookmarkStart w:name="z42" w:id="29"/>
    <w:p>
      <w:pPr>
        <w:spacing w:after="0"/>
        <w:ind w:left="0"/>
        <w:jc w:val="both"/>
      </w:pPr>
      <w:r>
        <w:rPr>
          <w:rFonts w:ascii="Times New Roman"/>
          <w:b w:val="false"/>
          <w:i w:val="false"/>
          <w:color w:val="000000"/>
          <w:sz w:val="28"/>
        </w:rPr>
        <w:t xml:space="preserve">
      1) қызмет алушы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құжаттарды қызмет берушіге жолдайды;</w:t>
      </w:r>
    </w:p>
    <w:bookmarkEnd w:id="29"/>
    <w:bookmarkStart w:name="z43" w:id="30"/>
    <w:p>
      <w:pPr>
        <w:spacing w:after="0"/>
        <w:ind w:left="0"/>
        <w:jc w:val="both"/>
      </w:pPr>
      <w:r>
        <w:rPr>
          <w:rFonts w:ascii="Times New Roman"/>
          <w:b w:val="false"/>
          <w:i w:val="false"/>
          <w:color w:val="000000"/>
          <w:sz w:val="28"/>
        </w:rPr>
        <w:t>
      2) қызмет берушінің кеңсе қызметкері құжаттарды тіркейді. Содан кейін қызмет берушінің басшысына қарар қою үшін жолдайды (20 (жиырма) минут);</w:t>
      </w:r>
    </w:p>
    <w:bookmarkEnd w:id="30"/>
    <w:bookmarkStart w:name="z44" w:id="31"/>
    <w:p>
      <w:pPr>
        <w:spacing w:after="0"/>
        <w:ind w:left="0"/>
        <w:jc w:val="both"/>
      </w:pPr>
      <w:r>
        <w:rPr>
          <w:rFonts w:ascii="Times New Roman"/>
          <w:b w:val="false"/>
          <w:i w:val="false"/>
          <w:color w:val="000000"/>
          <w:sz w:val="28"/>
        </w:rPr>
        <w:t>
      3) қызмет берушінің басшысы құжаттарды қарайды және бөлім басшысына жолдайды (20 (жиырма) минут);</w:t>
      </w:r>
    </w:p>
    <w:bookmarkEnd w:id="31"/>
    <w:bookmarkStart w:name="z45" w:id="32"/>
    <w:p>
      <w:pPr>
        <w:spacing w:after="0"/>
        <w:ind w:left="0"/>
        <w:jc w:val="both"/>
      </w:pPr>
      <w:r>
        <w:rPr>
          <w:rFonts w:ascii="Times New Roman"/>
          <w:b w:val="false"/>
          <w:i w:val="false"/>
          <w:color w:val="000000"/>
          <w:sz w:val="28"/>
        </w:rPr>
        <w:t>
      4) қызмет берушінің бөлім басшысы құжаттарды қарайды және қызмет берушінің жауапты орындаушысына жолдайды (20 (жиырма) минуттан аспайды);</w:t>
      </w:r>
    </w:p>
    <w:bookmarkEnd w:id="32"/>
    <w:bookmarkStart w:name="z46" w:id="33"/>
    <w:p>
      <w:pPr>
        <w:spacing w:after="0"/>
        <w:ind w:left="0"/>
        <w:jc w:val="both"/>
      </w:pPr>
      <w:r>
        <w:rPr>
          <w:rFonts w:ascii="Times New Roman"/>
          <w:b w:val="false"/>
          <w:i w:val="false"/>
          <w:color w:val="000000"/>
          <w:sz w:val="28"/>
        </w:rPr>
        <w:t>
      5) жауапты орындаушы құжаттарды қарайды, дайындайды және қызмет берушінің басшысына жолдайды,</w:t>
      </w:r>
    </w:p>
    <w:bookmarkEnd w:id="33"/>
    <w:bookmarkStart w:name="z47" w:id="34"/>
    <w:p>
      <w:pPr>
        <w:spacing w:after="0"/>
        <w:ind w:left="0"/>
        <w:jc w:val="both"/>
      </w:pPr>
      <w:r>
        <w:rPr>
          <w:rFonts w:ascii="Times New Roman"/>
          <w:b w:val="false"/>
          <w:i w:val="false"/>
          <w:color w:val="000000"/>
          <w:sz w:val="28"/>
        </w:rPr>
        <w:t>
      ІІ және ІІІ санаттағы объектілер үшін қоршаған ортаға эмиссияға рұқсат беру өтінімді тіркеген күннен бастап 10 (он) жұмыс күнінен аспайтын мерзімде;</w:t>
      </w:r>
    </w:p>
    <w:bookmarkEnd w:id="34"/>
    <w:bookmarkStart w:name="z48" w:id="35"/>
    <w:p>
      <w:pPr>
        <w:spacing w:after="0"/>
        <w:ind w:left="0"/>
        <w:jc w:val="both"/>
      </w:pPr>
      <w:r>
        <w:rPr>
          <w:rFonts w:ascii="Times New Roman"/>
          <w:b w:val="false"/>
          <w:i w:val="false"/>
          <w:color w:val="000000"/>
          <w:sz w:val="28"/>
        </w:rPr>
        <w:t>
      ІV санаттағы объектілер үшін қоршаған ортаға эмиссияға рұқсат беру өтінімді тіркеген күннен бастап 5 (бес) жұмыс күнінен аспайтын мерзімде;</w:t>
      </w:r>
    </w:p>
    <w:bookmarkEnd w:id="35"/>
    <w:bookmarkStart w:name="z49" w:id="36"/>
    <w:p>
      <w:pPr>
        <w:spacing w:after="0"/>
        <w:ind w:left="0"/>
        <w:jc w:val="both"/>
      </w:pPr>
      <w:r>
        <w:rPr>
          <w:rFonts w:ascii="Times New Roman"/>
          <w:b w:val="false"/>
          <w:i w:val="false"/>
          <w:color w:val="000000"/>
          <w:sz w:val="28"/>
        </w:rPr>
        <w:t>
      рұқсатты қайта ресімдеу - 15 (онбес) күнтізбелік күн ішінде;</w:t>
      </w:r>
    </w:p>
    <w:bookmarkEnd w:id="36"/>
    <w:bookmarkStart w:name="z50" w:id="37"/>
    <w:p>
      <w:pPr>
        <w:spacing w:after="0"/>
        <w:ind w:left="0"/>
        <w:jc w:val="both"/>
      </w:pPr>
      <w:r>
        <w:rPr>
          <w:rFonts w:ascii="Times New Roman"/>
          <w:b w:val="false"/>
          <w:i w:val="false"/>
          <w:color w:val="000000"/>
          <w:sz w:val="28"/>
        </w:rPr>
        <w:t>
      Көрсетілетін қызметті беруші көрсетілген қызметті алушының өтінімін тіркеген кезден бастап ІІ және ІІІ санаттағы объектілер үшін ұсынылған құжаттардың толық болуын 5 (бес) жұмыс күнінен аспайтын мерзімде тексереді.</w:t>
      </w:r>
    </w:p>
    <w:bookmarkEnd w:id="37"/>
    <w:bookmarkStart w:name="z51" w:id="38"/>
    <w:p>
      <w:pPr>
        <w:spacing w:after="0"/>
        <w:ind w:left="0"/>
        <w:jc w:val="both"/>
      </w:pPr>
      <w:r>
        <w:rPr>
          <w:rFonts w:ascii="Times New Roman"/>
          <w:b w:val="false"/>
          <w:i w:val="false"/>
          <w:color w:val="000000"/>
          <w:sz w:val="28"/>
        </w:rPr>
        <w:t>
      Ұсынылған құжаттардың толық емес екендігі және (немесе) мерзімі өткендігі анықталған жағдайда көрсетілген қызметті беруші белгіленген мерзімде өтінішті қарастыру бойынша себептерін негіздей отырып уәжді бас тарту береді;</w:t>
      </w:r>
    </w:p>
    <w:bookmarkEnd w:id="38"/>
    <w:bookmarkStart w:name="z52" w:id="39"/>
    <w:p>
      <w:pPr>
        <w:spacing w:after="0"/>
        <w:ind w:left="0"/>
        <w:jc w:val="both"/>
      </w:pPr>
      <w:r>
        <w:rPr>
          <w:rFonts w:ascii="Times New Roman"/>
          <w:b w:val="false"/>
          <w:i w:val="false"/>
          <w:color w:val="000000"/>
          <w:sz w:val="28"/>
        </w:rPr>
        <w:t>
      6) қызмет берушінің басшысы II, III, IV санаттардағы объектілер үшін қоршаған ортаға эмиссияларға рұқсат беруді, рұқсатты қайта ресімдеуді қарайды және қол қояды не болмаса өтінішті бұдан әрі қараудан уәжді бас тарту береді (30 (отыз) минуттан аспайды).</w:t>
      </w:r>
    </w:p>
    <w:bookmarkEnd w:id="39"/>
    <w:bookmarkStart w:name="z53" w:id="40"/>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40"/>
    <w:bookmarkStart w:name="z54" w:id="41"/>
    <w:p>
      <w:pPr>
        <w:spacing w:after="0"/>
        <w:ind w:left="0"/>
        <w:jc w:val="both"/>
      </w:pPr>
      <w:r>
        <w:rPr>
          <w:rFonts w:ascii="Times New Roman"/>
          <w:b w:val="false"/>
          <w:i w:val="false"/>
          <w:color w:val="000000"/>
          <w:sz w:val="28"/>
        </w:rPr>
        <w:t>
      8. Мемлекеттік көрсетілетін қызмет "Азаматтарға арналған үкімет" мемлекеттік корпорациясы" коммерциялық емес акционерлік қоғамының Қарағанды облысы бойынша филиалы арқылы көрсетілмейді.</w:t>
      </w:r>
    </w:p>
    <w:bookmarkEnd w:id="41"/>
    <w:bookmarkStart w:name="z55" w:id="42"/>
    <w:p>
      <w:pPr>
        <w:spacing w:after="0"/>
        <w:ind w:left="0"/>
        <w:jc w:val="both"/>
      </w:pPr>
      <w:r>
        <w:rPr>
          <w:rFonts w:ascii="Times New Roman"/>
          <w:b w:val="false"/>
          <w:i w:val="false"/>
          <w:color w:val="000000"/>
          <w:sz w:val="28"/>
        </w:rPr>
        <w:t>
      9. Портал арқылы мемлекеттік қызмет көрсету кезінде жүгіну тәртібін және қызмет берушімен қызмет алушы рәсімдерінің (іс-әрекеттерінің) бірізділігін сипаттау:</w:t>
      </w:r>
    </w:p>
    <w:bookmarkEnd w:id="42"/>
    <w:bookmarkStart w:name="z56" w:id="43"/>
    <w:p>
      <w:pPr>
        <w:spacing w:after="0"/>
        <w:ind w:left="0"/>
        <w:jc w:val="both"/>
      </w:pPr>
      <w:r>
        <w:rPr>
          <w:rFonts w:ascii="Times New Roman"/>
          <w:b w:val="false"/>
          <w:i w:val="false"/>
          <w:color w:val="000000"/>
          <w:sz w:val="28"/>
        </w:rPr>
        <w:t>
      1) қызмет алушы өзінің ЭСҚ тіркеу куәлігінің (порталда тіркелмеген қызмет алушылар үшін іске асырылады), жеке сәйкестендіру нөмірінің (бұдан әрі–ЖСН) және бизнес сәйкестендіру нөмірінің (бұдан әрі–БСН) көмегімен порталға тіркелуді жүзеге асырады;</w:t>
      </w:r>
    </w:p>
    <w:bookmarkEnd w:id="43"/>
    <w:bookmarkStart w:name="z57" w:id="44"/>
    <w:p>
      <w:pPr>
        <w:spacing w:after="0"/>
        <w:ind w:left="0"/>
        <w:jc w:val="both"/>
      </w:pPr>
      <w:r>
        <w:rPr>
          <w:rFonts w:ascii="Times New Roman"/>
          <w:b w:val="false"/>
          <w:i w:val="false"/>
          <w:color w:val="000000"/>
          <w:sz w:val="28"/>
        </w:rPr>
        <w:t>
      2) 1-үдеріс–қызмет алушының компьютеріндегі интернет-браузерге ЭСҚ тіркеу куәлігін бекіту, көрсетілетін мемлекеттік қызметті алу үшін қызмет алушының порталға парольді енгізу үдерісі (авторизациялау үдерісі);</w:t>
      </w:r>
    </w:p>
    <w:bookmarkEnd w:id="44"/>
    <w:bookmarkStart w:name="z58" w:id="45"/>
    <w:p>
      <w:pPr>
        <w:spacing w:after="0"/>
        <w:ind w:left="0"/>
        <w:jc w:val="both"/>
      </w:pPr>
      <w:r>
        <w:rPr>
          <w:rFonts w:ascii="Times New Roman"/>
          <w:b w:val="false"/>
          <w:i w:val="false"/>
          <w:color w:val="000000"/>
          <w:sz w:val="28"/>
        </w:rPr>
        <w:t>
      3) 1-шарт–тіркелген қызмет алушы туралы деректердің дұрыстығын логин (БСН/ЖСН) және пароль арқылы порталда тексеру;</w:t>
      </w:r>
    </w:p>
    <w:bookmarkEnd w:id="45"/>
    <w:bookmarkStart w:name="z59" w:id="46"/>
    <w:p>
      <w:pPr>
        <w:spacing w:after="0"/>
        <w:ind w:left="0"/>
        <w:jc w:val="both"/>
      </w:pPr>
      <w:r>
        <w:rPr>
          <w:rFonts w:ascii="Times New Roman"/>
          <w:b w:val="false"/>
          <w:i w:val="false"/>
          <w:color w:val="000000"/>
          <w:sz w:val="28"/>
        </w:rPr>
        <w:t>
      4) 2-үдеріс–қызмет алушының деректерінде кінәраттардың болуына байланысты порталдың авторизациялаудан бас тарту туралы хабарламаны қалыптастыруы;</w:t>
      </w:r>
    </w:p>
    <w:bookmarkEnd w:id="46"/>
    <w:bookmarkStart w:name="z60" w:id="47"/>
    <w:p>
      <w:pPr>
        <w:spacing w:after="0"/>
        <w:ind w:left="0"/>
        <w:jc w:val="both"/>
      </w:pPr>
      <w:r>
        <w:rPr>
          <w:rFonts w:ascii="Times New Roman"/>
          <w:b w:val="false"/>
          <w:i w:val="false"/>
          <w:color w:val="000000"/>
          <w:sz w:val="28"/>
        </w:rPr>
        <w:t>
      5) 3-үдеріс–қызмет алушының осы Регламентте көрсетілген мемлекеттік қызметті таңдауы, мемлекеттік қызметті көрсету және оның құрылымымен форматтық талаптарын ескере отырып, сұрау салу нысанына электрондық түрдегі қажетті құжаттарды бекітіп, қызмет алушының нысанды толтыруы үшін сұраныс нысанын экранға шығару (деректерді енгізу);</w:t>
      </w:r>
    </w:p>
    <w:bookmarkEnd w:id="47"/>
    <w:bookmarkStart w:name="z61" w:id="48"/>
    <w:p>
      <w:pPr>
        <w:spacing w:after="0"/>
        <w:ind w:left="0"/>
        <w:jc w:val="both"/>
      </w:pPr>
      <w:r>
        <w:rPr>
          <w:rFonts w:ascii="Times New Roman"/>
          <w:b w:val="false"/>
          <w:i w:val="false"/>
          <w:color w:val="000000"/>
          <w:sz w:val="28"/>
        </w:rPr>
        <w:t xml:space="preserve">
      6) 4-үдеріс–сұратуға қол қоюды куәландыру үшін қызмет алушының ЭСҚ тіркеу куәлігін таңдауы; </w:t>
      </w:r>
    </w:p>
    <w:bookmarkEnd w:id="48"/>
    <w:bookmarkStart w:name="z62" w:id="49"/>
    <w:p>
      <w:pPr>
        <w:spacing w:after="0"/>
        <w:ind w:left="0"/>
        <w:jc w:val="both"/>
      </w:pPr>
      <w:r>
        <w:rPr>
          <w:rFonts w:ascii="Times New Roman"/>
          <w:b w:val="false"/>
          <w:i w:val="false"/>
          <w:color w:val="000000"/>
          <w:sz w:val="28"/>
        </w:rPr>
        <w:t>
      7) 2-шарт–порталда ЭСҚ тіркеу куәлігінің қолдану мерзімін және тіркеу куәлігінің қайта шақырылған (күші жойылған) тізімінде жоқтығын, сонымен қатар сәйкестендіру деректерінің (сұратуда көрсетілген БСН/ЖСН мен ЭСҚ тіркеу куәлігінде көрсетілген БСН/ЖСН арасындағы) сәйкестілігін тексеру;</w:t>
      </w:r>
    </w:p>
    <w:bookmarkEnd w:id="49"/>
    <w:bookmarkStart w:name="z63" w:id="50"/>
    <w:p>
      <w:pPr>
        <w:spacing w:after="0"/>
        <w:ind w:left="0"/>
        <w:jc w:val="both"/>
      </w:pPr>
      <w:r>
        <w:rPr>
          <w:rFonts w:ascii="Times New Roman"/>
          <w:b w:val="false"/>
          <w:i w:val="false"/>
          <w:color w:val="000000"/>
          <w:sz w:val="28"/>
        </w:rPr>
        <w:t>
      8) 5-үдеріс–қызмет алушының ЭСҚ түпнұсқалығының расталмауына байланысты сұралатын электрондық мемлекеттік қызметтен бас тарту туралы хабарламаны қалыптастыру;</w:t>
      </w:r>
    </w:p>
    <w:bookmarkEnd w:id="50"/>
    <w:bookmarkStart w:name="z64" w:id="51"/>
    <w:p>
      <w:pPr>
        <w:spacing w:after="0"/>
        <w:ind w:left="0"/>
        <w:jc w:val="both"/>
      </w:pPr>
      <w:r>
        <w:rPr>
          <w:rFonts w:ascii="Times New Roman"/>
          <w:b w:val="false"/>
          <w:i w:val="false"/>
          <w:color w:val="000000"/>
          <w:sz w:val="28"/>
        </w:rPr>
        <w:t>
      9) 6-үдеріс–мемлекеттік қызметті көрсету сұратылып толтырылған нысанды (енгізілген деректерді) қызмет алушының ЭСҚ арқылы куәландыру (қол қою);</w:t>
      </w:r>
    </w:p>
    <w:bookmarkEnd w:id="51"/>
    <w:bookmarkStart w:name="z65" w:id="52"/>
    <w:p>
      <w:pPr>
        <w:spacing w:after="0"/>
        <w:ind w:left="0"/>
        <w:jc w:val="both"/>
      </w:pPr>
      <w:r>
        <w:rPr>
          <w:rFonts w:ascii="Times New Roman"/>
          <w:b w:val="false"/>
          <w:i w:val="false"/>
          <w:color w:val="000000"/>
          <w:sz w:val="28"/>
        </w:rPr>
        <w:t>
      10) 7-үдеріс–электрондық құжатты (қызмет алушының сұратуы) порталда тіркеу және сұратуды "Е-лицензиялау" МДБАЖО-дайындау;</w:t>
      </w:r>
    </w:p>
    <w:bookmarkEnd w:id="52"/>
    <w:p>
      <w:pPr>
        <w:spacing w:after="0"/>
        <w:ind w:left="0"/>
        <w:jc w:val="both"/>
      </w:pPr>
      <w:r>
        <w:rPr>
          <w:rFonts w:ascii="Times New Roman"/>
          <w:b w:val="false"/>
          <w:i w:val="false"/>
          <w:color w:val="000000"/>
          <w:sz w:val="28"/>
        </w:rPr>
        <w:t>
      11) 3-шарт–қызмет берушінің қызмет алушының біліктілік талаптарына және рұқсат беру үшін негіздемелерге сәйкестігін тексеруі;</w:t>
      </w:r>
    </w:p>
    <w:p>
      <w:pPr>
        <w:spacing w:after="0"/>
        <w:ind w:left="0"/>
        <w:jc w:val="both"/>
      </w:pPr>
      <w:r>
        <w:rPr>
          <w:rFonts w:ascii="Times New Roman"/>
          <w:b w:val="false"/>
          <w:i w:val="false"/>
          <w:color w:val="000000"/>
          <w:sz w:val="28"/>
        </w:rPr>
        <w:t>
      12) 8-үдеріс–"Е-лицензиялау" МДБАЖО-да қызмет алушының деректерінде кінәраттардың болуына байланысты сұралатын қызметтен бас тарту туралы хабарламаны қалыптастыру;</w:t>
      </w:r>
    </w:p>
    <w:bookmarkStart w:name="z68" w:id="53"/>
    <w:p>
      <w:pPr>
        <w:spacing w:after="0"/>
        <w:ind w:left="0"/>
        <w:jc w:val="both"/>
      </w:pPr>
      <w:r>
        <w:rPr>
          <w:rFonts w:ascii="Times New Roman"/>
          <w:b w:val="false"/>
          <w:i w:val="false"/>
          <w:color w:val="000000"/>
          <w:sz w:val="28"/>
        </w:rPr>
        <w:t>
      13) 9-үдеріс–қызмет алушының порталда қалыптасқан мемлекеттік қызметті көрсету нәтижесін (ІІ, ІІІ және IV санаттардағы объектілер үшін қоршаған ортаға эмиссияға рұқсаттарды) алуы. Мемлекеттік қызмет көрсетудің нәтижесі қызмет берушінің уәкілетті тұлғасының ЭСҚ-мен куәландырылған электрондық құжат түрінде қызмет алушының "жеке кабинетіне" жолданады.</w:t>
      </w:r>
    </w:p>
    <w:bookmarkEnd w:id="53"/>
    <w:bookmarkStart w:name="z69" w:id="54"/>
    <w:p>
      <w:pPr>
        <w:spacing w:after="0"/>
        <w:ind w:left="0"/>
        <w:jc w:val="both"/>
      </w:pPr>
      <w:r>
        <w:rPr>
          <w:rFonts w:ascii="Times New Roman"/>
          <w:b w:val="false"/>
          <w:i w:val="false"/>
          <w:color w:val="000000"/>
          <w:sz w:val="28"/>
        </w:rPr>
        <w:t xml:space="preserve">
      10. Портал арқылы мемлекеттік қызмет көрсету кезінде іске қосылған ақпараттық жүйелердің функционалдық өзара іс-әрекеттері осы мемлекеттік қызмет көрсету регламентінің </w:t>
      </w:r>
      <w:r>
        <w:rPr>
          <w:rFonts w:ascii="Times New Roman"/>
          <w:b w:val="false"/>
          <w:i w:val="false"/>
          <w:color w:val="000000"/>
          <w:sz w:val="28"/>
        </w:rPr>
        <w:t>1-қосымшасына</w:t>
      </w:r>
      <w:r>
        <w:rPr>
          <w:rFonts w:ascii="Times New Roman"/>
          <w:b w:val="false"/>
          <w:i w:val="false"/>
          <w:color w:val="000000"/>
          <w:sz w:val="28"/>
        </w:rPr>
        <w:t xml:space="preserve"> сәйкес диаграммада келтірілген.</w:t>
      </w:r>
    </w:p>
    <w:bookmarkEnd w:id="54"/>
    <w:bookmarkStart w:name="z70" w:id="55"/>
    <w:p>
      <w:pPr>
        <w:spacing w:after="0"/>
        <w:ind w:left="0"/>
        <w:jc w:val="both"/>
      </w:pPr>
      <w:r>
        <w:rPr>
          <w:rFonts w:ascii="Times New Roman"/>
          <w:b w:val="false"/>
          <w:i w:val="false"/>
          <w:color w:val="000000"/>
          <w:sz w:val="28"/>
        </w:rPr>
        <w:t xml:space="preserve">
      11. Мемлекеттік қызмет көрсету үдерісіндегі рәсімдердің (іс-әрекеттердің), қызмет берушінің құрылымдық бөлімшелерінің (қызметкерлерінің) өзара іс-әрекеттерінің бірізділігінің толық сипаттамасы осы мемлекеттік қызмет регламентінің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 бизнес-үдерістерінің анықтамасында көрініс береді.</w:t>
      </w:r>
    </w:p>
    <w:bookmarkEnd w:id="55"/>
    <w:bookmarkStart w:name="z71" w:id="56"/>
    <w:p>
      <w:pPr>
        <w:spacing w:after="0"/>
        <w:ind w:left="0"/>
        <w:jc w:val="both"/>
      </w:pPr>
      <w:r>
        <w:rPr>
          <w:rFonts w:ascii="Times New Roman"/>
          <w:b w:val="false"/>
          <w:i w:val="false"/>
          <w:color w:val="000000"/>
          <w:sz w:val="28"/>
        </w:rPr>
        <w:t xml:space="preserve">
      Мемлекеттік қызмет көрсету бизнес-үдерістерінің анықтамасы қызмет берушінің интернет-ресурсында орналастырылады. </w:t>
      </w:r>
    </w:p>
    <w:bookmarkEnd w:id="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"ІІ, ІІІ және IV санаттардағы</w:t>
            </w:r>
            <w:r>
              <w:br/>
            </w:r>
            <w:r>
              <w:rPr>
                <w:rFonts w:ascii="Times New Roman"/>
                <w:b w:val="false"/>
                <w:i w:val="false"/>
                <w:color w:val="000000"/>
                <w:sz w:val="20"/>
              </w:rPr>
              <w:t>объектілер үшін қоршаған</w:t>
            </w:r>
            <w:r>
              <w:br/>
            </w:r>
            <w:r>
              <w:rPr>
                <w:rFonts w:ascii="Times New Roman"/>
                <w:b w:val="false"/>
                <w:i w:val="false"/>
                <w:color w:val="000000"/>
                <w:sz w:val="20"/>
              </w:rPr>
              <w:t>ортаға эмиссияға рұқсат беру"</w:t>
            </w:r>
            <w:r>
              <w:br/>
            </w:r>
            <w:r>
              <w:rPr>
                <w:rFonts w:ascii="Times New Roman"/>
                <w:b w:val="false"/>
                <w:i w:val="false"/>
                <w:color w:val="000000"/>
                <w:sz w:val="20"/>
              </w:rPr>
              <w:t>мемлекеттік қызмет</w:t>
            </w:r>
            <w:r>
              <w:br/>
            </w:r>
            <w:r>
              <w:rPr>
                <w:rFonts w:ascii="Times New Roman"/>
                <w:b w:val="false"/>
                <w:i w:val="false"/>
                <w:color w:val="000000"/>
                <w:sz w:val="20"/>
              </w:rPr>
              <w:t>регламентіне 1 қосымша</w:t>
            </w:r>
          </w:p>
        </w:tc>
      </w:tr>
    </w:tbl>
    <w:bookmarkStart w:name="z73" w:id="57"/>
    <w:p>
      <w:pPr>
        <w:spacing w:after="0"/>
        <w:ind w:left="0"/>
        <w:jc w:val="left"/>
      </w:pPr>
      <w:r>
        <w:rPr>
          <w:rFonts w:ascii="Times New Roman"/>
          <w:b/>
          <w:i w:val="false"/>
          <w:color w:val="000000"/>
        </w:rPr>
        <w:t xml:space="preserve"> Портал арқылы мемлекеттік қызмет көрсету кезіндегі функционалдық өзара іс-әрекет диаграммасы</w:t>
      </w:r>
    </w:p>
    <w:bookmarkEnd w:id="57"/>
    <w:bookmarkStart w:name="z74" w:id="58"/>
    <w:p>
      <w:pPr>
        <w:spacing w:after="0"/>
        <w:ind w:left="0"/>
        <w:jc w:val="both"/>
      </w:pPr>
      <w:r>
        <w:rPr>
          <w:rFonts w:ascii="Times New Roman"/>
          <w:b w:val="false"/>
          <w:i w:val="false"/>
          <w:color w:val="000000"/>
          <w:sz w:val="28"/>
        </w:rPr>
        <w:t xml:space="preserve">
      </w:t>
      </w:r>
    </w:p>
    <w:bookmarkEnd w:id="58"/>
    <w:p>
      <w:pPr>
        <w:spacing w:after="0"/>
        <w:ind w:left="0"/>
        <w:jc w:val="both"/>
      </w:pPr>
      <w:r>
        <w:drawing>
          <wp:inline distT="0" distB="0" distL="0" distR="0">
            <wp:extent cx="7810500" cy="391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911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5" w:id="59"/>
    <w:p>
      <w:pPr>
        <w:spacing w:after="0"/>
        <w:ind w:left="0"/>
        <w:jc w:val="left"/>
      </w:pPr>
      <w:r>
        <w:rPr>
          <w:rFonts w:ascii="Times New Roman"/>
          <w:b/>
          <w:i w:val="false"/>
          <w:color w:val="000000"/>
        </w:rPr>
        <w:t xml:space="preserve"> Шартты белгілер:</w:t>
      </w:r>
    </w:p>
    <w:bookmarkEnd w:id="59"/>
    <w:bookmarkStart w:name="z76" w:id="60"/>
    <w:p>
      <w:pPr>
        <w:spacing w:after="0"/>
        <w:ind w:left="0"/>
        <w:jc w:val="both"/>
      </w:pPr>
      <w:r>
        <w:rPr>
          <w:rFonts w:ascii="Times New Roman"/>
          <w:b w:val="false"/>
          <w:i w:val="false"/>
          <w:color w:val="000000"/>
          <w:sz w:val="28"/>
        </w:rPr>
        <w:t xml:space="preserve">
      </w:t>
      </w:r>
    </w:p>
    <w:bookmarkEnd w:id="60"/>
    <w:p>
      <w:pPr>
        <w:spacing w:after="0"/>
        <w:ind w:left="0"/>
        <w:jc w:val="both"/>
      </w:pPr>
      <w:r>
        <w:drawing>
          <wp:inline distT="0" distB="0" distL="0" distR="0">
            <wp:extent cx="6083300" cy="535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083300" cy="535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"ІІ, ІІІ және IV санаттардағы</w:t>
            </w:r>
            <w:r>
              <w:br/>
            </w:r>
            <w:r>
              <w:rPr>
                <w:rFonts w:ascii="Times New Roman"/>
                <w:b w:val="false"/>
                <w:i w:val="false"/>
                <w:color w:val="000000"/>
                <w:sz w:val="20"/>
              </w:rPr>
              <w:t>объектілер үшін қоршаған</w:t>
            </w:r>
            <w:r>
              <w:br/>
            </w:r>
            <w:r>
              <w:rPr>
                <w:rFonts w:ascii="Times New Roman"/>
                <w:b w:val="false"/>
                <w:i w:val="false"/>
                <w:color w:val="000000"/>
                <w:sz w:val="20"/>
              </w:rPr>
              <w:t>ортаға эмиссияға</w:t>
            </w:r>
            <w:r>
              <w:br/>
            </w:r>
            <w:r>
              <w:rPr>
                <w:rFonts w:ascii="Times New Roman"/>
                <w:b w:val="false"/>
                <w:i w:val="false"/>
                <w:color w:val="000000"/>
                <w:sz w:val="20"/>
              </w:rPr>
              <w:t>рұқсат беру" мемлекеттік</w:t>
            </w:r>
            <w:r>
              <w:br/>
            </w:r>
            <w:r>
              <w:rPr>
                <w:rFonts w:ascii="Times New Roman"/>
                <w:b w:val="false"/>
                <w:i w:val="false"/>
                <w:color w:val="000000"/>
                <w:sz w:val="20"/>
              </w:rPr>
              <w:t>қызмет регламентіне 2</w:t>
            </w:r>
            <w:r>
              <w:br/>
            </w:r>
            <w:r>
              <w:rPr>
                <w:rFonts w:ascii="Times New Roman"/>
                <w:b w:val="false"/>
                <w:i w:val="false"/>
                <w:color w:val="000000"/>
                <w:sz w:val="20"/>
              </w:rPr>
              <w:t>қосымша</w:t>
            </w:r>
          </w:p>
        </w:tc>
      </w:tr>
    </w:tbl>
    <w:bookmarkStart w:name="z78" w:id="61"/>
    <w:p>
      <w:pPr>
        <w:spacing w:after="0"/>
        <w:ind w:left="0"/>
        <w:jc w:val="left"/>
      </w:pPr>
      <w:r>
        <w:rPr>
          <w:rFonts w:ascii="Times New Roman"/>
          <w:b/>
          <w:i w:val="false"/>
          <w:color w:val="000000"/>
        </w:rPr>
        <w:t xml:space="preserve"> "ІІ, ІІІ және IV санаттардағы объектілер үшін қоршаған ортаға эмиссияға рұқсат беру" мемлекеттік қызмет көрсетудің бизнес-үдерістерінің анықтамалығы</w:t>
      </w:r>
    </w:p>
    <w:bookmarkEnd w:id="61"/>
    <w:bookmarkStart w:name="z79" w:id="62"/>
    <w:p>
      <w:pPr>
        <w:spacing w:after="0"/>
        <w:ind w:left="0"/>
        <w:jc w:val="both"/>
      </w:pPr>
      <w:r>
        <w:rPr>
          <w:rFonts w:ascii="Times New Roman"/>
          <w:b w:val="false"/>
          <w:i w:val="false"/>
          <w:color w:val="000000"/>
          <w:sz w:val="28"/>
        </w:rPr>
        <w:t xml:space="preserve">
      </w:t>
      </w:r>
    </w:p>
    <w:bookmarkEnd w:id="62"/>
    <w:p>
      <w:pPr>
        <w:spacing w:after="0"/>
        <w:ind w:left="0"/>
        <w:jc w:val="both"/>
      </w:pPr>
      <w:r>
        <w:drawing>
          <wp:inline distT="0" distB="0" distL="0" distR="0">
            <wp:extent cx="7810500" cy="731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7315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0" w:id="63"/>
    <w:p>
      <w:pPr>
        <w:spacing w:after="0"/>
        <w:ind w:left="0"/>
        <w:jc w:val="both"/>
      </w:pPr>
      <w:r>
        <w:rPr>
          <w:rFonts w:ascii="Times New Roman"/>
          <w:b w:val="false"/>
          <w:i w:val="false"/>
          <w:color w:val="000000"/>
          <w:sz w:val="28"/>
        </w:rPr>
        <w:t>
      ҚФБ – құрылымдық – функционалдық бірлік: көрсетілетін қызмет берушінің құрылымдық бөлімшелерінің (қызметкерлерінің) өзара әрекеттер, халыққа қызмет көрсету орталығы, "электрондық үкiметтiң" веб-порталы арқылы қызмет көрсету;</w:t>
      </w:r>
    </w:p>
    <w:bookmarkEnd w:id="63"/>
    <w:bookmarkStart w:name="z81" w:id="64"/>
    <w:p>
      <w:pPr>
        <w:spacing w:after="0"/>
        <w:ind w:left="0"/>
        <w:jc w:val="both"/>
      </w:pPr>
      <w:r>
        <w:rPr>
          <w:rFonts w:ascii="Times New Roman"/>
          <w:b w:val="false"/>
          <w:i w:val="false"/>
          <w:color w:val="000000"/>
          <w:sz w:val="28"/>
        </w:rPr>
        <w:t xml:space="preserve">
      </w:t>
      </w:r>
    </w:p>
    <w:bookmarkEnd w:id="64"/>
    <w:p>
      <w:pPr>
        <w:spacing w:after="0"/>
        <w:ind w:left="0"/>
        <w:jc w:val="both"/>
      </w:pPr>
      <w:r>
        <w:drawing>
          <wp:inline distT="0" distB="0" distL="0" distR="0">
            <wp:extent cx="7556500" cy="267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556500" cy="2679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02 қыркүйек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50/06 қаулысымен бекітілген</w:t>
            </w:r>
          </w:p>
        </w:tc>
      </w:tr>
    </w:tbl>
    <w:bookmarkStart w:name="z115" w:id="65"/>
    <w:p>
      <w:pPr>
        <w:spacing w:after="0"/>
        <w:ind w:left="0"/>
        <w:jc w:val="left"/>
      </w:pPr>
      <w:r>
        <w:rPr>
          <w:rFonts w:ascii="Times New Roman"/>
          <w:b/>
          <w:i w:val="false"/>
          <w:color w:val="000000"/>
        </w:rPr>
        <w:t xml:space="preserve"> "ІІ, ІІІ және ІV санаттағы объектілерге мемлекеттік экологиялық сараптама қорытындысын беру" мемлекеттік қызмет регламенті</w:t>
      </w:r>
    </w:p>
    <w:bookmarkEnd w:id="65"/>
    <w:p>
      <w:pPr>
        <w:spacing w:after="0"/>
        <w:ind w:left="0"/>
        <w:jc w:val="both"/>
      </w:pPr>
      <w:r>
        <w:rPr>
          <w:rFonts w:ascii="Times New Roman"/>
          <w:b w:val="false"/>
          <w:i w:val="false"/>
          <w:color w:val="ff0000"/>
          <w:sz w:val="28"/>
        </w:rPr>
        <w:t xml:space="preserve">
      Ескерту. Регламент жаңа редакцияда - Қарағанды облысы әкімдігінің 25.06.2019 </w:t>
      </w:r>
      <w:r>
        <w:rPr>
          <w:rFonts w:ascii="Times New Roman"/>
          <w:b w:val="false"/>
          <w:i w:val="false"/>
          <w:color w:val="ff0000"/>
          <w:sz w:val="28"/>
        </w:rPr>
        <w:t>№ 39/03</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қаулысымен.</w:t>
      </w:r>
    </w:p>
    <w:bookmarkStart w:name="z116" w:id="66"/>
    <w:p>
      <w:pPr>
        <w:spacing w:after="0"/>
        <w:ind w:left="0"/>
        <w:jc w:val="left"/>
      </w:pPr>
      <w:r>
        <w:rPr>
          <w:rFonts w:ascii="Times New Roman"/>
          <w:b/>
          <w:i w:val="false"/>
          <w:color w:val="000000"/>
        </w:rPr>
        <w:t xml:space="preserve"> 1. Жалпы ережелер</w:t>
      </w:r>
    </w:p>
    <w:bookmarkEnd w:id="66"/>
    <w:bookmarkStart w:name="z86" w:id="67"/>
    <w:p>
      <w:pPr>
        <w:spacing w:after="0"/>
        <w:ind w:left="0"/>
        <w:jc w:val="both"/>
      </w:pPr>
      <w:r>
        <w:rPr>
          <w:rFonts w:ascii="Times New Roman"/>
          <w:b w:val="false"/>
          <w:i w:val="false"/>
          <w:color w:val="000000"/>
          <w:sz w:val="28"/>
        </w:rPr>
        <w:t xml:space="preserve">
      1. "ІІ, ІІІ және ІV санаттағы объектілер үшін мемлекеттік экологиялық сараптама қорытындысын беру" мемлекеттік қызметі (бұдан әрі–қызмет) облыстық жергілікті атқарушы органымен көрсетіледі (бұдан әрі–қызмет беруші). </w:t>
      </w:r>
    </w:p>
    <w:bookmarkEnd w:id="67"/>
    <w:bookmarkStart w:name="z87" w:id="68"/>
    <w:p>
      <w:pPr>
        <w:spacing w:after="0"/>
        <w:ind w:left="0"/>
        <w:jc w:val="both"/>
      </w:pPr>
      <w:r>
        <w:rPr>
          <w:rFonts w:ascii="Times New Roman"/>
          <w:b w:val="false"/>
          <w:i w:val="false"/>
          <w:color w:val="000000"/>
          <w:sz w:val="28"/>
        </w:rPr>
        <w:t>
      Өтініштерді қабылдау және мемлекеттік қызмет көрсету нәтижелерін беру www.egov.kz, www.elicense.kz "электрондық үкіметтің" веб-порталы (бұдан әрі - портал) арқылы жүзеге асырылады.</w:t>
      </w:r>
    </w:p>
    <w:bookmarkEnd w:id="68"/>
    <w:bookmarkStart w:name="z88" w:id="69"/>
    <w:p>
      <w:pPr>
        <w:spacing w:after="0"/>
        <w:ind w:left="0"/>
        <w:jc w:val="both"/>
      </w:pPr>
      <w:r>
        <w:rPr>
          <w:rFonts w:ascii="Times New Roman"/>
          <w:b w:val="false"/>
          <w:i w:val="false"/>
          <w:color w:val="000000"/>
          <w:sz w:val="28"/>
        </w:rPr>
        <w:t>
      2. Мемлекеттік қызметті көрсету нысаны: электрондық.</w:t>
      </w:r>
    </w:p>
    <w:bookmarkEnd w:id="69"/>
    <w:bookmarkStart w:name="z89" w:id="70"/>
    <w:p>
      <w:pPr>
        <w:spacing w:after="0"/>
        <w:ind w:left="0"/>
        <w:jc w:val="both"/>
      </w:pPr>
      <w:r>
        <w:rPr>
          <w:rFonts w:ascii="Times New Roman"/>
          <w:b w:val="false"/>
          <w:i w:val="false"/>
          <w:color w:val="000000"/>
          <w:sz w:val="28"/>
        </w:rPr>
        <w:t xml:space="preserve">
      3. Мемлекеттік қызметті көрсету нәтижесі – "Қоршаған ортаны қорғау саласындағы мемлекеттік көрсетілетін қызмет стандарттарын бекіту туралы" Қазақстан Республикасы Энергетика министрінің 2015 жылғы 23 сәуірдегі №301 бұйрығымен (Нормативтік құқықтық актілерді мемлекеттік тіркеу тізілімінде№ 11229 болып тіркелген) бекітілген "II, III және IV санаттардағы объектілер үшін мемлекеттік экологиялық сараптама қорытындысын беру" мемлекеттік көрсетілетін қызмет стандартына (бұдан әрі - Стандарт)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 II, III және IV санатты объектілердің мемлекеттік экологиялық сараптамасының қорытындысын не мемлекеттік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 көрсетуден бас тарту туралы уәжді жауап беру.</w:t>
      </w:r>
    </w:p>
    <w:bookmarkEnd w:id="70"/>
    <w:bookmarkStart w:name="z90" w:id="71"/>
    <w:p>
      <w:pPr>
        <w:spacing w:after="0"/>
        <w:ind w:left="0"/>
        <w:jc w:val="both"/>
      </w:pPr>
      <w:r>
        <w:rPr>
          <w:rFonts w:ascii="Times New Roman"/>
          <w:b w:val="false"/>
          <w:i w:val="false"/>
          <w:color w:val="000000"/>
          <w:sz w:val="28"/>
        </w:rPr>
        <w:t>
      Мемлекеттік қызметті көрсету нәтижесін ұсыну нысаны: электрондық.</w:t>
      </w:r>
    </w:p>
    <w:bookmarkEnd w:id="71"/>
    <w:bookmarkStart w:name="z91" w:id="72"/>
    <w:p>
      <w:pPr>
        <w:spacing w:after="0"/>
        <w:ind w:left="0"/>
        <w:jc w:val="both"/>
      </w:pPr>
      <w:r>
        <w:rPr>
          <w:rFonts w:ascii="Times New Roman"/>
          <w:b w:val="false"/>
          <w:i w:val="false"/>
          <w:color w:val="000000"/>
          <w:sz w:val="28"/>
        </w:rPr>
        <w:t>
      Мемлекеттік қызметті көрсету нәтижесі көрсетілетін қызметті берушінің уәкілетті адамының электрондық цифрлық қолтаңбасы (бұдан әрі–ЭЦҚ) қойылған электрондық құжат нысанында көрсетілетін қызметті алушының "жеке кабинетіне" жіберіледі.</w:t>
      </w:r>
    </w:p>
    <w:bookmarkEnd w:id="72"/>
    <w:bookmarkStart w:name="z92" w:id="73"/>
    <w:p>
      <w:pPr>
        <w:spacing w:after="0"/>
        <w:ind w:left="0"/>
        <w:jc w:val="left"/>
      </w:pPr>
      <w:r>
        <w:rPr>
          <w:rFonts w:ascii="Times New Roman"/>
          <w:b/>
          <w:i w:val="false"/>
          <w:color w:val="000000"/>
        </w:rPr>
        <w:t xml:space="preserve"> 2. Мемлекеттік қызметтер көрсету процесінде көрсетілетін қызметті берушінің құрылымдық бөлімшелерінің (қызметкерлерінің) іс-қимылы тәртібін сипаттау</w:t>
      </w:r>
    </w:p>
    <w:bookmarkEnd w:id="73"/>
    <w:bookmarkStart w:name="z93" w:id="74"/>
    <w:p>
      <w:pPr>
        <w:spacing w:after="0"/>
        <w:ind w:left="0"/>
        <w:jc w:val="both"/>
      </w:pPr>
      <w:r>
        <w:rPr>
          <w:rFonts w:ascii="Times New Roman"/>
          <w:b w:val="false"/>
          <w:i w:val="false"/>
          <w:color w:val="000000"/>
          <w:sz w:val="28"/>
        </w:rPr>
        <w:t xml:space="preserve">
      4. Қызмет берушіге жүгіну кезінде мемлекеттік қызметті көрсету бойынша рәсімдеудің (іс-қимылдың) бастауы үшін негіз Стандарттың </w:t>
      </w:r>
      <w:r>
        <w:rPr>
          <w:rFonts w:ascii="Times New Roman"/>
          <w:b w:val="false"/>
          <w:i w:val="false"/>
          <w:color w:val="000000"/>
          <w:sz w:val="28"/>
        </w:rPr>
        <w:t>9-тармағында</w:t>
      </w:r>
      <w:r>
        <w:rPr>
          <w:rFonts w:ascii="Times New Roman"/>
          <w:b w:val="false"/>
          <w:i w:val="false"/>
          <w:color w:val="000000"/>
          <w:sz w:val="28"/>
        </w:rPr>
        <w:t xml:space="preserve"> тізбеленген құжаттар тізбесі болып табылады.</w:t>
      </w:r>
    </w:p>
    <w:bookmarkEnd w:id="74"/>
    <w:bookmarkStart w:name="z94" w:id="75"/>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рәсімдердің (іс-қимылдардың) мазмұны, олардың орындалуының ұзақтылығы:</w:t>
      </w:r>
    </w:p>
    <w:bookmarkEnd w:id="75"/>
    <w:bookmarkStart w:name="z95" w:id="76"/>
    <w:p>
      <w:pPr>
        <w:spacing w:after="0"/>
        <w:ind w:left="0"/>
        <w:jc w:val="both"/>
      </w:pPr>
      <w:r>
        <w:rPr>
          <w:rFonts w:ascii="Times New Roman"/>
          <w:b w:val="false"/>
          <w:i w:val="false"/>
          <w:color w:val="000000"/>
          <w:sz w:val="28"/>
        </w:rPr>
        <w:t xml:space="preserve">
      1) қызмет алушы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құжаттарды қызмет берушіге жолдайды;</w:t>
      </w:r>
    </w:p>
    <w:bookmarkEnd w:id="76"/>
    <w:bookmarkStart w:name="z96" w:id="77"/>
    <w:p>
      <w:pPr>
        <w:spacing w:after="0"/>
        <w:ind w:left="0"/>
        <w:jc w:val="both"/>
      </w:pPr>
      <w:r>
        <w:rPr>
          <w:rFonts w:ascii="Times New Roman"/>
          <w:b w:val="false"/>
          <w:i w:val="false"/>
          <w:color w:val="000000"/>
          <w:sz w:val="28"/>
        </w:rPr>
        <w:t>
      2) қызмет берушінің кеңсе қызметкері құжаттарды тіркейді. Содан кейін қызмет берушінің басшысына қарар қою үшін жолдайды (20 (жиырма) минут);</w:t>
      </w:r>
    </w:p>
    <w:bookmarkEnd w:id="77"/>
    <w:bookmarkStart w:name="z97" w:id="78"/>
    <w:p>
      <w:pPr>
        <w:spacing w:after="0"/>
        <w:ind w:left="0"/>
        <w:jc w:val="both"/>
      </w:pPr>
      <w:r>
        <w:rPr>
          <w:rFonts w:ascii="Times New Roman"/>
          <w:b w:val="false"/>
          <w:i w:val="false"/>
          <w:color w:val="000000"/>
          <w:sz w:val="28"/>
        </w:rPr>
        <w:t>
      3) қызмет берушінің басшысы құжаттарды қарайды және бөлім басшысына жолдайды (20 (жиырма) минуттан аспайды);</w:t>
      </w:r>
    </w:p>
    <w:bookmarkEnd w:id="78"/>
    <w:bookmarkStart w:name="z98" w:id="79"/>
    <w:p>
      <w:pPr>
        <w:spacing w:after="0"/>
        <w:ind w:left="0"/>
        <w:jc w:val="both"/>
      </w:pPr>
      <w:r>
        <w:rPr>
          <w:rFonts w:ascii="Times New Roman"/>
          <w:b w:val="false"/>
          <w:i w:val="false"/>
          <w:color w:val="000000"/>
          <w:sz w:val="28"/>
        </w:rPr>
        <w:t>
      4) қызмет берушінің бөлім басшысы құжаттарды қарайды және қызмет берушінің жауапты орындаушысына жолдайды (20 (жиырма) минуттан аспайды);</w:t>
      </w:r>
    </w:p>
    <w:bookmarkEnd w:id="79"/>
    <w:bookmarkStart w:name="z99" w:id="80"/>
    <w:p>
      <w:pPr>
        <w:spacing w:after="0"/>
        <w:ind w:left="0"/>
        <w:jc w:val="both"/>
      </w:pPr>
      <w:r>
        <w:rPr>
          <w:rFonts w:ascii="Times New Roman"/>
          <w:b w:val="false"/>
          <w:i w:val="false"/>
          <w:color w:val="000000"/>
          <w:sz w:val="28"/>
        </w:rPr>
        <w:t>
      5) жауапты орындаушы құжаттарды қарайды, дайындайды және қызмет берушінің бөлім басшысына ұсынады жолдайды:</w:t>
      </w:r>
    </w:p>
    <w:bookmarkEnd w:id="80"/>
    <w:bookmarkStart w:name="z100" w:id="81"/>
    <w:p>
      <w:pPr>
        <w:spacing w:after="0"/>
        <w:ind w:left="0"/>
        <w:jc w:val="both"/>
      </w:pPr>
      <w:r>
        <w:rPr>
          <w:rFonts w:ascii="Times New Roman"/>
          <w:b w:val="false"/>
          <w:i w:val="false"/>
          <w:color w:val="000000"/>
          <w:sz w:val="28"/>
        </w:rPr>
        <w:t>
      мемлекеттік экологиялық сараптама қорытындысын беру:</w:t>
      </w:r>
    </w:p>
    <w:bookmarkEnd w:id="81"/>
    <w:bookmarkStart w:name="z101" w:id="82"/>
    <w:p>
      <w:pPr>
        <w:spacing w:after="0"/>
        <w:ind w:left="0"/>
        <w:jc w:val="both"/>
      </w:pPr>
      <w:r>
        <w:rPr>
          <w:rFonts w:ascii="Times New Roman"/>
          <w:b w:val="false"/>
          <w:i w:val="false"/>
          <w:color w:val="000000"/>
          <w:sz w:val="28"/>
        </w:rPr>
        <w:t>
      II санаттағы объектілер үшін – 30 (отыз) жұмыс күні ішінде;</w:t>
      </w:r>
    </w:p>
    <w:bookmarkEnd w:id="82"/>
    <w:bookmarkStart w:name="z102" w:id="83"/>
    <w:p>
      <w:pPr>
        <w:spacing w:after="0"/>
        <w:ind w:left="0"/>
        <w:jc w:val="both"/>
      </w:pPr>
      <w:r>
        <w:rPr>
          <w:rFonts w:ascii="Times New Roman"/>
          <w:b w:val="false"/>
          <w:i w:val="false"/>
          <w:color w:val="000000"/>
          <w:sz w:val="28"/>
        </w:rPr>
        <w:t>
      III және IV санаттағы объектілер үшін – 15 (он бес) жұмыс күні ішінде;</w:t>
      </w:r>
    </w:p>
    <w:bookmarkEnd w:id="83"/>
    <w:bookmarkStart w:name="z103" w:id="84"/>
    <w:p>
      <w:pPr>
        <w:spacing w:after="0"/>
        <w:ind w:left="0"/>
        <w:jc w:val="both"/>
      </w:pPr>
      <w:r>
        <w:rPr>
          <w:rFonts w:ascii="Times New Roman"/>
          <w:b w:val="false"/>
          <w:i w:val="false"/>
          <w:color w:val="000000"/>
          <w:sz w:val="28"/>
        </w:rPr>
        <w:t>
      ұсынылған құжаттардың толықтығын тексеру – 3 (үш) жұмыс күнінен асырмай.</w:t>
      </w:r>
    </w:p>
    <w:bookmarkEnd w:id="84"/>
    <w:bookmarkStart w:name="z104" w:id="85"/>
    <w:p>
      <w:pPr>
        <w:spacing w:after="0"/>
        <w:ind w:left="0"/>
        <w:jc w:val="both"/>
      </w:pPr>
      <w:r>
        <w:rPr>
          <w:rFonts w:ascii="Times New Roman"/>
          <w:b w:val="false"/>
          <w:i w:val="false"/>
          <w:color w:val="000000"/>
          <w:sz w:val="28"/>
        </w:rPr>
        <w:t>
      Ұсынылған құжаттардың толық еместігі және (немесе) қолдану мерзімі өткен құжаттар анықталған жағдайда, көрсетілетін қызметті беруші көрсетілген мерзімде өтінішті әрі қарай қараудан бас тарту туралы уәжді жауап береді.</w:t>
      </w:r>
    </w:p>
    <w:bookmarkEnd w:id="85"/>
    <w:bookmarkStart w:name="z105" w:id="86"/>
    <w:p>
      <w:pPr>
        <w:spacing w:after="0"/>
        <w:ind w:left="0"/>
        <w:jc w:val="both"/>
      </w:pPr>
      <w:r>
        <w:rPr>
          <w:rFonts w:ascii="Times New Roman"/>
          <w:b w:val="false"/>
          <w:i w:val="false"/>
          <w:color w:val="000000"/>
          <w:sz w:val="28"/>
        </w:rPr>
        <w:t>
      Ұсынылған құжаттардың мазмұны бойынша ескертулер болған жағдайда, көрсетілетін қызметті беруші портал арқылы көрсетілетін қызметті алушыға:</w:t>
      </w:r>
    </w:p>
    <w:bookmarkEnd w:id="86"/>
    <w:bookmarkStart w:name="z106" w:id="87"/>
    <w:p>
      <w:pPr>
        <w:spacing w:after="0"/>
        <w:ind w:left="0"/>
        <w:jc w:val="both"/>
      </w:pPr>
      <w:r>
        <w:rPr>
          <w:rFonts w:ascii="Times New Roman"/>
          <w:b w:val="false"/>
          <w:i w:val="false"/>
          <w:color w:val="000000"/>
          <w:sz w:val="28"/>
        </w:rPr>
        <w:t>
      II санатты объектілер үшін 15 (онбес) жұмыс күні ішінде уәжді ескертулерді жолдайды,</w:t>
      </w:r>
    </w:p>
    <w:bookmarkEnd w:id="87"/>
    <w:bookmarkStart w:name="z107" w:id="88"/>
    <w:p>
      <w:pPr>
        <w:spacing w:after="0"/>
        <w:ind w:left="0"/>
        <w:jc w:val="both"/>
      </w:pPr>
      <w:r>
        <w:rPr>
          <w:rFonts w:ascii="Times New Roman"/>
          <w:b w:val="false"/>
          <w:i w:val="false"/>
          <w:color w:val="000000"/>
          <w:sz w:val="28"/>
        </w:rPr>
        <w:t>
      Көрсетілетін қызметті алушы оларды ескертулер берілген күннен бастап 5 (бес) жұмыс күні ішінде жояды.</w:t>
      </w:r>
    </w:p>
    <w:bookmarkEnd w:id="88"/>
    <w:bookmarkStart w:name="z108" w:id="89"/>
    <w:p>
      <w:pPr>
        <w:spacing w:after="0"/>
        <w:ind w:left="0"/>
        <w:jc w:val="both"/>
      </w:pPr>
      <w:r>
        <w:rPr>
          <w:rFonts w:ascii="Times New Roman"/>
          <w:b w:val="false"/>
          <w:i w:val="false"/>
          <w:color w:val="000000"/>
          <w:sz w:val="28"/>
        </w:rPr>
        <w:t>
      III және IV санатты объектілер үшін 7 (жеті) жұмыс күні ішінде уәжді ескертулерді жолдайды, көрсетілетін қызметті алушы оларды ескертулер берілген күннен бастап 3 (үш) жұмыс күні ішінде жояды.</w:t>
      </w:r>
    </w:p>
    <w:bookmarkEnd w:id="89"/>
    <w:bookmarkStart w:name="z109" w:id="90"/>
    <w:p>
      <w:pPr>
        <w:spacing w:after="0"/>
        <w:ind w:left="0"/>
        <w:jc w:val="both"/>
      </w:pPr>
      <w:r>
        <w:rPr>
          <w:rFonts w:ascii="Times New Roman"/>
          <w:b w:val="false"/>
          <w:i w:val="false"/>
          <w:color w:val="000000"/>
          <w:sz w:val="28"/>
        </w:rPr>
        <w:t>
      Бұл ретте, көрсетілген мерзімдер өткеннен кейін көрсетілетін қызметті беруші ескертулер бойынша өңделген құжаттарды қабылдамайды.</w:t>
      </w:r>
    </w:p>
    <w:bookmarkEnd w:id="90"/>
    <w:bookmarkStart w:name="z110" w:id="91"/>
    <w:p>
      <w:pPr>
        <w:spacing w:after="0"/>
        <w:ind w:left="0"/>
        <w:jc w:val="both"/>
      </w:pPr>
      <w:r>
        <w:rPr>
          <w:rFonts w:ascii="Times New Roman"/>
          <w:b w:val="false"/>
          <w:i w:val="false"/>
          <w:color w:val="000000"/>
          <w:sz w:val="28"/>
        </w:rPr>
        <w:t>
      Олар белгіленген мерзімде жойылған жағдайда, мемлекеттік экологиялық сараптаманың оң қорытындысы беріледі.</w:t>
      </w:r>
    </w:p>
    <w:bookmarkEnd w:id="91"/>
    <w:bookmarkStart w:name="z111" w:id="92"/>
    <w:p>
      <w:pPr>
        <w:spacing w:after="0"/>
        <w:ind w:left="0"/>
        <w:jc w:val="both"/>
      </w:pPr>
      <w:r>
        <w:rPr>
          <w:rFonts w:ascii="Times New Roman"/>
          <w:b w:val="false"/>
          <w:i w:val="false"/>
          <w:color w:val="000000"/>
          <w:sz w:val="28"/>
        </w:rPr>
        <w:t>
      Олар белгіленген мерзімде жойылмаған жағдайда, мемлекеттік экологиялық сараптаманың теріс қорытындысы беріледі.</w:t>
      </w:r>
    </w:p>
    <w:bookmarkEnd w:id="92"/>
    <w:p>
      <w:pPr>
        <w:spacing w:after="0"/>
        <w:ind w:left="0"/>
        <w:jc w:val="both"/>
      </w:pPr>
      <w:r>
        <w:rPr>
          <w:rFonts w:ascii="Times New Roman"/>
          <w:b w:val="false"/>
          <w:i w:val="false"/>
          <w:color w:val="000000"/>
          <w:sz w:val="28"/>
        </w:rPr>
        <w:t>
      6) қызмет берушінің бөлім басшысы II, III және IV санаттардағы объектілер үшін мемлекеттік экологиялық сараптаманың қорытындысына қол қояды (10 (он) минуттан аспайды).</w:t>
      </w:r>
    </w:p>
    <w:p>
      <w:pPr>
        <w:spacing w:after="0"/>
        <w:ind w:left="0"/>
        <w:jc w:val="left"/>
      </w:pPr>
      <w:r>
        <w:rPr>
          <w:rFonts w:ascii="Times New Roman"/>
          <w:b/>
          <w:i w:val="false"/>
          <w:color w:val="000000"/>
        </w:rPr>
        <w:t xml:space="preserve"> 3. Мемлекеттік қызметтерді көрсету процесінде көрсетілетін қызметті берушінің құрылымдық бөлімшелерінің (қызметкерлерінің) өзара іс-қимылы тәртібін сипаттау</w:t>
      </w:r>
    </w:p>
    <w:p>
      <w:pPr>
        <w:spacing w:after="0"/>
        <w:ind w:left="0"/>
        <w:jc w:val="both"/>
      </w:pPr>
      <w:r>
        <w:rPr>
          <w:rFonts w:ascii="Times New Roman"/>
          <w:b w:val="false"/>
          <w:i w:val="false"/>
          <w:color w:val="000000"/>
          <w:sz w:val="28"/>
        </w:rPr>
        <w:t>
      6. Мемлекеттік көрсетілетін қызмет процесінде қатысатын қызмет берушінің құрылымдық бөлімшелерінің (қызметкерлерінің) тізбесі:</w:t>
      </w:r>
    </w:p>
    <w:p>
      <w:pPr>
        <w:spacing w:after="0"/>
        <w:ind w:left="0"/>
        <w:jc w:val="both"/>
      </w:pPr>
      <w:r>
        <w:rPr>
          <w:rFonts w:ascii="Times New Roman"/>
          <w:b w:val="false"/>
          <w:i w:val="false"/>
          <w:color w:val="000000"/>
          <w:sz w:val="28"/>
        </w:rPr>
        <w:t>
      1) қызмет беруші кеңсесінің қызметкері;</w:t>
      </w:r>
    </w:p>
    <w:p>
      <w:pPr>
        <w:spacing w:after="0"/>
        <w:ind w:left="0"/>
        <w:jc w:val="both"/>
      </w:pPr>
      <w:r>
        <w:rPr>
          <w:rFonts w:ascii="Times New Roman"/>
          <w:b w:val="false"/>
          <w:i w:val="false"/>
          <w:color w:val="000000"/>
          <w:sz w:val="28"/>
        </w:rPr>
        <w:t>
      2) қызмет берушінің басшылығы;</w:t>
      </w:r>
    </w:p>
    <w:bookmarkStart w:name="z117" w:id="93"/>
    <w:p>
      <w:pPr>
        <w:spacing w:after="0"/>
        <w:ind w:left="0"/>
        <w:jc w:val="both"/>
      </w:pPr>
      <w:r>
        <w:rPr>
          <w:rFonts w:ascii="Times New Roman"/>
          <w:b w:val="false"/>
          <w:i w:val="false"/>
          <w:color w:val="000000"/>
          <w:sz w:val="28"/>
        </w:rPr>
        <w:t>
      3) қызмет беруші бөлімнің басшысы;</w:t>
      </w:r>
    </w:p>
    <w:bookmarkEnd w:id="93"/>
    <w:bookmarkStart w:name="z118" w:id="94"/>
    <w:p>
      <w:pPr>
        <w:spacing w:after="0"/>
        <w:ind w:left="0"/>
        <w:jc w:val="both"/>
      </w:pPr>
      <w:r>
        <w:rPr>
          <w:rFonts w:ascii="Times New Roman"/>
          <w:b w:val="false"/>
          <w:i w:val="false"/>
          <w:color w:val="000000"/>
          <w:sz w:val="28"/>
        </w:rPr>
        <w:t>
      4) қызмет берушінің жауапты орындаушысы.</w:t>
      </w:r>
    </w:p>
    <w:bookmarkEnd w:id="94"/>
    <w:bookmarkStart w:name="z119" w:id="95"/>
    <w:p>
      <w:pPr>
        <w:spacing w:after="0"/>
        <w:ind w:left="0"/>
        <w:jc w:val="both"/>
      </w:pPr>
      <w:r>
        <w:rPr>
          <w:rFonts w:ascii="Times New Roman"/>
          <w:b w:val="false"/>
          <w:i w:val="false"/>
          <w:color w:val="000000"/>
          <w:sz w:val="28"/>
        </w:rPr>
        <w:t>
      7. Әрбір рәсімнің (іс-қимылдың) ұзақтығын көрсете отырып, құрылымдық бөлімшелер (қызметкерлер) арасындағы рәсімдердің (іс-қимылдардың) реттілігін сипаттау:</w:t>
      </w:r>
    </w:p>
    <w:bookmarkEnd w:id="95"/>
    <w:bookmarkStart w:name="z120" w:id="96"/>
    <w:p>
      <w:pPr>
        <w:spacing w:after="0"/>
        <w:ind w:left="0"/>
        <w:jc w:val="both"/>
      </w:pPr>
      <w:r>
        <w:rPr>
          <w:rFonts w:ascii="Times New Roman"/>
          <w:b w:val="false"/>
          <w:i w:val="false"/>
          <w:color w:val="000000"/>
          <w:sz w:val="28"/>
        </w:rPr>
        <w:t xml:space="preserve">
      1) қызмет алушы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құжаттарды қызмет берушіге жолдайды;</w:t>
      </w:r>
    </w:p>
    <w:bookmarkEnd w:id="96"/>
    <w:bookmarkStart w:name="z121" w:id="97"/>
    <w:p>
      <w:pPr>
        <w:spacing w:after="0"/>
        <w:ind w:left="0"/>
        <w:jc w:val="both"/>
      </w:pPr>
      <w:r>
        <w:rPr>
          <w:rFonts w:ascii="Times New Roman"/>
          <w:b w:val="false"/>
          <w:i w:val="false"/>
          <w:color w:val="000000"/>
          <w:sz w:val="28"/>
        </w:rPr>
        <w:t>
      2) қызмет берушінің кеңсе қызметкері құжаттарды тіркейді. Содан кейін қызмет берушінің басшысына қарар қою үшін жолдайды (20 (жиырма) минут);</w:t>
      </w:r>
    </w:p>
    <w:bookmarkEnd w:id="97"/>
    <w:bookmarkStart w:name="z122" w:id="98"/>
    <w:p>
      <w:pPr>
        <w:spacing w:after="0"/>
        <w:ind w:left="0"/>
        <w:jc w:val="both"/>
      </w:pPr>
      <w:r>
        <w:rPr>
          <w:rFonts w:ascii="Times New Roman"/>
          <w:b w:val="false"/>
          <w:i w:val="false"/>
          <w:color w:val="000000"/>
          <w:sz w:val="28"/>
        </w:rPr>
        <w:t>
      3) қызмет берушінің басшысы құжаттарды қарайды және бөлім басшысына жолдайды (20 (жиырма) минуттан аспайды);</w:t>
      </w:r>
    </w:p>
    <w:bookmarkEnd w:id="98"/>
    <w:bookmarkStart w:name="z123" w:id="99"/>
    <w:p>
      <w:pPr>
        <w:spacing w:after="0"/>
        <w:ind w:left="0"/>
        <w:jc w:val="both"/>
      </w:pPr>
      <w:r>
        <w:rPr>
          <w:rFonts w:ascii="Times New Roman"/>
          <w:b w:val="false"/>
          <w:i w:val="false"/>
          <w:color w:val="000000"/>
          <w:sz w:val="28"/>
        </w:rPr>
        <w:t>
      4) қызмет берушінің бөлім басшысы құжаттарды қарайды және қызмет берушінің жауапты орындаушысына жолдайды (20 (жиырма) минуттан аспайды);</w:t>
      </w:r>
    </w:p>
    <w:bookmarkEnd w:id="99"/>
    <w:bookmarkStart w:name="z124" w:id="100"/>
    <w:p>
      <w:pPr>
        <w:spacing w:after="0"/>
        <w:ind w:left="0"/>
        <w:jc w:val="both"/>
      </w:pPr>
      <w:r>
        <w:rPr>
          <w:rFonts w:ascii="Times New Roman"/>
          <w:b w:val="false"/>
          <w:i w:val="false"/>
          <w:color w:val="000000"/>
          <w:sz w:val="28"/>
        </w:rPr>
        <w:t>
      5) жауапты орындаушы құжаттарды қарайды, дайындайды және қызмет берушінің бөлім басшысына ұсынады:</w:t>
      </w:r>
    </w:p>
    <w:bookmarkEnd w:id="100"/>
    <w:bookmarkStart w:name="z125" w:id="101"/>
    <w:p>
      <w:pPr>
        <w:spacing w:after="0"/>
        <w:ind w:left="0"/>
        <w:jc w:val="both"/>
      </w:pPr>
      <w:r>
        <w:rPr>
          <w:rFonts w:ascii="Times New Roman"/>
          <w:b w:val="false"/>
          <w:i w:val="false"/>
          <w:color w:val="000000"/>
          <w:sz w:val="28"/>
        </w:rPr>
        <w:t>
      Мемлекеттік экологиялық сараптама қорытындысын беру:</w:t>
      </w:r>
    </w:p>
    <w:bookmarkEnd w:id="101"/>
    <w:bookmarkStart w:name="z126" w:id="102"/>
    <w:p>
      <w:pPr>
        <w:spacing w:after="0"/>
        <w:ind w:left="0"/>
        <w:jc w:val="both"/>
      </w:pPr>
      <w:r>
        <w:rPr>
          <w:rFonts w:ascii="Times New Roman"/>
          <w:b w:val="false"/>
          <w:i w:val="false"/>
          <w:color w:val="000000"/>
          <w:sz w:val="28"/>
        </w:rPr>
        <w:t>
      II санаттағы объектілер үшін – 30 (отыз) жұмыс күні ішінде;</w:t>
      </w:r>
    </w:p>
    <w:bookmarkEnd w:id="102"/>
    <w:bookmarkStart w:name="z127" w:id="103"/>
    <w:p>
      <w:pPr>
        <w:spacing w:after="0"/>
        <w:ind w:left="0"/>
        <w:jc w:val="both"/>
      </w:pPr>
      <w:r>
        <w:rPr>
          <w:rFonts w:ascii="Times New Roman"/>
          <w:b w:val="false"/>
          <w:i w:val="false"/>
          <w:color w:val="000000"/>
          <w:sz w:val="28"/>
        </w:rPr>
        <w:t>
      III және IV санаттағы объектілер үшін – 15 (он бес) жұмыс күні ішінде;</w:t>
      </w:r>
    </w:p>
    <w:bookmarkEnd w:id="103"/>
    <w:bookmarkStart w:name="z128" w:id="104"/>
    <w:p>
      <w:pPr>
        <w:spacing w:after="0"/>
        <w:ind w:left="0"/>
        <w:jc w:val="both"/>
      </w:pPr>
      <w:r>
        <w:rPr>
          <w:rFonts w:ascii="Times New Roman"/>
          <w:b w:val="false"/>
          <w:i w:val="false"/>
          <w:color w:val="000000"/>
          <w:sz w:val="28"/>
        </w:rPr>
        <w:t>
      Ұсынылған құжаттардың толықтығын тексеру – 3 (үш) жұмыс күнінен асырмай.</w:t>
      </w:r>
    </w:p>
    <w:bookmarkEnd w:id="104"/>
    <w:bookmarkStart w:name="z129" w:id="105"/>
    <w:p>
      <w:pPr>
        <w:spacing w:after="0"/>
        <w:ind w:left="0"/>
        <w:jc w:val="both"/>
      </w:pPr>
      <w:r>
        <w:rPr>
          <w:rFonts w:ascii="Times New Roman"/>
          <w:b w:val="false"/>
          <w:i w:val="false"/>
          <w:color w:val="000000"/>
          <w:sz w:val="28"/>
        </w:rPr>
        <w:t>
      Ұсынылған құжаттардың толық еместігі және (немесе) қолдану мерзімі өткен құжаттар анықталған жағдайда, көрсетілетін қызметті беруші көрсетілген мерзімде өтінішті әрі қарай қараудан бас тарту туралы уәжді жауап береді.</w:t>
      </w:r>
    </w:p>
    <w:bookmarkEnd w:id="105"/>
    <w:bookmarkStart w:name="z130" w:id="106"/>
    <w:p>
      <w:pPr>
        <w:spacing w:after="0"/>
        <w:ind w:left="0"/>
        <w:jc w:val="both"/>
      </w:pPr>
      <w:r>
        <w:rPr>
          <w:rFonts w:ascii="Times New Roman"/>
          <w:b w:val="false"/>
          <w:i w:val="false"/>
          <w:color w:val="000000"/>
          <w:sz w:val="28"/>
        </w:rPr>
        <w:t>
      Ұсынылған құжаттардың мазмұны бойынша ескертулер болған жағдайда, көрсетілетін қызметті беруші портал арқылы көрсетілетін қызметті алушыға:</w:t>
      </w:r>
    </w:p>
    <w:bookmarkEnd w:id="106"/>
    <w:bookmarkStart w:name="z131" w:id="107"/>
    <w:p>
      <w:pPr>
        <w:spacing w:after="0"/>
        <w:ind w:left="0"/>
        <w:jc w:val="both"/>
      </w:pPr>
      <w:r>
        <w:rPr>
          <w:rFonts w:ascii="Times New Roman"/>
          <w:b w:val="false"/>
          <w:i w:val="false"/>
          <w:color w:val="000000"/>
          <w:sz w:val="28"/>
        </w:rPr>
        <w:t>
      II санатты объектілер үшін 15 (он бес) жұмыс күні ішінде уәжді ескертулерді жолдайды, көрсетілетін қызметті алушы оларды ескертулер берілген күннен бастап 5 (бес) жұмыс күні ішінде жояды.</w:t>
      </w:r>
    </w:p>
    <w:bookmarkEnd w:id="107"/>
    <w:bookmarkStart w:name="z132" w:id="108"/>
    <w:p>
      <w:pPr>
        <w:spacing w:after="0"/>
        <w:ind w:left="0"/>
        <w:jc w:val="both"/>
      </w:pPr>
      <w:r>
        <w:rPr>
          <w:rFonts w:ascii="Times New Roman"/>
          <w:b w:val="false"/>
          <w:i w:val="false"/>
          <w:color w:val="000000"/>
          <w:sz w:val="28"/>
        </w:rPr>
        <w:t>
      III және IV санатты объектілер үшін 7 (жеті) жұмыс күні ішінде уәжді ескертулерді жолдайды, көрсетілетін қызметті алушы оларды ескертулер берілген күннен бастап 3 (үш) жұмыс күні ішінде жояды.</w:t>
      </w:r>
    </w:p>
    <w:bookmarkEnd w:id="108"/>
    <w:bookmarkStart w:name="z133" w:id="109"/>
    <w:p>
      <w:pPr>
        <w:spacing w:after="0"/>
        <w:ind w:left="0"/>
        <w:jc w:val="both"/>
      </w:pPr>
      <w:r>
        <w:rPr>
          <w:rFonts w:ascii="Times New Roman"/>
          <w:b w:val="false"/>
          <w:i w:val="false"/>
          <w:color w:val="000000"/>
          <w:sz w:val="28"/>
        </w:rPr>
        <w:t>
      Бұл ретте, көрсетілген мерзімдер өткеннен кейін көрсетілетін қызметті беруші ескертулер бойынша өңделген құжаттарды қабылдамайды.</w:t>
      </w:r>
    </w:p>
    <w:bookmarkEnd w:id="109"/>
    <w:bookmarkStart w:name="z134" w:id="110"/>
    <w:p>
      <w:pPr>
        <w:spacing w:after="0"/>
        <w:ind w:left="0"/>
        <w:jc w:val="both"/>
      </w:pPr>
      <w:r>
        <w:rPr>
          <w:rFonts w:ascii="Times New Roman"/>
          <w:b w:val="false"/>
          <w:i w:val="false"/>
          <w:color w:val="000000"/>
          <w:sz w:val="28"/>
        </w:rPr>
        <w:t>
      Олар белгіленген мерзімде жойылған жағдайда, мемлекеттік экологиялық сараптаманың оң қорытындысы беріледі.</w:t>
      </w:r>
    </w:p>
    <w:bookmarkEnd w:id="110"/>
    <w:bookmarkStart w:name="z135" w:id="111"/>
    <w:p>
      <w:pPr>
        <w:spacing w:after="0"/>
        <w:ind w:left="0"/>
        <w:jc w:val="both"/>
      </w:pPr>
      <w:r>
        <w:rPr>
          <w:rFonts w:ascii="Times New Roman"/>
          <w:b w:val="false"/>
          <w:i w:val="false"/>
          <w:color w:val="000000"/>
          <w:sz w:val="28"/>
        </w:rPr>
        <w:t>
      Олар белгіленген мерзімде жойылмаған жағдайда, мемлекеттік экологиялық сараптаманың теріс қорытындысы беріледі.</w:t>
      </w:r>
    </w:p>
    <w:bookmarkEnd w:id="111"/>
    <w:bookmarkStart w:name="z136" w:id="112"/>
    <w:p>
      <w:pPr>
        <w:spacing w:after="0"/>
        <w:ind w:left="0"/>
        <w:jc w:val="both"/>
      </w:pPr>
      <w:r>
        <w:rPr>
          <w:rFonts w:ascii="Times New Roman"/>
          <w:b w:val="false"/>
          <w:i w:val="false"/>
          <w:color w:val="000000"/>
          <w:sz w:val="28"/>
        </w:rPr>
        <w:t>
      6) қызмет берушінің бөлім басшысы II, III және IV санаттардағы объектілер үшін мемлекеттік экологиялық сараптаманың қорытындысына қол қояды (10 (он) минуттан аспайды).</w:t>
      </w:r>
    </w:p>
    <w:bookmarkEnd w:id="112"/>
    <w:bookmarkStart w:name="z137" w:id="113"/>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113"/>
    <w:bookmarkStart w:name="z138" w:id="114"/>
    <w:p>
      <w:pPr>
        <w:spacing w:after="0"/>
        <w:ind w:left="0"/>
        <w:jc w:val="both"/>
      </w:pPr>
      <w:r>
        <w:rPr>
          <w:rFonts w:ascii="Times New Roman"/>
          <w:b w:val="false"/>
          <w:i w:val="false"/>
          <w:color w:val="000000"/>
          <w:sz w:val="28"/>
        </w:rPr>
        <w:t>
      8. Мемлекеттік көрсетілетін қызмет "Азаматтарға арналған үкімет" мемлекеттік корпорациясы" коммерциялық емес акционерлік қоғамының Қарағанды облысы бойынша филиалы арқылы көрсетілмейді.</w:t>
      </w:r>
    </w:p>
    <w:bookmarkEnd w:id="114"/>
    <w:bookmarkStart w:name="z139" w:id="115"/>
    <w:p>
      <w:pPr>
        <w:spacing w:after="0"/>
        <w:ind w:left="0"/>
        <w:jc w:val="both"/>
      </w:pPr>
      <w:r>
        <w:rPr>
          <w:rFonts w:ascii="Times New Roman"/>
          <w:b w:val="false"/>
          <w:i w:val="false"/>
          <w:color w:val="000000"/>
          <w:sz w:val="28"/>
        </w:rPr>
        <w:t>
      9. Портал арқылы мемлекеттік қызмет көрсету кезінде қызмет берушімен қызмет алушының жүгіну және рәсімдердің (іс-қимылдардың) реттілігі тәртібін сипаттау:</w:t>
      </w:r>
    </w:p>
    <w:bookmarkEnd w:id="115"/>
    <w:bookmarkStart w:name="z140" w:id="116"/>
    <w:p>
      <w:pPr>
        <w:spacing w:after="0"/>
        <w:ind w:left="0"/>
        <w:jc w:val="both"/>
      </w:pPr>
      <w:r>
        <w:rPr>
          <w:rFonts w:ascii="Times New Roman"/>
          <w:b w:val="false"/>
          <w:i w:val="false"/>
          <w:color w:val="000000"/>
          <w:sz w:val="28"/>
        </w:rPr>
        <w:t xml:space="preserve">
      1) жеке сәйкестендіру нөмірі (бұдан әрі - ЖСН) және бизнес сәйкестендіру нөмірі (бұдан әрі - БСН) және (Порталда тіркелмеген қызмет алушылар үшін іске асырылады) ЭЦҚ өзінің тіркелген куәлігі көмегімен қызмет беруші Порталға тіркеледі; </w:t>
      </w:r>
    </w:p>
    <w:bookmarkEnd w:id="116"/>
    <w:bookmarkStart w:name="z141" w:id="117"/>
    <w:p>
      <w:pPr>
        <w:spacing w:after="0"/>
        <w:ind w:left="0"/>
        <w:jc w:val="both"/>
      </w:pPr>
      <w:r>
        <w:rPr>
          <w:rFonts w:ascii="Times New Roman"/>
          <w:b w:val="false"/>
          <w:i w:val="false"/>
          <w:color w:val="000000"/>
          <w:sz w:val="28"/>
        </w:rPr>
        <w:t>
      2) 1-үдеріс–мемлекеттік қызмет көрсету үшін қызмет алушымен порталды енгізу (авторизациялау үдерісі), қызмет алушының компьютеріндегі интернет-браузеріне ЭЦҚ тіркеу куәлігін қосу;</w:t>
      </w:r>
    </w:p>
    <w:bookmarkEnd w:id="117"/>
    <w:bookmarkStart w:name="z142" w:id="118"/>
    <w:p>
      <w:pPr>
        <w:spacing w:after="0"/>
        <w:ind w:left="0"/>
        <w:jc w:val="both"/>
      </w:pPr>
      <w:r>
        <w:rPr>
          <w:rFonts w:ascii="Times New Roman"/>
          <w:b w:val="false"/>
          <w:i w:val="false"/>
          <w:color w:val="000000"/>
          <w:sz w:val="28"/>
        </w:rPr>
        <w:t>
      3) 1-шарт–тіркелген қызмет алушы туралы деректердің дұрыстығын логин (БСН/ЖСН) және пароль арқылы порталда тексеру;</w:t>
      </w:r>
    </w:p>
    <w:bookmarkEnd w:id="118"/>
    <w:bookmarkStart w:name="z143" w:id="119"/>
    <w:p>
      <w:pPr>
        <w:spacing w:after="0"/>
        <w:ind w:left="0"/>
        <w:jc w:val="both"/>
      </w:pPr>
      <w:r>
        <w:rPr>
          <w:rFonts w:ascii="Times New Roman"/>
          <w:b w:val="false"/>
          <w:i w:val="false"/>
          <w:color w:val="000000"/>
          <w:sz w:val="28"/>
        </w:rPr>
        <w:t>
      4) 2-үдеріс–қызмет алушының деректерінде бұзушылықтардың болуына байланысты порталмен авторизациялаудан бас тарту туралы хабарламаны қалыптастыру;</w:t>
      </w:r>
    </w:p>
    <w:bookmarkEnd w:id="119"/>
    <w:bookmarkStart w:name="z144" w:id="120"/>
    <w:p>
      <w:pPr>
        <w:spacing w:after="0"/>
        <w:ind w:left="0"/>
        <w:jc w:val="both"/>
      </w:pPr>
      <w:r>
        <w:rPr>
          <w:rFonts w:ascii="Times New Roman"/>
          <w:b w:val="false"/>
          <w:i w:val="false"/>
          <w:color w:val="000000"/>
          <w:sz w:val="28"/>
        </w:rPr>
        <w:t>
      5) 3-үдеріс–қызмет алушының осы Регламентте көрсетілген мемлекеттік қызметті таңдауы, мемлекеттік қызметті көрсету және оның құрылымымен форматтық талаптарды ескере отырып, алушыны санды толтыруы үшін сұраныс нысанын экранға шығару (деректерді енгізу) қажетті құжаттарды электрондық түрде сұрау салу нысанына қосу;</w:t>
      </w:r>
    </w:p>
    <w:bookmarkEnd w:id="120"/>
    <w:bookmarkStart w:name="z145" w:id="121"/>
    <w:p>
      <w:pPr>
        <w:spacing w:after="0"/>
        <w:ind w:left="0"/>
        <w:jc w:val="both"/>
      </w:pPr>
      <w:r>
        <w:rPr>
          <w:rFonts w:ascii="Times New Roman"/>
          <w:b w:val="false"/>
          <w:i w:val="false"/>
          <w:color w:val="000000"/>
          <w:sz w:val="28"/>
        </w:rPr>
        <w:t>
      6) 4-үдеріс–сұранысты куәландыру қол қою үшін қызмет алушының ЭЦҚ тіркеу куәлігін таңдауы;</w:t>
      </w:r>
    </w:p>
    <w:bookmarkEnd w:id="121"/>
    <w:bookmarkStart w:name="z146" w:id="122"/>
    <w:p>
      <w:pPr>
        <w:spacing w:after="0"/>
        <w:ind w:left="0"/>
        <w:jc w:val="both"/>
      </w:pPr>
      <w:r>
        <w:rPr>
          <w:rFonts w:ascii="Times New Roman"/>
          <w:b w:val="false"/>
          <w:i w:val="false"/>
          <w:color w:val="000000"/>
          <w:sz w:val="28"/>
        </w:rPr>
        <w:t>
      7) 2-шарт–порталда ЭЦҚ тіркеу куәлігінің қолдану мерзімін және тіркеу куәлігінің қайта шақырылған (күші жойылған) тізімінде жоқтығын, сонымен қатар сәйкестендіру деректерінің сұраныс көрсетілген (БСН/ЖСН мен ЭЦҚ тіркеу куәлігінде көрсетілген БСН/ЖСН) арасындағы сәйкестілігін тексеру;</w:t>
      </w:r>
    </w:p>
    <w:bookmarkEnd w:id="122"/>
    <w:bookmarkStart w:name="z147" w:id="123"/>
    <w:p>
      <w:pPr>
        <w:spacing w:after="0"/>
        <w:ind w:left="0"/>
        <w:jc w:val="both"/>
      </w:pPr>
      <w:r>
        <w:rPr>
          <w:rFonts w:ascii="Times New Roman"/>
          <w:b w:val="false"/>
          <w:i w:val="false"/>
          <w:color w:val="000000"/>
          <w:sz w:val="28"/>
        </w:rPr>
        <w:t>
      8) 5-үдеріс–қызмет алушының ЭЦҚ түпнұсқалығының расталмауына байланысты сұралатын электрондық мемлекеттік қызметтен бас тарту туралы хабарламаны қалыптастыру;</w:t>
      </w:r>
    </w:p>
    <w:bookmarkEnd w:id="123"/>
    <w:bookmarkStart w:name="z148" w:id="124"/>
    <w:p>
      <w:pPr>
        <w:spacing w:after="0"/>
        <w:ind w:left="0"/>
        <w:jc w:val="both"/>
      </w:pPr>
      <w:r>
        <w:rPr>
          <w:rFonts w:ascii="Times New Roman"/>
          <w:b w:val="false"/>
          <w:i w:val="false"/>
          <w:color w:val="000000"/>
          <w:sz w:val="28"/>
        </w:rPr>
        <w:t>
      9) 6-үдеріс–мемлекеттік қызмет көрсетуге сұранысты толтырылған нысанына (енгізілген деректерді) қызмет алушының ЭЦҚ арқылы куәландыру (қол қою);</w:t>
      </w:r>
    </w:p>
    <w:bookmarkEnd w:id="124"/>
    <w:bookmarkStart w:name="z149" w:id="125"/>
    <w:p>
      <w:pPr>
        <w:spacing w:after="0"/>
        <w:ind w:left="0"/>
        <w:jc w:val="both"/>
      </w:pPr>
      <w:r>
        <w:rPr>
          <w:rFonts w:ascii="Times New Roman"/>
          <w:b w:val="false"/>
          <w:i w:val="false"/>
          <w:color w:val="000000"/>
          <w:sz w:val="28"/>
        </w:rPr>
        <w:t>
      10) 7-үдеріс–порталдағы электрондық құжатты (қызмет алушының сұранысы) тіркеу және "Е-лицензиялау" МДБАЖО сұранысты өңдеу;</w:t>
      </w:r>
    </w:p>
    <w:bookmarkEnd w:id="125"/>
    <w:bookmarkStart w:name="z150" w:id="126"/>
    <w:p>
      <w:pPr>
        <w:spacing w:after="0"/>
        <w:ind w:left="0"/>
        <w:jc w:val="both"/>
      </w:pPr>
      <w:r>
        <w:rPr>
          <w:rFonts w:ascii="Times New Roman"/>
          <w:b w:val="false"/>
          <w:i w:val="false"/>
          <w:color w:val="000000"/>
          <w:sz w:val="28"/>
        </w:rPr>
        <w:t xml:space="preserve">
      11) 3-шарт–қорытынды беру үшін қызмет алушының негізге және біліктілік талабына сәйкестілігін қызмет берушімен тексеру; </w:t>
      </w:r>
    </w:p>
    <w:bookmarkEnd w:id="126"/>
    <w:bookmarkStart w:name="z151" w:id="127"/>
    <w:p>
      <w:pPr>
        <w:spacing w:after="0"/>
        <w:ind w:left="0"/>
        <w:jc w:val="both"/>
      </w:pPr>
      <w:r>
        <w:rPr>
          <w:rFonts w:ascii="Times New Roman"/>
          <w:b w:val="false"/>
          <w:i w:val="false"/>
          <w:color w:val="000000"/>
          <w:sz w:val="28"/>
        </w:rPr>
        <w:t>
      12) 8-үдеріс–"Е-лицензиялау" МДБАЖО алушының деректерінде бұзушылықтардың болуына байланысты сұралынатын қызметтен бас тарту туралы хабарламаны қалыптастыру;</w:t>
      </w:r>
    </w:p>
    <w:bookmarkEnd w:id="127"/>
    <w:bookmarkStart w:name="z152" w:id="128"/>
    <w:p>
      <w:pPr>
        <w:spacing w:after="0"/>
        <w:ind w:left="0"/>
        <w:jc w:val="both"/>
      </w:pPr>
      <w:r>
        <w:rPr>
          <w:rFonts w:ascii="Times New Roman"/>
          <w:b w:val="false"/>
          <w:i w:val="false"/>
          <w:color w:val="000000"/>
          <w:sz w:val="28"/>
        </w:rPr>
        <w:t>
      13) 9-үдеріс–қызмет алушының порталда қалыптастырылған мемлекеттік қызметті көрсету нәтижесін алуы (ІІ, ІІІ және IV санаттағы объектілерге мемлекеттік экологиялық сараптама қорытындысы). Мемлекеттік қызмет көрсетудің нәтижесі порталда қызмет берушінің уәкілетті тұлғаның ЭЦҚ-мен қол қойылған электрондық құжат түрінде "жеке кабинетке" жіберіледі.</w:t>
      </w:r>
    </w:p>
    <w:bookmarkEnd w:id="128"/>
    <w:bookmarkStart w:name="z153" w:id="129"/>
    <w:p>
      <w:pPr>
        <w:spacing w:after="0"/>
        <w:ind w:left="0"/>
        <w:jc w:val="both"/>
      </w:pPr>
      <w:r>
        <w:rPr>
          <w:rFonts w:ascii="Times New Roman"/>
          <w:b w:val="false"/>
          <w:i w:val="false"/>
          <w:color w:val="000000"/>
          <w:sz w:val="28"/>
        </w:rPr>
        <w:t xml:space="preserve">
      10. Портал арқылы мемлекеттік қызмет көрсету кезінде ақпараттық жүйелердің функционалдық өзара іс-қимылының диаграммасы осы мемлекеттік қызмет Регламенттің </w:t>
      </w:r>
      <w:r>
        <w:rPr>
          <w:rFonts w:ascii="Times New Roman"/>
          <w:b w:val="false"/>
          <w:i w:val="false"/>
          <w:color w:val="000000"/>
          <w:sz w:val="28"/>
        </w:rPr>
        <w:t>1 қосымшасында</w:t>
      </w:r>
      <w:r>
        <w:rPr>
          <w:rFonts w:ascii="Times New Roman"/>
          <w:b w:val="false"/>
          <w:i w:val="false"/>
          <w:color w:val="000000"/>
          <w:sz w:val="28"/>
        </w:rPr>
        <w:t xml:space="preserve"> көрсетілген.</w:t>
      </w:r>
    </w:p>
    <w:bookmarkEnd w:id="129"/>
    <w:bookmarkStart w:name="z154" w:id="130"/>
    <w:p>
      <w:pPr>
        <w:spacing w:after="0"/>
        <w:ind w:left="0"/>
        <w:jc w:val="both"/>
      </w:pPr>
      <w:r>
        <w:rPr>
          <w:rFonts w:ascii="Times New Roman"/>
          <w:b w:val="false"/>
          <w:i w:val="false"/>
          <w:color w:val="000000"/>
          <w:sz w:val="28"/>
        </w:rPr>
        <w:t xml:space="preserve">
      11. Рәсімдердің (іс-әрекеттерінің) кезектілігі әрбір рәсімнің (іс әрекеттің) орындалу мерзімі көрсетілген толық сипаттамасы осы мемлекеттік қызмет регламентінің </w:t>
      </w:r>
      <w:r>
        <w:rPr>
          <w:rFonts w:ascii="Times New Roman"/>
          <w:b w:val="false"/>
          <w:i w:val="false"/>
          <w:color w:val="000000"/>
          <w:sz w:val="28"/>
        </w:rPr>
        <w:t>2 қосымшасына</w:t>
      </w:r>
      <w:r>
        <w:rPr>
          <w:rFonts w:ascii="Times New Roman"/>
          <w:b w:val="false"/>
          <w:i w:val="false"/>
          <w:color w:val="000000"/>
          <w:sz w:val="28"/>
        </w:rPr>
        <w:t xml:space="preserve"> сәйкес мемлекеттік қызмет көрсету бизнес-процестерінің анықтамасында қоса беріледі.</w:t>
      </w:r>
    </w:p>
    <w:bookmarkEnd w:id="130"/>
    <w:bookmarkStart w:name="z155" w:id="131"/>
    <w:p>
      <w:pPr>
        <w:spacing w:after="0"/>
        <w:ind w:left="0"/>
        <w:jc w:val="both"/>
      </w:pPr>
      <w:r>
        <w:rPr>
          <w:rFonts w:ascii="Times New Roman"/>
          <w:b w:val="false"/>
          <w:i w:val="false"/>
          <w:color w:val="000000"/>
          <w:sz w:val="28"/>
        </w:rPr>
        <w:t xml:space="preserve">
      Мемлекеттік қызмет көрсету бизнес-процестерінің анықтамасы қызмет берушінің интернет-ресурсында орналастырылады. </w:t>
      </w:r>
    </w:p>
    <w:bookmarkEnd w:id="1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"ІІ, ІІІ және ІV санаттағы объектілер үшін</w:t>
            </w:r>
            <w:r>
              <w:br/>
            </w:r>
            <w:r>
              <w:rPr>
                <w:rFonts w:ascii="Times New Roman"/>
                <w:b w:val="false"/>
                <w:i w:val="false"/>
                <w:color w:val="000000"/>
                <w:sz w:val="20"/>
              </w:rPr>
              <w:t>мемлекеттік экологиялық</w:t>
            </w:r>
            <w:r>
              <w:br/>
            </w:r>
            <w:r>
              <w:rPr>
                <w:rFonts w:ascii="Times New Roman"/>
                <w:b w:val="false"/>
                <w:i w:val="false"/>
                <w:color w:val="000000"/>
                <w:sz w:val="20"/>
              </w:rPr>
              <w:t>сараптама қорытындысын беру"</w:t>
            </w:r>
            <w:r>
              <w:br/>
            </w:r>
            <w:r>
              <w:rPr>
                <w:rFonts w:ascii="Times New Roman"/>
                <w:b w:val="false"/>
                <w:i w:val="false"/>
                <w:color w:val="000000"/>
                <w:sz w:val="20"/>
              </w:rPr>
              <w:t>мемлекеттік қызмет регламентіне</w:t>
            </w:r>
            <w:r>
              <w:br/>
            </w:r>
            <w:r>
              <w:rPr>
                <w:rFonts w:ascii="Times New Roman"/>
                <w:b w:val="false"/>
                <w:i w:val="false"/>
                <w:color w:val="000000"/>
                <w:sz w:val="20"/>
              </w:rPr>
              <w:t>1 қосымша</w:t>
            </w:r>
          </w:p>
        </w:tc>
      </w:tr>
    </w:tbl>
    <w:bookmarkStart w:name="z157" w:id="132"/>
    <w:p>
      <w:pPr>
        <w:spacing w:after="0"/>
        <w:ind w:left="0"/>
        <w:jc w:val="left"/>
      </w:pPr>
      <w:r>
        <w:rPr>
          <w:rFonts w:ascii="Times New Roman"/>
          <w:b/>
          <w:i w:val="false"/>
          <w:color w:val="000000"/>
        </w:rPr>
        <w:t xml:space="preserve"> Портал арқылы мемлекеттік қызмет көрсету кезіндегі функционалдық өзара іс-әрекет диаграммасы</w:t>
      </w:r>
    </w:p>
    <w:bookmarkEnd w:id="132"/>
    <w:bookmarkStart w:name="z158" w:id="133"/>
    <w:p>
      <w:pPr>
        <w:spacing w:after="0"/>
        <w:ind w:left="0"/>
        <w:jc w:val="both"/>
      </w:pPr>
      <w:r>
        <w:rPr>
          <w:rFonts w:ascii="Times New Roman"/>
          <w:b w:val="false"/>
          <w:i w:val="false"/>
          <w:color w:val="000000"/>
          <w:sz w:val="28"/>
        </w:rPr>
        <w:t xml:space="preserve">
      </w:t>
      </w:r>
    </w:p>
    <w:bookmarkEnd w:id="133"/>
    <w:p>
      <w:pPr>
        <w:spacing w:after="0"/>
        <w:ind w:left="0"/>
        <w:jc w:val="both"/>
      </w:pPr>
      <w:r>
        <w:drawing>
          <wp:inline distT="0" distB="0" distL="0" distR="0">
            <wp:extent cx="7810500" cy="447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447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59" w:id="134"/>
    <w:p>
      <w:pPr>
        <w:spacing w:after="0"/>
        <w:ind w:left="0"/>
        <w:jc w:val="left"/>
      </w:pPr>
      <w:r>
        <w:rPr>
          <w:rFonts w:ascii="Times New Roman"/>
          <w:b/>
          <w:i w:val="false"/>
          <w:color w:val="000000"/>
        </w:rPr>
        <w:t xml:space="preserve"> Шартты белгілер:</w:t>
      </w:r>
    </w:p>
    <w:bookmarkEnd w:id="134"/>
    <w:bookmarkStart w:name="z160" w:id="135"/>
    <w:p>
      <w:pPr>
        <w:spacing w:after="0"/>
        <w:ind w:left="0"/>
        <w:jc w:val="both"/>
      </w:pPr>
      <w:r>
        <w:rPr>
          <w:rFonts w:ascii="Times New Roman"/>
          <w:b w:val="false"/>
          <w:i w:val="false"/>
          <w:color w:val="000000"/>
          <w:sz w:val="28"/>
        </w:rPr>
        <w:t xml:space="preserve">
      </w:t>
      </w:r>
    </w:p>
    <w:bookmarkEnd w:id="135"/>
    <w:p>
      <w:pPr>
        <w:spacing w:after="0"/>
        <w:ind w:left="0"/>
        <w:jc w:val="both"/>
      </w:pPr>
      <w:r>
        <w:drawing>
          <wp:inline distT="0" distB="0" distL="0" distR="0">
            <wp:extent cx="5778500" cy="529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778500" cy="529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"ІІ, ІІІ және ІV санаттағы объектілер үшін</w:t>
            </w:r>
            <w:r>
              <w:br/>
            </w:r>
            <w:r>
              <w:rPr>
                <w:rFonts w:ascii="Times New Roman"/>
                <w:b w:val="false"/>
                <w:i w:val="false"/>
                <w:color w:val="000000"/>
                <w:sz w:val="20"/>
              </w:rPr>
              <w:t>мемлекеттік экологиялық</w:t>
            </w:r>
            <w:r>
              <w:br/>
            </w:r>
            <w:r>
              <w:rPr>
                <w:rFonts w:ascii="Times New Roman"/>
                <w:b w:val="false"/>
                <w:i w:val="false"/>
                <w:color w:val="000000"/>
                <w:sz w:val="20"/>
              </w:rPr>
              <w:t>сараптама қорытындысын беру"</w:t>
            </w:r>
            <w:r>
              <w:br/>
            </w:r>
            <w:r>
              <w:rPr>
                <w:rFonts w:ascii="Times New Roman"/>
                <w:b w:val="false"/>
                <w:i w:val="false"/>
                <w:color w:val="000000"/>
                <w:sz w:val="20"/>
              </w:rPr>
              <w:t>мемлекеттік қызмет регламентіне</w:t>
            </w:r>
            <w:r>
              <w:br/>
            </w:r>
            <w:r>
              <w:rPr>
                <w:rFonts w:ascii="Times New Roman"/>
                <w:b w:val="false"/>
                <w:i w:val="false"/>
                <w:color w:val="000000"/>
                <w:sz w:val="20"/>
              </w:rPr>
              <w:t>2 қосымша</w:t>
            </w:r>
          </w:p>
        </w:tc>
      </w:tr>
    </w:tbl>
    <w:bookmarkStart w:name="z162" w:id="136"/>
    <w:p>
      <w:pPr>
        <w:spacing w:after="0"/>
        <w:ind w:left="0"/>
        <w:jc w:val="left"/>
      </w:pPr>
      <w:r>
        <w:rPr>
          <w:rFonts w:ascii="Times New Roman"/>
          <w:b/>
          <w:i w:val="false"/>
          <w:color w:val="000000"/>
        </w:rPr>
        <w:t xml:space="preserve"> "ІІ, ІІІ және ІV санаттағы объектілер үшін мемлекеттік экологиялық сараптама қорытындысын беру" мемлекеттік қызмет көрсетудің бизнес-үдерістерінің анықтамалығы</w:t>
      </w:r>
    </w:p>
    <w:bookmarkEnd w:id="136"/>
    <w:bookmarkStart w:name="z163" w:id="137"/>
    <w:p>
      <w:pPr>
        <w:spacing w:after="0"/>
        <w:ind w:left="0"/>
        <w:jc w:val="both"/>
      </w:pPr>
      <w:r>
        <w:rPr>
          <w:rFonts w:ascii="Times New Roman"/>
          <w:b w:val="false"/>
          <w:i w:val="false"/>
          <w:color w:val="000000"/>
          <w:sz w:val="28"/>
        </w:rPr>
        <w:t xml:space="preserve">
      </w:t>
      </w:r>
    </w:p>
    <w:bookmarkEnd w:id="137"/>
    <w:p>
      <w:pPr>
        <w:spacing w:after="0"/>
        <w:ind w:left="0"/>
        <w:jc w:val="both"/>
      </w:pPr>
      <w:r>
        <w:drawing>
          <wp:inline distT="0" distB="0" distL="0" distR="0">
            <wp:extent cx="7607300" cy="816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607300" cy="816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64" w:id="138"/>
    <w:p>
      <w:pPr>
        <w:spacing w:after="0"/>
        <w:ind w:left="0"/>
        <w:jc w:val="both"/>
      </w:pPr>
      <w:r>
        <w:rPr>
          <w:rFonts w:ascii="Times New Roman"/>
          <w:b w:val="false"/>
          <w:i w:val="false"/>
          <w:color w:val="000000"/>
          <w:sz w:val="28"/>
        </w:rPr>
        <w:t>
      ҚФБ – құрылымдық-функциональды бірлік: "электрондық үкімет" веб-порталы, халыққа қызмет көрсету орталығы, қызмет беруші бөлімшелердің құрылымдық өзара әрекеттесуі;</w:t>
      </w:r>
    </w:p>
    <w:bookmarkEnd w:id="138"/>
    <w:bookmarkStart w:name="z165" w:id="139"/>
    <w:p>
      <w:pPr>
        <w:spacing w:after="0"/>
        <w:ind w:left="0"/>
        <w:jc w:val="both"/>
      </w:pPr>
      <w:r>
        <w:rPr>
          <w:rFonts w:ascii="Times New Roman"/>
          <w:b w:val="false"/>
          <w:i w:val="false"/>
          <w:color w:val="000000"/>
          <w:sz w:val="28"/>
        </w:rPr>
        <w:t xml:space="preserve">
      </w:t>
      </w:r>
    </w:p>
    <w:bookmarkEnd w:id="139"/>
    <w:p>
      <w:pPr>
        <w:spacing w:after="0"/>
        <w:ind w:left="0"/>
        <w:jc w:val="both"/>
      </w:pPr>
      <w:r>
        <w:drawing>
          <wp:inline distT="0" distB="0" distL="0" distR="0">
            <wp:extent cx="7810500" cy="133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13335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header.xml" Type="http://schemas.openxmlformats.org/officeDocument/2006/relationships/header" Id="rId1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