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8b79" w14:textId="e5e8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саласындағы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25 тамыздағы № 49/03 қаулысы. Қарағанды облысының Әділет департаментінде 2015 жылғы 5 қазанда № 3425 болып тіркелді. Күші жойылды - Қарағанды облысының әкімдігінің 2020 жылғы 26 наурыздағы № 18/01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26.03.2020 № 18/01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Қазақстан Республикасының 2013 жылғы 15 сәуірдегі "Мемлекеттік көрсетілетін қызметтер туралы"</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Білім және ғылым министрінің 2015 жылғы 8 сәуірдегі № 179 "Орта білім беру саласында жергілікті атқарушы органдармен мемлекеттік көрсетілетін қызметтер стандарттарын бекіту туралы" </w:t>
      </w:r>
      <w:r>
        <w:rPr>
          <w:rFonts w:ascii="Times New Roman"/>
          <w:b w:val="false"/>
          <w:i w:val="false"/>
          <w:color w:val="000000"/>
          <w:sz w:val="28"/>
        </w:rPr>
        <w:t xml:space="preserve"> бұйрығына </w:t>
      </w:r>
      <w:r>
        <w:rPr>
          <w:rFonts w:ascii="Times New Roman"/>
          <w:b w:val="false"/>
          <w:i w:val="false"/>
          <w:color w:val="000000"/>
          <w:sz w:val="28"/>
        </w:rPr>
        <w:t xml:space="preserve">сәйкес (нормативтік құқықтық актілерді мемлекеттік тіркеу Тізілімінде № 11057 болып тіркелген),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Қоса берілген:</w:t>
      </w:r>
    </w:p>
    <w:bookmarkEnd w:id="1"/>
    <w:bookmarkStart w:name="z5" w:id="2"/>
    <w:p>
      <w:pPr>
        <w:spacing w:after="0"/>
        <w:ind w:left="0"/>
        <w:jc w:val="both"/>
      </w:pPr>
      <w:r>
        <w:rPr>
          <w:rFonts w:ascii="Times New Roman"/>
          <w:b w:val="false"/>
          <w:i w:val="false"/>
          <w:color w:val="000000"/>
          <w:sz w:val="28"/>
        </w:rPr>
        <w:t xml:space="preserve">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2) "Негізгі орта, жалпы орта білім беру ұйымдарында экстернат нысанында оқытуға рұқсат беру"мемлекеттік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"Негізгі орта, жалпы орта білім туралы құжаттардың телнұсқаларын беру"мемлекеттік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4"/>
    <w:bookmarkStart w:name="z8" w:id="5"/>
    <w:p>
      <w:pPr>
        <w:spacing w:after="0"/>
        <w:ind w:left="0"/>
        <w:jc w:val="both"/>
      </w:pPr>
      <w:r>
        <w:rPr>
          <w:rFonts w:ascii="Times New Roman"/>
          <w:b w:val="false"/>
          <w:i w:val="false"/>
          <w:color w:val="000000"/>
          <w:sz w:val="28"/>
        </w:rPr>
        <w:t xml:space="preserve">
      2. Осы қаулының орындалуын бақылау облыс әкімінің жетекшілік ететін орынбасарына жүктелсін. </w:t>
      </w:r>
    </w:p>
    <w:bookmarkEnd w:id="5"/>
    <w:bookmarkStart w:name="z9" w:id="6"/>
    <w:p>
      <w:pPr>
        <w:spacing w:after="0"/>
        <w:ind w:left="0"/>
        <w:jc w:val="both"/>
      </w:pP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bookmarkStart w:name="z10" w:id="7"/>
          <w:p>
            <w:pPr>
              <w:spacing w:after="20"/>
              <w:ind w:left="20"/>
              <w:jc w:val="both"/>
            </w:pPr>
            <w:r>
              <w:rPr>
                <w:rFonts w:ascii="Times New Roman"/>
                <w:b w:val="false"/>
                <w:i w:val="false"/>
                <w:color w:val="000000"/>
                <w:sz w:val="20"/>
              </w:rPr>
              <w:t>
Н. Әбдібеков</w:t>
            </w:r>
          </w:p>
          <w:bookmarkEnd w:id="7"/>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1" w:id="8"/>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25 тамыз</w:t>
            </w:r>
            <w:r>
              <w:br/>
            </w:r>
            <w:r>
              <w:rPr>
                <w:rFonts w:ascii="Times New Roman"/>
                <w:b w:val="false"/>
                <w:i w:val="false"/>
                <w:color w:val="000000"/>
                <w:sz w:val="20"/>
              </w:rPr>
              <w:t>
№ 49/03 қаулысымен</w:t>
            </w:r>
            <w:r>
              <w:br/>
            </w:r>
            <w:r>
              <w:rPr>
                <w:rFonts w:ascii="Times New Roman"/>
                <w:b w:val="false"/>
                <w:i w:val="false"/>
                <w:color w:val="000000"/>
                <w:sz w:val="20"/>
              </w:rPr>
              <w:t>
бекітілді</w:t>
            </w:r>
          </w:p>
          <w:bookmarkEnd w:id="8"/>
        </w:tc>
      </w:tr>
    </w:tbl>
    <w:bookmarkStart w:name="z12" w:id="9"/>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w:t>
      </w:r>
      <w:r>
        <w:br/>
      </w:r>
      <w:r>
        <w:rPr>
          <w:rFonts w:ascii="Times New Roman"/>
          <w:b/>
          <w:i w:val="false"/>
          <w:color w:val="000000"/>
        </w:rPr>
        <w:t>1. Жалпы ережелер</w:t>
      </w:r>
    </w:p>
    <w:bookmarkEnd w:id="9"/>
    <w:bookmarkStart w:name="z14" w:id="10"/>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қызметті (бұдан әрі – мемлекеттік көрсетілетін қызмет) бастауыш, негізгі орта, жалпы орта білім беру ұйымдары (бұдан әрі – көрсетілетін қызметті беруші) көрсетеді. Өтініштерді қабылдау және мемлекеттік қызмет көрсетудің нәтижелерін беру:</w:t>
      </w:r>
    </w:p>
    <w:bookmarkEnd w:id="10"/>
    <w:bookmarkStart w:name="z15"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16" w:id="12"/>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bookmarkEnd w:id="12"/>
    <w:bookmarkStart w:name="z17" w:id="13"/>
    <w:p>
      <w:pPr>
        <w:spacing w:after="0"/>
        <w:ind w:left="0"/>
        <w:jc w:val="both"/>
      </w:pPr>
      <w:r>
        <w:rPr>
          <w:rFonts w:ascii="Times New Roman"/>
          <w:b w:val="false"/>
          <w:i w:val="false"/>
          <w:color w:val="000000"/>
          <w:sz w:val="28"/>
        </w:rPr>
        <w:t>
      2. Мемлекеттік қызмет көрсету нысаны: электронды,қағаз түрінде.</w:t>
      </w:r>
    </w:p>
    <w:bookmarkEnd w:id="13"/>
    <w:bookmarkStart w:name="z18" w:id="14"/>
    <w:p>
      <w:pPr>
        <w:spacing w:after="0"/>
        <w:ind w:left="0"/>
        <w:jc w:val="both"/>
      </w:pPr>
      <w:r>
        <w:rPr>
          <w:rFonts w:ascii="Times New Roman"/>
          <w:b w:val="false"/>
          <w:i w:val="false"/>
          <w:color w:val="000000"/>
          <w:sz w:val="28"/>
        </w:rPr>
        <w:t>
      3. Мемлекеттік қызмет көрсетудің нәтижесі: құжаттардың қабылданғаны туралы қолхат және жаңа оқу жылынан бастап орта білім беру ұйымына (бастауыш, негізгі орта, жалпы орта) қабылдау туралы бұйрық.</w:t>
      </w:r>
    </w:p>
    <w:bookmarkEnd w:id="14"/>
    <w:bookmarkStart w:name="z9" w:id="15"/>
    <w:p>
      <w:pPr>
        <w:spacing w:after="0"/>
        <w:ind w:left="0"/>
        <w:jc w:val="both"/>
      </w:pPr>
      <w:r>
        <w:rPr>
          <w:rFonts w:ascii="Times New Roman"/>
          <w:b w:val="false"/>
          <w:i w:val="false"/>
          <w:color w:val="000000"/>
          <w:sz w:val="28"/>
        </w:rPr>
        <w:t>
      Мемлекеттік қызмет көрсетудің нәтижесін ұсыну нысаны: электронды немесе қағаз түрінде.</w:t>
      </w:r>
    </w:p>
    <w:bookmarkEnd w:id="15"/>
    <w:bookmarkStart w:name="z10" w:id="16"/>
    <w:p>
      <w:pPr>
        <w:spacing w:after="0"/>
        <w:ind w:left="0"/>
        <w:jc w:val="both"/>
      </w:pPr>
      <w:r>
        <w:rPr>
          <w:rFonts w:ascii="Times New Roman"/>
          <w:b w:val="false"/>
          <w:i w:val="false"/>
          <w:color w:val="000000"/>
          <w:sz w:val="28"/>
        </w:rPr>
        <w:t>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bookmarkEnd w:id="16"/>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31.05.2018 № 26/01 (алғаш ресми жарияланған күннен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2.Мемлекеттік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7"/>
    <w:bookmarkStart w:name="z20" w:id="18"/>
    <w:p>
      <w:pPr>
        <w:spacing w:after="0"/>
        <w:ind w:left="0"/>
        <w:jc w:val="both"/>
      </w:pPr>
      <w:r>
        <w:rPr>
          <w:rFonts w:ascii="Times New Roman"/>
          <w:b w:val="false"/>
          <w:i w:val="false"/>
          <w:color w:val="000000"/>
          <w:sz w:val="28"/>
        </w:rPr>
        <w:t xml:space="preserve">
      4. Қазақстан Республикасы Білім және ғылым министрінің 2015 жылғы 8 сәуірдегі № 179 "Орта білім беру саласында жергілікті атқарушы органдармен мемлекеттік көрсетілетін қызметтер стандарттарын бекіту туралы" бұйрығымен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стандартының (Нормативтік құқықтық актілерді мемлекеттік тіркеу Тізілімінде № 11057 тіркелген), (әрі қарай - Стандарт) </w:t>
      </w:r>
      <w:r>
        <w:rPr>
          <w:rFonts w:ascii="Times New Roman"/>
          <w:b w:val="false"/>
          <w:i w:val="false"/>
          <w:color w:val="000000"/>
          <w:sz w:val="28"/>
        </w:rPr>
        <w:t xml:space="preserve"> қосымшасына </w:t>
      </w:r>
      <w:r>
        <w:rPr>
          <w:rFonts w:ascii="Times New Roman"/>
          <w:b w:val="false"/>
          <w:i w:val="false"/>
          <w:color w:val="000000"/>
          <w:sz w:val="28"/>
        </w:rPr>
        <w:t>сәйкес өтініштің болуы рәсiмдi (іс-қимылды) бастауға негiз болып табылады.</w:t>
      </w:r>
    </w:p>
    <w:bookmarkEnd w:id="18"/>
    <w:bookmarkStart w:name="z21" w:id="19"/>
    <w:p>
      <w:pPr>
        <w:spacing w:after="0"/>
        <w:ind w:left="0"/>
        <w:jc w:val="both"/>
      </w:pPr>
      <w:r>
        <w:rPr>
          <w:rFonts w:ascii="Times New Roman"/>
          <w:b w:val="false"/>
          <w:i w:val="false"/>
          <w:color w:val="000000"/>
          <w:sz w:val="28"/>
        </w:rPr>
        <w:t>
      5. Мемлекеттік көрсетілетін қызмет процессінің құрамына кіретін әрбір рәсімнің (әрекетінің) мазмұны, ұзақтығы мен оны орындау реттілігі, оның ішінде рәсімдердің (әрекеттердің) өту кезеңдері:</w:t>
      </w:r>
    </w:p>
    <w:bookmarkEnd w:id="19"/>
    <w:bookmarkStart w:name="z22" w:id="20"/>
    <w:p>
      <w:pPr>
        <w:spacing w:after="0"/>
        <w:ind w:left="0"/>
        <w:jc w:val="both"/>
      </w:pPr>
      <w:r>
        <w:rPr>
          <w:rFonts w:ascii="Times New Roman"/>
          <w:b w:val="false"/>
          <w:i w:val="false"/>
          <w:color w:val="000000"/>
          <w:sz w:val="28"/>
        </w:rPr>
        <w:t>
      1) көрсетілетін қызметті берушінің кеңсе қызметкері өтінішті қабылдауды, көрсетілетін қызметті алушыдан алынған құжаттарды қабылдауды және тіркеуді жүзеге асырады, құжаттардың көшірмелерін түпнұсқаларымен салыстырады,түпнұсқаларын көрсетілетін қызметті алушыға қайтарады және көрсетілетін қызметті берушінің басшысына қарауға береді (15 минут);</w:t>
      </w:r>
    </w:p>
    <w:bookmarkEnd w:id="20"/>
    <w:bookmarkStart w:name="z23" w:id="21"/>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(15 минут);</w:t>
      </w:r>
    </w:p>
    <w:bookmarkEnd w:id="21"/>
    <w:bookmarkStart w:name="z24" w:id="22"/>
    <w:p>
      <w:pPr>
        <w:spacing w:after="0"/>
        <w:ind w:left="0"/>
        <w:jc w:val="both"/>
      </w:pPr>
      <w:r>
        <w:rPr>
          <w:rFonts w:ascii="Times New Roman"/>
          <w:b w:val="false"/>
          <w:i w:val="false"/>
          <w:color w:val="000000"/>
          <w:sz w:val="28"/>
        </w:rPr>
        <w:t>
      3) көрсетілетін қызметті берушінің жауапты орындаушысы бұйрық жобасын ресімдейді, басшыға қарауға және қол қоюға жібереді (2 жұмыс күні);</w:t>
      </w:r>
    </w:p>
    <w:bookmarkEnd w:id="22"/>
    <w:p>
      <w:pPr>
        <w:spacing w:after="0"/>
        <w:ind w:left="0"/>
        <w:jc w:val="both"/>
      </w:pPr>
      <w:r>
        <w:rPr>
          <w:rFonts w:ascii="Times New Roman"/>
          <w:b w:val="false"/>
          <w:i w:val="false"/>
          <w:color w:val="000000"/>
          <w:sz w:val="28"/>
        </w:rPr>
        <w:t>
      4) көрсетілетін қызметті берушінің басшысы бұйрық жобасын қарайды, қол қояды және кеңсеге жібереді (15 минут);</w:t>
      </w:r>
    </w:p>
    <w:bookmarkStart w:name="z25" w:id="23"/>
    <w:p>
      <w:pPr>
        <w:spacing w:after="0"/>
        <w:ind w:left="0"/>
        <w:jc w:val="both"/>
      </w:pPr>
      <w:r>
        <w:rPr>
          <w:rFonts w:ascii="Times New Roman"/>
          <w:b w:val="false"/>
          <w:i w:val="false"/>
          <w:color w:val="000000"/>
          <w:sz w:val="28"/>
        </w:rPr>
        <w:t>
      5) көрсетілетін қызметті берушінің кеңсе қызметкері бұйрықты тіркейді және көрсетілетін қызметті алушыға мемлекеттік қызметтің нәтижесін береді (15 минут).</w:t>
      </w:r>
    </w:p>
    <w:bookmarkEnd w:id="23"/>
    <w:bookmarkStart w:name="z26" w:id="24"/>
    <w:p>
      <w:pPr>
        <w:spacing w:after="0"/>
        <w:ind w:left="0"/>
        <w:jc w:val="both"/>
      </w:pPr>
      <w:r>
        <w:rPr>
          <w:rFonts w:ascii="Times New Roman"/>
          <w:b w:val="false"/>
          <w:i w:val="false"/>
          <w:color w:val="000000"/>
          <w:sz w:val="28"/>
        </w:rPr>
        <w:t>
      Көрсетілетін қызмет берушіге құжаттар топтамасын тапсырған сәттен бастап, сондай-ақ портал арқылы жүгінген кезде - қолхат алу үшін бес жұмыс күні.</w:t>
      </w:r>
    </w:p>
    <w:bookmarkEnd w:id="24"/>
    <w:bookmarkStart w:name="z27" w:id="25"/>
    <w:p>
      <w:pPr>
        <w:spacing w:after="0"/>
        <w:ind w:left="0"/>
        <w:jc w:val="both"/>
      </w:pPr>
      <w:r>
        <w:rPr>
          <w:rFonts w:ascii="Times New Roman"/>
          <w:b w:val="false"/>
          <w:i w:val="false"/>
          <w:color w:val="000000"/>
          <w:sz w:val="28"/>
        </w:rPr>
        <w:t xml:space="preserve">
      6. Құжаттардың басшыға берілуі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1-әрекеттегі мемлекеттік қызметті көрсету бойынша рәсімнің (әрекеттің) нәтижесі болып табылады. Басшыға құжаттар топтамасының берілуі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2-әрекетті орындауды бастау үшін негіз болып табылады. Басшының құжаттарды қарауы және басшы бұрыштамаға қойған құжаттардың маманға жіберілуі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2-әрекеттің нәтижесі болып табылады, олар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3-әрекетті орындау үшін негіз болып табылады. Маманның құжаттардың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талаптарға сәйкестігін қарауы және мемлекеттік көрсетілетін қызмет нәтижесі болып табылатын бұйрық жобасын дайындауы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3-әрекеттің нәтижесі болып табылады, олар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4-әрекетті орындау үшін негіз болып табылады. Басшының мемлекеттік көрсетілетін қызмет нәтижесіне қол қоюы осы Регламенттің 5-тармағында көрсетілген 4-әрекеттің нәтижесі болып табылады, ол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5-әрекетті орындау үшін негіз болып табылады. Басшы қол қойған мемлекеттік көрсетілетін қызмет нәтижесінің жолдануы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5-әрекеттің нәтижесі болып табылады.</w:t>
      </w:r>
    </w:p>
    <w:bookmarkEnd w:id="25"/>
    <w:bookmarkStart w:name="z28" w:id="26"/>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6"/>
    <w:bookmarkStart w:name="z29" w:id="27"/>
    <w:p>
      <w:pPr>
        <w:spacing w:after="0"/>
        <w:ind w:left="0"/>
        <w:jc w:val="both"/>
      </w:pPr>
      <w:r>
        <w:rPr>
          <w:rFonts w:ascii="Times New Roman"/>
          <w:b w:val="false"/>
          <w:i w:val="false"/>
          <w:color w:val="000000"/>
          <w:sz w:val="28"/>
        </w:rPr>
        <w:t>
      7. Көрсетілетін қызметті берушінің мемлекеттік қызмет көрсету процессіне қатысатын құрылымдық бөлімшелерінің (қызметкерлерінің) тізбесі:</w:t>
      </w:r>
    </w:p>
    <w:bookmarkEnd w:id="27"/>
    <w:bookmarkStart w:name="z30" w:id="28"/>
    <w:p>
      <w:pPr>
        <w:spacing w:after="0"/>
        <w:ind w:left="0"/>
        <w:jc w:val="both"/>
      </w:pPr>
      <w:r>
        <w:rPr>
          <w:rFonts w:ascii="Times New Roman"/>
          <w:b w:val="false"/>
          <w:i w:val="false"/>
          <w:color w:val="000000"/>
          <w:sz w:val="28"/>
        </w:rPr>
        <w:t>
      1) көрсетілетін қызметті берушінің кеңсе қызметкері;</w:t>
      </w:r>
    </w:p>
    <w:bookmarkEnd w:id="28"/>
    <w:bookmarkStart w:name="z31" w:id="29"/>
    <w:p>
      <w:pPr>
        <w:spacing w:after="0"/>
        <w:ind w:left="0"/>
        <w:jc w:val="both"/>
      </w:pPr>
      <w:r>
        <w:rPr>
          <w:rFonts w:ascii="Times New Roman"/>
          <w:b w:val="false"/>
          <w:i w:val="false"/>
          <w:color w:val="000000"/>
          <w:sz w:val="28"/>
        </w:rPr>
        <w:t>
      2) көрсетілетін қызметті берушінің басшысы;</w:t>
      </w:r>
    </w:p>
    <w:bookmarkEnd w:id="29"/>
    <w:bookmarkStart w:name="z32" w:id="3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0"/>
    <w:bookmarkStart w:name="z33" w:id="31"/>
    <w:p>
      <w:pPr>
        <w:spacing w:after="0"/>
        <w:ind w:left="0"/>
        <w:jc w:val="both"/>
      </w:pPr>
      <w:r>
        <w:rPr>
          <w:rFonts w:ascii="Times New Roman"/>
          <w:b w:val="false"/>
          <w:i w:val="false"/>
          <w:color w:val="000000"/>
          <w:sz w:val="28"/>
        </w:rPr>
        <w:t>
      8. Әрбір құрылымдық бөлімшелер (қызметкерлер) арасындағы рәсімдер (іс-қимылдар) реттілігінің сипаттамасы:</w:t>
      </w:r>
    </w:p>
    <w:bookmarkEnd w:id="31"/>
    <w:bookmarkStart w:name="z34" w:id="32"/>
    <w:p>
      <w:pPr>
        <w:spacing w:after="0"/>
        <w:ind w:left="0"/>
        <w:jc w:val="both"/>
      </w:pPr>
      <w:r>
        <w:rPr>
          <w:rFonts w:ascii="Times New Roman"/>
          <w:b w:val="false"/>
          <w:i w:val="false"/>
          <w:color w:val="000000"/>
          <w:sz w:val="28"/>
        </w:rPr>
        <w:t>
      1) көрсетілетін қызметті берушінің кеңсе қызметкері алынған құжаттарды қабылдауды және тіркеуді жүзеге асырады, құжаттардың көшірмелерін түпнұсқаларымен салыстырады, түпнұсқаларын қайтарады және көрсетілетін қызметті берушінің басшысына қарауға береді (15 минут);</w:t>
      </w:r>
    </w:p>
    <w:bookmarkEnd w:id="32"/>
    <w:bookmarkStart w:name="z35" w:id="33"/>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(15 минут);</w:t>
      </w:r>
    </w:p>
    <w:bookmarkEnd w:id="33"/>
    <w:bookmarkStart w:name="z36" w:id="34"/>
    <w:p>
      <w:pPr>
        <w:spacing w:after="0"/>
        <w:ind w:left="0"/>
        <w:jc w:val="both"/>
      </w:pPr>
      <w:r>
        <w:rPr>
          <w:rFonts w:ascii="Times New Roman"/>
          <w:b w:val="false"/>
          <w:i w:val="false"/>
          <w:color w:val="000000"/>
          <w:sz w:val="28"/>
        </w:rPr>
        <w:t>
      3) көрсетілетін қызметті берушінің жауапты орындаушысы бұйрық жобасын ресімдейді және басшыға жібереді (2 жұмыс күні);</w:t>
      </w:r>
    </w:p>
    <w:bookmarkEnd w:id="34"/>
    <w:bookmarkStart w:name="z37" w:id="35"/>
    <w:p>
      <w:pPr>
        <w:spacing w:after="0"/>
        <w:ind w:left="0"/>
        <w:jc w:val="both"/>
      </w:pPr>
      <w:r>
        <w:rPr>
          <w:rFonts w:ascii="Times New Roman"/>
          <w:b w:val="false"/>
          <w:i w:val="false"/>
          <w:color w:val="000000"/>
          <w:sz w:val="28"/>
        </w:rPr>
        <w:t xml:space="preserve">
      4) көрсетілетін қызметті берушінің басшысы бұйрық жобасын қарайды, қол қояды және кеңсеге жібереді (15 минут); </w:t>
      </w:r>
    </w:p>
    <w:bookmarkEnd w:id="35"/>
    <w:bookmarkStart w:name="z38" w:id="36"/>
    <w:p>
      <w:pPr>
        <w:spacing w:after="0"/>
        <w:ind w:left="0"/>
        <w:jc w:val="both"/>
      </w:pPr>
      <w:r>
        <w:rPr>
          <w:rFonts w:ascii="Times New Roman"/>
          <w:b w:val="false"/>
          <w:i w:val="false"/>
          <w:color w:val="000000"/>
          <w:sz w:val="28"/>
        </w:rPr>
        <w:t>
      5) көрсетілетін қызметті берушінің кеңсе қызметкері бұйрықты тіркейді, мемлекеттік көрсетілетін қызметтің нәтижесін береді (15 минут).</w:t>
      </w:r>
    </w:p>
    <w:bookmarkEnd w:id="36"/>
    <w:bookmarkStart w:name="z39" w:id="3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p>
      <w:pPr>
        <w:spacing w:after="0"/>
        <w:ind w:left="0"/>
        <w:jc w:val="both"/>
      </w:pPr>
      <w:r>
        <w:rPr>
          <w:rFonts w:ascii="Times New Roman"/>
          <w:b w:val="false"/>
          <w:i w:val="false"/>
          <w:color w:val="ff0000"/>
          <w:sz w:val="28"/>
        </w:rPr>
        <w:t xml:space="preserve">
      Ескерту. Тарауының тақырыбы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40" w:id="38"/>
    <w:p>
      <w:pPr>
        <w:spacing w:after="0"/>
        <w:ind w:left="0"/>
        <w:jc w:val="both"/>
      </w:pPr>
      <w:r>
        <w:rPr>
          <w:rFonts w:ascii="Times New Roman"/>
          <w:b w:val="false"/>
          <w:i w:val="false"/>
          <w:color w:val="000000"/>
          <w:sz w:val="28"/>
        </w:rPr>
        <w:t>
      9. Портал арқылы мемлекеттік қызметті көрсету кезінде жүгіну тәртібін және көрсетілетін қызметті беруші мен көрсетілетін қызметті алушы рәсімдері (іс-қимылдар) реттілігінің сипаттамасы:</w:t>
      </w:r>
    </w:p>
    <w:bookmarkEnd w:id="38"/>
    <w:bookmarkStart w:name="z41" w:id="3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тұрғылықты мекенжайын көрсете отырып порталда тіркелуді жүзеге асырады;</w:t>
      </w:r>
    </w:p>
    <w:bookmarkEnd w:id="39"/>
    <w:bookmarkStart w:name="z42" w:id="40"/>
    <w:p>
      <w:pPr>
        <w:spacing w:after="0"/>
        <w:ind w:left="0"/>
        <w:jc w:val="both"/>
      </w:pPr>
      <w:r>
        <w:rPr>
          <w:rFonts w:ascii="Times New Roman"/>
          <w:b w:val="false"/>
          <w:i w:val="false"/>
          <w:color w:val="000000"/>
          <w:sz w:val="28"/>
        </w:rPr>
        <w:t>
      2) 1-процесс – қызмет алу үшін порталда көрсетілетін қызметті алушының ЖСН мен парольді енгізуі (қуаттау үдерісі);</w:t>
      </w:r>
    </w:p>
    <w:bookmarkEnd w:id="40"/>
    <w:bookmarkStart w:name="z43" w:id="41"/>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bookmarkEnd w:id="41"/>
    <w:bookmarkStart w:name="z44" w:id="42"/>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порталда қуаттандырудан бас тарту туралы хабарламаны қалыптастыру;</w:t>
      </w:r>
    </w:p>
    <w:bookmarkEnd w:id="42"/>
    <w:bookmarkStart w:name="z45" w:id="43"/>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стандартта көрсетілген қажетті құжаттардың электрондық түріндегі көшірмелерін сұраныс нысанына бекіту, сондай-ақ сұрауды куәландыру (қол қою) үшін көрсетілетін қызметті алушының электрондық-цифрлық қолтаңбаның (бұдан әрі – ЭЦҚ) тіркеу куәлігін таңдауы;</w:t>
      </w:r>
    </w:p>
    <w:bookmarkEnd w:id="43"/>
    <w:bookmarkStart w:name="z46" w:id="44"/>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(сұрауда көрсетілген ЖСН мен ЭЦҚ тіркеу куәлігінде көрсетілген ЖСН арасында) тексеру;</w:t>
      </w:r>
    </w:p>
    <w:bookmarkEnd w:id="44"/>
    <w:bookmarkStart w:name="z47" w:id="45"/>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сұратылатын қызметтен бас тарту хабарламасын қалыптастыру;</w:t>
      </w:r>
    </w:p>
    <w:bookmarkEnd w:id="45"/>
    <w:bookmarkStart w:name="z48" w:id="46"/>
    <w:p>
      <w:pPr>
        <w:spacing w:after="0"/>
        <w:ind w:left="0"/>
        <w:jc w:val="both"/>
      </w:pPr>
      <w:r>
        <w:rPr>
          <w:rFonts w:ascii="Times New Roman"/>
          <w:b w:val="false"/>
          <w:i w:val="false"/>
          <w:color w:val="000000"/>
          <w:sz w:val="28"/>
        </w:rPr>
        <w:t>
      8) 5-процесс – көрсетілетін қызметті беруші сұранысты өңдеу үшін электрондық үкіметінің шлюзі (бұдан әрі – ЭҮШ) арқылы көрсетілетін қызметті берушінің ЭЦҚ-мен куәландырылған (қол қойылған) электрондық құжаттарды электрондық үкіметтің өңірлік шлюзінің автоматтандырылған жұмыс орнына (бұдан әрі – ЭҮӨШ АЖО) жіберу;</w:t>
      </w:r>
    </w:p>
    <w:bookmarkEnd w:id="46"/>
    <w:bookmarkStart w:name="z49" w:id="47"/>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 ұсынған құжаттардың стандартта көрсетілген құжаттарымен сәйкестігін және негіздерін тексеруі;</w:t>
      </w:r>
    </w:p>
    <w:bookmarkEnd w:id="47"/>
    <w:bookmarkStart w:name="z50" w:id="48"/>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bookmarkEnd w:id="48"/>
    <w:bookmarkStart w:name="z51" w:id="49"/>
    <w:p>
      <w:pPr>
        <w:spacing w:after="0"/>
        <w:ind w:left="0"/>
        <w:jc w:val="both"/>
      </w:pPr>
      <w:r>
        <w:rPr>
          <w:rFonts w:ascii="Times New Roman"/>
          <w:b w:val="false"/>
          <w:i w:val="false"/>
          <w:color w:val="000000"/>
          <w:sz w:val="28"/>
        </w:rPr>
        <w:t>
      11) 7-процесс – көрсетілетін қызметті алушының ЭҮӨШ АЖО қалыптастырылған қызметтің нәтижесін (электрондық құжат нысанындағы хабарламаны) алуы.</w:t>
      </w:r>
    </w:p>
    <w:bookmarkEnd w:id="49"/>
    <w:bookmarkStart w:name="z52" w:id="50"/>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 </w:t>
      </w:r>
    </w:p>
    <w:bookmarkEnd w:id="50"/>
    <w:bookmarkStart w:name="z53" w:id="51"/>
    <w:p>
      <w:pPr>
        <w:spacing w:after="0"/>
        <w:ind w:left="0"/>
        <w:jc w:val="both"/>
      </w:pPr>
      <w:r>
        <w:rPr>
          <w:rFonts w:ascii="Times New Roman"/>
          <w:b w:val="false"/>
          <w:i w:val="false"/>
          <w:color w:val="000000"/>
          <w:sz w:val="28"/>
        </w:rPr>
        <w:t xml:space="preserve">
      Портал арқылы мемлекеттік көрсетуге тартылған ақпараттық жүйелердің функционалдық өзара іс-қимылы диаграммамен осы регламенттің </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келтірілген.</w:t>
      </w:r>
    </w:p>
    <w:bookmarkEnd w:id="51"/>
    <w:bookmarkStart w:name="z54" w:id="52"/>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(әрекеттерінің) өзара әрекеттер реттілігінің толық сипаттамасы осы регламенттің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бизнес-процестерінің анықтамалығында көрсетіледі.</w:t>
      </w:r>
    </w:p>
    <w:bookmarkEnd w:id="52"/>
    <w:tbl>
      <w:tblPr>
        <w:tblW w:w="0" w:type="auto"/>
        <w:tblCellSpacing w:w="0" w:type="auto"/>
        <w:tblBorders>
          <w:top w:val="none"/>
          <w:left w:val="none"/>
          <w:bottom w:val="none"/>
          <w:right w:val="none"/>
          <w:insideH w:val="none"/>
          <w:insideV w:val="none"/>
        </w:tblBorders>
      </w:tblPr>
      <w:tblGrid>
        <w:gridCol w:w="691"/>
        <w:gridCol w:w="11609"/>
      </w:tblGrid>
      <w:tr>
        <w:trPr>
          <w:trHeight w:val="30" w:hRule="atLeast"/>
        </w:trPr>
        <w:tc>
          <w:tcPr>
            <w:tcW w:w="6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9" w:type="dxa"/>
            <w:tcBorders/>
            <w:tcMar>
              <w:top w:w="15" w:type="dxa"/>
              <w:left w:w="15" w:type="dxa"/>
              <w:bottom w:w="15" w:type="dxa"/>
              <w:right w:w="15" w:type="dxa"/>
            </w:tcMar>
            <w:vAlign w:val="center"/>
          </w:tcPr>
          <w:bookmarkStart w:name="z55" w:id="53"/>
          <w:p>
            <w:pPr>
              <w:spacing w:after="20"/>
              <w:ind w:left="20"/>
              <w:jc w:val="both"/>
            </w:pPr>
            <w:r>
              <w:rPr>
                <w:rFonts w:ascii="Times New Roman"/>
                <w:b w:val="false"/>
                <w:i w:val="false"/>
                <w:color w:val="000000"/>
                <w:sz w:val="20"/>
              </w:rPr>
              <w:t>
"Бастауыш, негізгі орта, жалпы орта білім</w:t>
            </w:r>
            <w:r>
              <w:br/>
            </w:r>
            <w:r>
              <w:rPr>
                <w:rFonts w:ascii="Times New Roman"/>
                <w:b w:val="false"/>
                <w:i w:val="false"/>
                <w:color w:val="000000"/>
                <w:sz w:val="20"/>
              </w:rPr>
              <w:t>
берудің жалпы білім беретін бағдарламалары</w:t>
            </w:r>
            <w:r>
              <w:br/>
            </w:r>
            <w:r>
              <w:rPr>
                <w:rFonts w:ascii="Times New Roman"/>
                <w:b w:val="false"/>
                <w:i w:val="false"/>
                <w:color w:val="000000"/>
                <w:sz w:val="20"/>
              </w:rPr>
              <w:t>
бойынша оқыту үшін ведомстволық</w:t>
            </w:r>
            <w:r>
              <w:br/>
            </w:r>
            <w:r>
              <w:rPr>
                <w:rFonts w:ascii="Times New Roman"/>
                <w:b w:val="false"/>
                <w:i w:val="false"/>
                <w:color w:val="000000"/>
                <w:sz w:val="20"/>
              </w:rPr>
              <w:t>
бағыныстылығына қарамастан білім беру</w:t>
            </w:r>
            <w:r>
              <w:br/>
            </w:r>
            <w:r>
              <w:rPr>
                <w:rFonts w:ascii="Times New Roman"/>
                <w:b w:val="false"/>
                <w:i w:val="false"/>
                <w:color w:val="000000"/>
                <w:sz w:val="20"/>
              </w:rPr>
              <w:t xml:space="preserve">
ұйымдарына құжаттарды қабылдау және </w:t>
            </w:r>
            <w:r>
              <w:br/>
            </w:r>
            <w:r>
              <w:rPr>
                <w:rFonts w:ascii="Times New Roman"/>
                <w:b w:val="false"/>
                <w:i w:val="false"/>
                <w:color w:val="000000"/>
                <w:sz w:val="20"/>
              </w:rPr>
              <w:t xml:space="preserve">
оқуға қабылдау" мемлекеттік </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xml:space="preserve">
1 қосымша </w:t>
            </w:r>
          </w:p>
          <w:bookmarkEnd w:id="53"/>
        </w:tc>
      </w:tr>
    </w:tbl>
    <w:bookmarkStart w:name="z56" w:id="54"/>
    <w:p>
      <w:pPr>
        <w:spacing w:after="0"/>
        <w:ind w:left="0"/>
        <w:jc w:val="left"/>
      </w:pPr>
      <w:r>
        <w:rPr>
          <w:rFonts w:ascii="Times New Roman"/>
          <w:b/>
          <w:i w:val="false"/>
          <w:color w:val="000000"/>
        </w:rPr>
        <w:t xml:space="preserve"> "Электрондық үкімет" порталы арқылы мемлекеттік қызмет көрсету кезінде функционалдық өзара әрекет диаграммасы</w:t>
      </w:r>
    </w:p>
    <w:bookmarkEnd w:id="54"/>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032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32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1"/>
        <w:gridCol w:w="11609"/>
      </w:tblGrid>
      <w:tr>
        <w:trPr>
          <w:trHeight w:val="30" w:hRule="atLeast"/>
        </w:trPr>
        <w:tc>
          <w:tcPr>
            <w:tcW w:w="6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9" w:type="dxa"/>
            <w:tcBorders/>
            <w:tcMar>
              <w:top w:w="15" w:type="dxa"/>
              <w:left w:w="15" w:type="dxa"/>
              <w:bottom w:w="15" w:type="dxa"/>
              <w:right w:w="15" w:type="dxa"/>
            </w:tcMar>
            <w:vAlign w:val="center"/>
          </w:tcPr>
          <w:bookmarkStart w:name="z59" w:id="55"/>
          <w:p>
            <w:pPr>
              <w:spacing w:after="20"/>
              <w:ind w:left="20"/>
              <w:jc w:val="both"/>
            </w:pPr>
            <w:r>
              <w:rPr>
                <w:rFonts w:ascii="Times New Roman"/>
                <w:b w:val="false"/>
                <w:i w:val="false"/>
                <w:color w:val="000000"/>
                <w:sz w:val="20"/>
              </w:rPr>
              <w:t xml:space="preserve">
"Бастауыш, негізгі орта, жалпы орта білім </w:t>
            </w:r>
            <w:r>
              <w:br/>
            </w:r>
            <w:r>
              <w:rPr>
                <w:rFonts w:ascii="Times New Roman"/>
                <w:b w:val="false"/>
                <w:i w:val="false"/>
                <w:color w:val="000000"/>
                <w:sz w:val="20"/>
              </w:rPr>
              <w:t>
берудің жалпы білім беретін бағдарламалары</w:t>
            </w:r>
            <w:r>
              <w:br/>
            </w:r>
            <w:r>
              <w:rPr>
                <w:rFonts w:ascii="Times New Roman"/>
                <w:b w:val="false"/>
                <w:i w:val="false"/>
                <w:color w:val="000000"/>
                <w:sz w:val="20"/>
              </w:rPr>
              <w:t xml:space="preserve">
бойынша оқыту үшін ведомстволық </w:t>
            </w:r>
            <w:r>
              <w:br/>
            </w:r>
            <w:r>
              <w:rPr>
                <w:rFonts w:ascii="Times New Roman"/>
                <w:b w:val="false"/>
                <w:i w:val="false"/>
                <w:color w:val="000000"/>
                <w:sz w:val="20"/>
              </w:rPr>
              <w:t xml:space="preserve">
бағыныстылығына қарамастан білім беру ұйымдарына </w:t>
            </w:r>
            <w:r>
              <w:br/>
            </w:r>
            <w:r>
              <w:rPr>
                <w:rFonts w:ascii="Times New Roman"/>
                <w:b w:val="false"/>
                <w:i w:val="false"/>
                <w:color w:val="000000"/>
                <w:sz w:val="20"/>
              </w:rPr>
              <w:t xml:space="preserve">
құжаттарды қабылдау және </w:t>
            </w:r>
            <w:r>
              <w:br/>
            </w:r>
            <w:r>
              <w:rPr>
                <w:rFonts w:ascii="Times New Roman"/>
                <w:b w:val="false"/>
                <w:i w:val="false"/>
                <w:color w:val="000000"/>
                <w:sz w:val="20"/>
              </w:rPr>
              <w:t xml:space="preserve">
оқуға қабылдау" мемлекеттік </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xml:space="preserve">
2 қосымша </w:t>
            </w:r>
          </w:p>
          <w:bookmarkEnd w:id="55"/>
        </w:tc>
      </w:tr>
    </w:tbl>
    <w:bookmarkStart w:name="z60" w:id="56"/>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56"/>
    <w:p>
      <w:pPr>
        <w:spacing w:after="0"/>
        <w:ind w:left="0"/>
        <w:jc w:val="both"/>
      </w:pPr>
      <w:r>
        <w:drawing>
          <wp:inline distT="0" distB="0" distL="0" distR="0">
            <wp:extent cx="76962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96200" cy="3175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7912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912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25 тамыздағы</w:t>
            </w:r>
            <w:r>
              <w:br/>
            </w:r>
            <w:r>
              <w:rPr>
                <w:rFonts w:ascii="Times New Roman"/>
                <w:b w:val="false"/>
                <w:i w:val="false"/>
                <w:color w:val="000000"/>
                <w:sz w:val="20"/>
              </w:rPr>
              <w:t>№ 49/03 қаулысымен бекітілді</w:t>
            </w:r>
          </w:p>
        </w:tc>
      </w:tr>
    </w:tbl>
    <w:bookmarkStart w:name="z11" w:id="57"/>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көрсетілетін қызмет регламенті</w:t>
      </w:r>
    </w:p>
    <w:bookmarkEnd w:id="57"/>
    <w:p>
      <w:pPr>
        <w:spacing w:after="0"/>
        <w:ind w:left="0"/>
        <w:jc w:val="both"/>
      </w:pPr>
      <w:r>
        <w:rPr>
          <w:rFonts w:ascii="Times New Roman"/>
          <w:b w:val="false"/>
          <w:i w:val="false"/>
          <w:color w:val="ff0000"/>
          <w:sz w:val="28"/>
        </w:rPr>
        <w:t xml:space="preserve">
      Ескерту. Регламент – жаңа редакцияда Қарағанды облысы әкімдігінің 12.05.2016 № 32/06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2" w:id="58"/>
    <w:p>
      <w:pPr>
        <w:spacing w:after="0"/>
        <w:ind w:left="0"/>
        <w:jc w:val="left"/>
      </w:pPr>
      <w:r>
        <w:rPr>
          <w:rFonts w:ascii="Times New Roman"/>
          <w:b/>
          <w:i w:val="false"/>
          <w:color w:val="000000"/>
        </w:rPr>
        <w:t xml:space="preserve"> 1. Жалпы ережелер</w:t>
      </w:r>
    </w:p>
    <w:bookmarkEnd w:id="58"/>
    <w:bookmarkStart w:name="z13" w:id="59"/>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оқытуға рұқсат беру"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көрсетеді (бұдан әрі – көрсетілетін қызметті берушілер).</w:t>
      </w:r>
    </w:p>
    <w:bookmarkEnd w:id="59"/>
    <w:bookmarkStart w:name="z14" w:id="6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60"/>
    <w:bookmarkStart w:name="z15" w:id="6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61"/>
    <w:bookmarkStart w:name="z16" w:id="62"/>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62"/>
    <w:bookmarkStart w:name="z17" w:id="6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63"/>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8 сәуірдегі "Орта білім беру саласында жергілікті атқарушы органдармен мемлекеттік көрсетілетін қызметтер стандарттарын бекіту туралы" № 179 бұйрығымен бекітілген "Негізгі орта, жалпы орта білім беру ұйымдарында экстернат нысанында оқытуға рұқсат беру" мемлекеттік көрсетілетін қызмет стандартының (Нормативтік құқықтық актілерді мемлекеттік тіркеу тізілімінде № 11057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w:t>
      </w:r>
    </w:p>
    <w:bookmarkStart w:name="z19" w:id="64"/>
    <w:p>
      <w:pPr>
        <w:spacing w:after="0"/>
        <w:ind w:left="0"/>
        <w:jc w:val="both"/>
      </w:pPr>
      <w:r>
        <w:rPr>
          <w:rFonts w:ascii="Times New Roman"/>
          <w:b w:val="false"/>
          <w:i w:val="false"/>
          <w:color w:val="000000"/>
          <w:sz w:val="28"/>
        </w:rPr>
        <w:t xml:space="preserve">
      Көрсетілетін қызметті алушы мемлекеттік қызметті көрсету нәтижесін қағаз түрінде алуға жүгінген жағдайда мемлекеттік қызметті көрсету нәтижесі электрондық түрде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ресімделеді, басып шығарылады, мөрмен расталады және көрсетілетін қызметті беруші уәкілетті тұлғаның қолы қойылады.</w:t>
      </w:r>
    </w:p>
    <w:bookmarkEnd w:id="64"/>
    <w:bookmarkStart w:name="z20" w:id="65"/>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 уәкілетті тұлғасының электронды цифрлы қолы (бұдан әрі - ЭЦҚ) қойылған электрондық құжат нысанында көрсетілетін қызметті алушыға жолданады.</w:t>
      </w:r>
    </w:p>
    <w:bookmarkEnd w:id="65"/>
    <w:bookmarkStart w:name="z21" w:id="66"/>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 </w:t>
      </w:r>
    </w:p>
    <w:bookmarkEnd w:id="66"/>
    <w:bookmarkStart w:name="z22" w:id="67"/>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67"/>
    <w:bookmarkStart w:name="z23" w:id="68"/>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өтініштің болуы немесе электронды сұратуы рәсiмдi (іс-қимылды) бастауға негiз болып табылады.</w:t>
      </w:r>
    </w:p>
    <w:bookmarkEnd w:id="68"/>
    <w:bookmarkStart w:name="z24" w:id="69"/>
    <w:p>
      <w:pPr>
        <w:spacing w:after="0"/>
        <w:ind w:left="0"/>
        <w:jc w:val="both"/>
      </w:pPr>
      <w:r>
        <w:rPr>
          <w:rFonts w:ascii="Times New Roman"/>
          <w:b w:val="false"/>
          <w:i w:val="false"/>
          <w:color w:val="000000"/>
          <w:sz w:val="28"/>
        </w:rPr>
        <w:t>
      5. Мемлекеттiк қызмет көрсету процесінің құрамына кiретiн рәсiмдердің (әрекеттердің) мазмұны, орындалу ұзақтығы:</w:t>
      </w:r>
    </w:p>
    <w:bookmarkEnd w:id="69"/>
    <w:bookmarkStart w:name="z25" w:id="70"/>
    <w:p>
      <w:pPr>
        <w:spacing w:after="0"/>
        <w:ind w:left="0"/>
        <w:jc w:val="both"/>
      </w:pPr>
      <w:r>
        <w:rPr>
          <w:rFonts w:ascii="Times New Roman"/>
          <w:b w:val="false"/>
          <w:i w:val="false"/>
          <w:color w:val="000000"/>
          <w:sz w:val="28"/>
        </w:rPr>
        <w:t>
      1 іс-қимыл - кеңсе маманы келіп түскен құжаттарды қабылдайды және тікейді, басшының қарауына жібереді - 15 (он бес) минут;</w:t>
      </w:r>
    </w:p>
    <w:bookmarkEnd w:id="70"/>
    <w:bookmarkStart w:name="z26" w:id="71"/>
    <w:p>
      <w:pPr>
        <w:spacing w:after="0"/>
        <w:ind w:left="0"/>
        <w:jc w:val="both"/>
      </w:pPr>
      <w:r>
        <w:rPr>
          <w:rFonts w:ascii="Times New Roman"/>
          <w:b w:val="false"/>
          <w:i w:val="false"/>
          <w:color w:val="000000"/>
          <w:sz w:val="28"/>
        </w:rPr>
        <w:t>
      2 іс-қимыл - көрсетілетін қызметті беруші басшысы құжаттарды қарап, орындау үшін жауапты маманды тағайындайды - 15 (он бес) минут;</w:t>
      </w:r>
    </w:p>
    <w:bookmarkEnd w:id="71"/>
    <w:bookmarkStart w:name="z27" w:id="72"/>
    <w:p>
      <w:pPr>
        <w:spacing w:after="0"/>
        <w:ind w:left="0"/>
        <w:jc w:val="both"/>
      </w:pPr>
      <w:r>
        <w:rPr>
          <w:rFonts w:ascii="Times New Roman"/>
          <w:b w:val="false"/>
          <w:i w:val="false"/>
          <w:color w:val="000000"/>
          <w:sz w:val="28"/>
        </w:rPr>
        <w:t xml:space="preserve">
      3 іс-қимыл – жауапты маман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қарайды, мемлекеттік көрсетілетін қызмет нәтижесін әзірлейді және басшыға қол қоюға жолдайды - 13 (он үш) жұмыс күні ішінде;</w:t>
      </w:r>
    </w:p>
    <w:bookmarkEnd w:id="72"/>
    <w:bookmarkStart w:name="z28" w:id="73"/>
    <w:p>
      <w:pPr>
        <w:spacing w:after="0"/>
        <w:ind w:left="0"/>
        <w:jc w:val="both"/>
      </w:pPr>
      <w:r>
        <w:rPr>
          <w:rFonts w:ascii="Times New Roman"/>
          <w:b w:val="false"/>
          <w:i w:val="false"/>
          <w:color w:val="000000"/>
          <w:sz w:val="28"/>
        </w:rPr>
        <w:t>
      4 іс-қимыл – көрсетілетін қызметті беруші басшысы мемлекеттік көрсетілетін қызмет нәтижесіне қол қояды және кеңсеге жолдайды - 15 (он бес) минут;</w:t>
      </w:r>
    </w:p>
    <w:bookmarkEnd w:id="73"/>
    <w:bookmarkStart w:name="z29" w:id="74"/>
    <w:p>
      <w:pPr>
        <w:spacing w:after="0"/>
        <w:ind w:left="0"/>
        <w:jc w:val="both"/>
      </w:pPr>
      <w:r>
        <w:rPr>
          <w:rFonts w:ascii="Times New Roman"/>
          <w:b w:val="false"/>
          <w:i w:val="false"/>
          <w:color w:val="000000"/>
          <w:sz w:val="28"/>
        </w:rPr>
        <w:t>
      5 іс-қимыл – кеңсе маманы мемлекеттік көрсетілетін қызмет нәтижесін тіркеп, көрсетілетін қызметті алушыға жолдайды - 15 (он бес) минут.</w:t>
      </w:r>
    </w:p>
    <w:bookmarkEnd w:id="74"/>
    <w:bookmarkStart w:name="z30" w:id="75"/>
    <w:p>
      <w:pPr>
        <w:spacing w:after="0"/>
        <w:ind w:left="0"/>
        <w:jc w:val="both"/>
      </w:pPr>
      <w:r>
        <w:rPr>
          <w:rFonts w:ascii="Times New Roman"/>
          <w:b w:val="false"/>
          <w:i w:val="false"/>
          <w:color w:val="000000"/>
          <w:sz w:val="28"/>
        </w:rPr>
        <w:t>
      Мемлекеттік қызметті көрсету мерзімі көрсетілетін қызметті алушының құжаттарды Мемлекеттік корпорацияға, сондай-ақ порталға тапсырған сәттен бастап 15 жұмыс күні.</w:t>
      </w:r>
    </w:p>
    <w:bookmarkEnd w:id="75"/>
    <w:bookmarkStart w:name="z31" w:id="76"/>
    <w:p>
      <w:pPr>
        <w:spacing w:after="0"/>
        <w:ind w:left="0"/>
        <w:jc w:val="both"/>
      </w:pPr>
      <w:r>
        <w:rPr>
          <w:rFonts w:ascii="Times New Roman"/>
          <w:b w:val="false"/>
          <w:i w:val="false"/>
          <w:color w:val="000000"/>
          <w:sz w:val="28"/>
        </w:rPr>
        <w:t>
      Мемлекеттік корпорацияға өтініш берген кезде қабылдау күні мемлекеттік қызмет көрсету мерзіміне кірмейді.</w:t>
      </w:r>
    </w:p>
    <w:bookmarkEnd w:id="76"/>
    <w:bookmarkStart w:name="z32" w:id="77"/>
    <w:p>
      <w:pPr>
        <w:spacing w:after="0"/>
        <w:ind w:left="0"/>
        <w:jc w:val="both"/>
      </w:pPr>
      <w:r>
        <w:rPr>
          <w:rFonts w:ascii="Times New Roman"/>
          <w:b w:val="false"/>
          <w:i w:val="false"/>
          <w:color w:val="000000"/>
          <w:sz w:val="28"/>
        </w:rPr>
        <w:t xml:space="preserve">
      6. Құжаттардың басшыға берілуі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1-әрекеттегі мемлекеттік қызметті көрсету бойынша рәсімнің (әрекеттің) нәтижесі болып табылады. Басшыға құжаттар топтамасының берілуі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2-әрекетті орындауды бастау үшін негіз болып табылады. Басшының құжаттарды қарауы және басшы бұрыштамаға қойған құжаттардың маманға жіберілуі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2-әрекеттің нәтижесі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3-әрекетті орындау үшін негіз болып табылады. Маманның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қарауы және мемлекеттік көрсетілетін қызмет нәтижесін дайындауы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3-әрекеттің нәтижесі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4-әрекетті орындау үшін негіз болып табылады. Басшының мемлекеттік көрсетілетін қызмет нәтижесіне қол қоюы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4-әрекеттің нәтижесі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5-әрекетті орындау үшін негіз болып табылады. Басшы қол қойған мемлекеттік көрсетілетін қызмет нәтижесінің жолдануы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5-әрекеттің нәтижесі болып табылады.</w:t>
      </w:r>
    </w:p>
    <w:bookmarkEnd w:id="77"/>
    <w:bookmarkStart w:name="z33" w:id="78"/>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78"/>
    <w:bookmarkStart w:name="z34" w:id="79"/>
    <w:p>
      <w:pPr>
        <w:spacing w:after="0"/>
        <w:ind w:left="0"/>
        <w:jc w:val="both"/>
      </w:pPr>
      <w:r>
        <w:rPr>
          <w:rFonts w:ascii="Times New Roman"/>
          <w:b w:val="false"/>
          <w:i w:val="false"/>
          <w:color w:val="000000"/>
          <w:sz w:val="28"/>
        </w:rPr>
        <w:t>
      7. Көрсетілетін қызметті берушінің мемлекеттік қызмет көрсету процесіне қатысатын құрылымдық бөлімшелерінің (қызметкерлерінің) тізбесі:</w:t>
      </w:r>
    </w:p>
    <w:bookmarkEnd w:id="79"/>
    <w:bookmarkStart w:name="z35" w:id="80"/>
    <w:p>
      <w:pPr>
        <w:spacing w:after="0"/>
        <w:ind w:left="0"/>
        <w:jc w:val="both"/>
      </w:pPr>
      <w:r>
        <w:rPr>
          <w:rFonts w:ascii="Times New Roman"/>
          <w:b w:val="false"/>
          <w:i w:val="false"/>
          <w:color w:val="000000"/>
          <w:sz w:val="28"/>
        </w:rPr>
        <w:t>
      1) кеңсе қызметкері;</w:t>
      </w:r>
    </w:p>
    <w:bookmarkEnd w:id="80"/>
    <w:bookmarkStart w:name="z36" w:id="81"/>
    <w:p>
      <w:pPr>
        <w:spacing w:after="0"/>
        <w:ind w:left="0"/>
        <w:jc w:val="both"/>
      </w:pPr>
      <w:r>
        <w:rPr>
          <w:rFonts w:ascii="Times New Roman"/>
          <w:b w:val="false"/>
          <w:i w:val="false"/>
          <w:color w:val="000000"/>
          <w:sz w:val="28"/>
        </w:rPr>
        <w:t>
      2) басшы;</w:t>
      </w:r>
    </w:p>
    <w:bookmarkEnd w:id="81"/>
    <w:bookmarkStart w:name="z37" w:id="82"/>
    <w:p>
      <w:pPr>
        <w:spacing w:after="0"/>
        <w:ind w:left="0"/>
        <w:jc w:val="both"/>
      </w:pPr>
      <w:r>
        <w:rPr>
          <w:rFonts w:ascii="Times New Roman"/>
          <w:b w:val="false"/>
          <w:i w:val="false"/>
          <w:color w:val="000000"/>
          <w:sz w:val="28"/>
        </w:rPr>
        <w:t>
      3) жауапты маман.</w:t>
      </w:r>
    </w:p>
    <w:bookmarkEnd w:id="82"/>
    <w:bookmarkStart w:name="z38" w:id="83"/>
    <w:p>
      <w:pPr>
        <w:spacing w:after="0"/>
        <w:ind w:left="0"/>
        <w:jc w:val="both"/>
      </w:pPr>
      <w:r>
        <w:rPr>
          <w:rFonts w:ascii="Times New Roman"/>
          <w:b w:val="false"/>
          <w:i w:val="false"/>
          <w:color w:val="000000"/>
          <w:sz w:val="28"/>
        </w:rPr>
        <w:t>
      8. Мемлекеттік қызметті көрсету үшін қажетті рәсімдердің (әрекеттердің) сипаттамасы:</w:t>
      </w:r>
    </w:p>
    <w:bookmarkEnd w:id="83"/>
    <w:bookmarkStart w:name="z39" w:id="84"/>
    <w:p>
      <w:pPr>
        <w:spacing w:after="0"/>
        <w:ind w:left="0"/>
        <w:jc w:val="both"/>
      </w:pPr>
      <w:r>
        <w:rPr>
          <w:rFonts w:ascii="Times New Roman"/>
          <w:b w:val="false"/>
          <w:i w:val="false"/>
          <w:color w:val="000000"/>
          <w:sz w:val="28"/>
        </w:rPr>
        <w:t>
      1) кеңсе қызметкері берілген құжаттарды қабылдайды әрі тіркейді және басшыға қарауға жібереді – 15 (он бес) минут;</w:t>
      </w:r>
    </w:p>
    <w:bookmarkEnd w:id="84"/>
    <w:bookmarkStart w:name="z40" w:id="8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маманды тағайындайды – 15 (он бес) минут;</w:t>
      </w:r>
    </w:p>
    <w:bookmarkEnd w:id="85"/>
    <w:bookmarkStart w:name="z41" w:id="86"/>
    <w:p>
      <w:pPr>
        <w:spacing w:after="0"/>
        <w:ind w:left="0"/>
        <w:jc w:val="both"/>
      </w:pPr>
      <w:r>
        <w:rPr>
          <w:rFonts w:ascii="Times New Roman"/>
          <w:b w:val="false"/>
          <w:i w:val="false"/>
          <w:color w:val="000000"/>
          <w:sz w:val="28"/>
        </w:rPr>
        <w:t xml:space="preserve">
      3) жауапты маман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қарайды және мемлекеттік көрсетілетін қызмет нәтижесін әзірлейді, басшыға қол қоюға жібереді – 13 (он үш) жұмыс күні ішінде;</w:t>
      </w:r>
    </w:p>
    <w:bookmarkEnd w:id="86"/>
    <w:bookmarkStart w:name="z42" w:id="87"/>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және кеңсеге жібереді – 15 (он бес) минут;</w:t>
      </w:r>
    </w:p>
    <w:bookmarkEnd w:id="87"/>
    <w:bookmarkStart w:name="z43" w:id="88"/>
    <w:p>
      <w:pPr>
        <w:spacing w:after="0"/>
        <w:ind w:left="0"/>
        <w:jc w:val="both"/>
      </w:pPr>
      <w:r>
        <w:rPr>
          <w:rFonts w:ascii="Times New Roman"/>
          <w:b w:val="false"/>
          <w:i w:val="false"/>
          <w:color w:val="000000"/>
          <w:sz w:val="28"/>
        </w:rPr>
        <w:t>
      5) кеңсе қызметкері мемлекеттік көрсетілетін қызмет нәтижесін тіркейді және жолдайды - 15 (он бес) минут.</w:t>
      </w:r>
    </w:p>
    <w:bookmarkEnd w:id="88"/>
    <w:bookmarkStart w:name="z44" w:id="8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9"/>
    <w:bookmarkStart w:name="z45" w:id="90"/>
    <w:p>
      <w:pPr>
        <w:spacing w:after="0"/>
        <w:ind w:left="0"/>
        <w:jc w:val="both"/>
      </w:pPr>
      <w:r>
        <w:rPr>
          <w:rFonts w:ascii="Times New Roman"/>
          <w:b w:val="false"/>
          <w:i w:val="false"/>
          <w:color w:val="000000"/>
          <w:sz w:val="28"/>
        </w:rPr>
        <w:t>
      9. Әрбір рәсім (әрекет) көрсетілген, Мемлекеттік корпорацияға жүгіну тәртібінің сипаттамасы:</w:t>
      </w:r>
    </w:p>
    <w:bookmarkEnd w:id="90"/>
    <w:bookmarkStart w:name="z46" w:id="91"/>
    <w:p>
      <w:pPr>
        <w:spacing w:after="0"/>
        <w:ind w:left="0"/>
        <w:jc w:val="both"/>
      </w:pPr>
      <w:r>
        <w:rPr>
          <w:rFonts w:ascii="Times New Roman"/>
          <w:b w:val="false"/>
          <w:i w:val="false"/>
          <w:color w:val="000000"/>
          <w:sz w:val="28"/>
        </w:rPr>
        <w:t xml:space="preserve">
      1) мемлекеттік көрсетілетін қызметті алушы Мемлекеттік корпорация қызметкеріне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қажетті құжаттар мен өтініш береді;</w:t>
      </w:r>
    </w:p>
    <w:bookmarkEnd w:id="91"/>
    <w:bookmarkStart w:name="z47" w:id="92"/>
    <w:p>
      <w:pPr>
        <w:spacing w:after="0"/>
        <w:ind w:left="0"/>
        <w:jc w:val="both"/>
      </w:pPr>
      <w:r>
        <w:rPr>
          <w:rFonts w:ascii="Times New Roman"/>
          <w:b w:val="false"/>
          <w:i w:val="false"/>
          <w:color w:val="000000"/>
          <w:sz w:val="28"/>
        </w:rPr>
        <w:t>
      2) 1-процесс – қызмет көрсету үшін Мемлекеттік корпорация қызметкерлерінің логин мен парольді енгізуі (қуаттау процесі);</w:t>
      </w:r>
    </w:p>
    <w:bookmarkEnd w:id="92"/>
    <w:bookmarkStart w:name="z48" w:id="93"/>
    <w:p>
      <w:pPr>
        <w:spacing w:after="0"/>
        <w:ind w:left="0"/>
        <w:jc w:val="both"/>
      </w:pPr>
      <w:r>
        <w:rPr>
          <w:rFonts w:ascii="Times New Roman"/>
          <w:b w:val="false"/>
          <w:i w:val="false"/>
          <w:color w:val="000000"/>
          <w:sz w:val="28"/>
        </w:rPr>
        <w:t>
      3) 2-процесс – Мемлекеттік корпорация қызметкерлерінің қызметті, сондай-ақ көрсетілетін қызметті алушының деректерін таңдауы;</w:t>
      </w:r>
    </w:p>
    <w:bookmarkEnd w:id="93"/>
    <w:bookmarkStart w:name="z49" w:id="94"/>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сұраныс жіберу;</w:t>
      </w:r>
    </w:p>
    <w:bookmarkEnd w:id="94"/>
    <w:bookmarkStart w:name="z50" w:id="95"/>
    <w:p>
      <w:pPr>
        <w:spacing w:after="0"/>
        <w:ind w:left="0"/>
        <w:jc w:val="both"/>
      </w:pPr>
      <w:r>
        <w:rPr>
          <w:rFonts w:ascii="Times New Roman"/>
          <w:b w:val="false"/>
          <w:i w:val="false"/>
          <w:color w:val="000000"/>
          <w:sz w:val="28"/>
        </w:rPr>
        <w:t>
      5) 1-шарт – көрсетілетін қызметті алушы деректерінің ЖТ МДҚ-да бар-жоғын тексеру;</w:t>
      </w:r>
    </w:p>
    <w:bookmarkEnd w:id="95"/>
    <w:bookmarkStart w:name="z51" w:id="96"/>
    <w:p>
      <w:pPr>
        <w:spacing w:after="0"/>
        <w:ind w:left="0"/>
        <w:jc w:val="both"/>
      </w:pPr>
      <w:r>
        <w:rPr>
          <w:rFonts w:ascii="Times New Roman"/>
          <w:b w:val="false"/>
          <w:i w:val="false"/>
          <w:color w:val="000000"/>
          <w:sz w:val="28"/>
        </w:rPr>
        <w:t>
      6) 4-процесс – көрсетілетін қызметті алушы деректерінің ЖТ МДҚ-да болмауына байланысты, деректерді алу мүмкін болмауы туралы хабарлама қалыптастыру;</w:t>
      </w:r>
    </w:p>
    <w:bookmarkEnd w:id="96"/>
    <w:bookmarkStart w:name="z52" w:id="97"/>
    <w:p>
      <w:pPr>
        <w:spacing w:after="0"/>
        <w:ind w:left="0"/>
        <w:jc w:val="both"/>
      </w:pPr>
      <w:r>
        <w:rPr>
          <w:rFonts w:ascii="Times New Roman"/>
          <w:b w:val="false"/>
          <w:i w:val="false"/>
          <w:color w:val="000000"/>
          <w:sz w:val="28"/>
        </w:rPr>
        <w:t>
      7) 5-процесс – электрондық үкіметтің өңірлік шлюзінің автоматтандырылған жұмыс орнындағы (бұдан әрі – ЭҮӨШ АЖО) ЭҮШ арқылы Мемлекеттік корпорация қызметкерлерінің электрондық цифрлық қолтаңбамен куәландырылған (қолы қойылған) электрондық құжатты (көрсетілетін қызметті алушының сұрауын) жіберу;</w:t>
      </w:r>
    </w:p>
    <w:bookmarkEnd w:id="97"/>
    <w:bookmarkStart w:name="z53" w:id="98"/>
    <w:p>
      <w:pPr>
        <w:spacing w:after="0"/>
        <w:ind w:left="0"/>
        <w:jc w:val="both"/>
      </w:pPr>
      <w:r>
        <w:rPr>
          <w:rFonts w:ascii="Times New Roman"/>
          <w:b w:val="false"/>
          <w:i w:val="false"/>
          <w:color w:val="000000"/>
          <w:sz w:val="28"/>
        </w:rPr>
        <w:t>
      8) мемлекеттік қызметті көрсету нәтижесін алу үшін көрсетілетін қызметті алушы мемлекеттік қызметті көрсету мерзімі аяқталғаннан кейін жүгінеді.</w:t>
      </w:r>
    </w:p>
    <w:bookmarkEnd w:id="98"/>
    <w:bookmarkStart w:name="z54" w:id="99"/>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 кезінде функционалдық өзара іс-қимыл диаграммасы, осы регламенттің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p>
    <w:bookmarkEnd w:id="99"/>
    <w:bookmarkStart w:name="z55" w:id="100"/>
    <w:p>
      <w:pPr>
        <w:spacing w:after="0"/>
        <w:ind w:left="0"/>
        <w:jc w:val="both"/>
      </w:pPr>
      <w:r>
        <w:rPr>
          <w:rFonts w:ascii="Times New Roman"/>
          <w:b w:val="false"/>
          <w:i w:val="false"/>
          <w:color w:val="000000"/>
          <w:sz w:val="28"/>
        </w:rPr>
        <w:t>
      10. Портал арқылы әрбір рәсімді (іс - қимылды) көрсете отырып жүгіну тәртібінің сипаттамасы:</w:t>
      </w:r>
    </w:p>
    <w:bookmarkEnd w:id="100"/>
    <w:bookmarkStart w:name="z56" w:id="101"/>
    <w:p>
      <w:pPr>
        <w:spacing w:after="0"/>
        <w:ind w:left="0"/>
        <w:jc w:val="both"/>
      </w:pPr>
      <w:r>
        <w:rPr>
          <w:rFonts w:ascii="Times New Roman"/>
          <w:b w:val="false"/>
          <w:i w:val="false"/>
          <w:color w:val="000000"/>
          <w:sz w:val="28"/>
        </w:rPr>
        <w:t>
      1) көрсетілетін қызметті алушы (көрсетілетін қызметті беруші) жеке сәйкестендiру нөмiрi (бұдан әрі - ЖСН) және парольдің көмегімен порталға тіркелуді іске асырады (порталда тіркелмеген көрсетілетін қызметті алушылар үшін іске асырылады);</w:t>
      </w:r>
    </w:p>
    <w:bookmarkEnd w:id="101"/>
    <w:bookmarkStart w:name="z57" w:id="102"/>
    <w:p>
      <w:pPr>
        <w:spacing w:after="0"/>
        <w:ind w:left="0"/>
        <w:jc w:val="both"/>
      </w:pPr>
      <w:r>
        <w:rPr>
          <w:rFonts w:ascii="Times New Roman"/>
          <w:b w:val="false"/>
          <w:i w:val="false"/>
          <w:color w:val="000000"/>
          <w:sz w:val="28"/>
        </w:rPr>
        <w:t>
      2) 1 - процесс – қызмет алу үшін көрсетілетін қызметті алушының порталға ЖСН және парольді енгізуі (авторландыру процесі);</w:t>
      </w:r>
    </w:p>
    <w:bookmarkEnd w:id="102"/>
    <w:bookmarkStart w:name="z58" w:id="103"/>
    <w:p>
      <w:pPr>
        <w:spacing w:after="0"/>
        <w:ind w:left="0"/>
        <w:jc w:val="both"/>
      </w:pPr>
      <w:r>
        <w:rPr>
          <w:rFonts w:ascii="Times New Roman"/>
          <w:b w:val="false"/>
          <w:i w:val="false"/>
          <w:color w:val="000000"/>
          <w:sz w:val="28"/>
        </w:rPr>
        <w:t>
      3) 1- шарт – ЖСН және пароль арқылы порталда тіркелген көрсетілетін қызметті алушы туралы деректердің дәйектілігін тексеру;</w:t>
      </w:r>
    </w:p>
    <w:bookmarkEnd w:id="103"/>
    <w:bookmarkStart w:name="z59" w:id="104"/>
    <w:p>
      <w:pPr>
        <w:spacing w:after="0"/>
        <w:ind w:left="0"/>
        <w:jc w:val="both"/>
      </w:pPr>
      <w:r>
        <w:rPr>
          <w:rFonts w:ascii="Times New Roman"/>
          <w:b w:val="false"/>
          <w:i w:val="false"/>
          <w:color w:val="000000"/>
          <w:sz w:val="28"/>
        </w:rPr>
        <w:t xml:space="preserve">
      4) 2 - процесс – көрсетілетін қызметті алушының деректерінде бұзушылықтар болуына байланысты порталдың авторландырудан бас тарту туралы хабарламаны қалыптастыру; </w:t>
      </w:r>
    </w:p>
    <w:bookmarkEnd w:id="104"/>
    <w:bookmarkStart w:name="z60" w:id="105"/>
    <w:p>
      <w:pPr>
        <w:spacing w:after="0"/>
        <w:ind w:left="0"/>
        <w:jc w:val="both"/>
      </w:pPr>
      <w:r>
        <w:rPr>
          <w:rFonts w:ascii="Times New Roman"/>
          <w:b w:val="false"/>
          <w:i w:val="false"/>
          <w:color w:val="000000"/>
          <w:sz w:val="28"/>
        </w:rPr>
        <w:t>
      5) 3- процесс – осы регламентте көрсетілген қызметті көрсетілетін қызметті алушының (көрсетілетін қызметті берушінің) таңдауы, қызмет көрсету үшін сұраным нысаны экранға шығарылады және көрсетілетін қызметті алушы (көрсетілетін қызметті беруші) нысанды оның құрылымдық және пішіндік талаптарын ескере отырып толтырады (мәлімет енгізеді), сондай-ақ сұранымды куәландыру (қол қою) үшін көрсетілетін қызметті алушының ЭЦҚ тіркеу куәлігін таңдап алуы;</w:t>
      </w:r>
    </w:p>
    <w:bookmarkEnd w:id="105"/>
    <w:bookmarkStart w:name="z61" w:id="106"/>
    <w:p>
      <w:pPr>
        <w:spacing w:after="0"/>
        <w:ind w:left="0"/>
        <w:jc w:val="both"/>
      </w:pPr>
      <w:r>
        <w:rPr>
          <w:rFonts w:ascii="Times New Roman"/>
          <w:b w:val="false"/>
          <w:i w:val="false"/>
          <w:color w:val="000000"/>
          <w:sz w:val="28"/>
        </w:rPr>
        <w:t>
      6) 2-шарт – порталда ЭЦҚ тіркеу куәлігінің жарамдылық мерзімін және тіркеу куәліктері кері қайтарылғандар (жойылғандар) тізімінде жоқтығын, сондай-ақ, сәйкестендіру деректерінің (сұранымда көрсетілген ЖСН және ЭЦҚ тіркеу куәлігінде көрсетілген ЖСН арасындағы) сәйкестігін тексеру;</w:t>
      </w:r>
    </w:p>
    <w:bookmarkEnd w:id="106"/>
    <w:bookmarkStart w:name="z62" w:id="107"/>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расталмауына байланысты сұраған қызметтен бас тарту туралы хабарламаны қалыптастыру;</w:t>
      </w:r>
    </w:p>
    <w:bookmarkEnd w:id="107"/>
    <w:bookmarkStart w:name="z63" w:id="108"/>
    <w:p>
      <w:pPr>
        <w:spacing w:after="0"/>
        <w:ind w:left="0"/>
        <w:jc w:val="both"/>
      </w:pPr>
      <w:r>
        <w:rPr>
          <w:rFonts w:ascii="Times New Roman"/>
          <w:b w:val="false"/>
          <w:i w:val="false"/>
          <w:color w:val="000000"/>
          <w:sz w:val="28"/>
        </w:rPr>
        <w:t>
      8) 5- процесс – қызмет көрсету үшін көрсетілетін қызметті алушының ЭЦҚ арқылы сұранымды куәландыру және электронды құжатты (сұранымды) көрсетілетін қызметті беруші өңдеу үшін ЭҮШ/ЭҮӨШ арқылы ЭҮӨШ АЖО-ға жіберу;</w:t>
      </w:r>
    </w:p>
    <w:bookmarkEnd w:id="108"/>
    <w:bookmarkStart w:name="z64" w:id="109"/>
    <w:p>
      <w:pPr>
        <w:spacing w:after="0"/>
        <w:ind w:left="0"/>
        <w:jc w:val="both"/>
      </w:pPr>
      <w:r>
        <w:rPr>
          <w:rFonts w:ascii="Times New Roman"/>
          <w:b w:val="false"/>
          <w:i w:val="false"/>
          <w:color w:val="000000"/>
          <w:sz w:val="28"/>
        </w:rPr>
        <w:t>
      9) 6 - процесс – электронды құжатты ЭҮӨШ АЖО-ға тіркеу;</w:t>
      </w:r>
    </w:p>
    <w:bookmarkEnd w:id="109"/>
    <w:bookmarkStart w:name="z65" w:id="110"/>
    <w:p>
      <w:pPr>
        <w:spacing w:after="0"/>
        <w:ind w:left="0"/>
        <w:jc w:val="both"/>
      </w:pPr>
      <w:r>
        <w:rPr>
          <w:rFonts w:ascii="Times New Roman"/>
          <w:b w:val="false"/>
          <w:i w:val="false"/>
          <w:color w:val="000000"/>
          <w:sz w:val="28"/>
        </w:rPr>
        <w:t>
      10) 3-шарт – көрсетілетін қызметті алушының жеке басын куәландыратын құжаттардың деректері туралы, мемлекеттік электрондық ақпараттық ресурстар болып табылатын мәліметтерді көрсетілетін қызметті беруші тиісті мемлекеттік ақпараттық жүйелерден мемлекеттік органдардың уәкілетті тұлғаларының ЭЦҚ-мен куәландырылған электрондық деректер нысанында алады;</w:t>
      </w:r>
    </w:p>
    <w:bookmarkEnd w:id="110"/>
    <w:bookmarkStart w:name="z66" w:id="111"/>
    <w:p>
      <w:pPr>
        <w:spacing w:after="0"/>
        <w:ind w:left="0"/>
        <w:jc w:val="both"/>
      </w:pPr>
      <w:r>
        <w:rPr>
          <w:rFonts w:ascii="Times New Roman"/>
          <w:b w:val="false"/>
          <w:i w:val="false"/>
          <w:color w:val="000000"/>
          <w:sz w:val="28"/>
        </w:rPr>
        <w:t xml:space="preserve">
      11) 7 - процесс – көрсетілетін қызметті алушының мемлекеттік ақпараттық жүйелерде мәліметтерінің болмауына байланысты сұратқан қызметтен бас тарту туралы хабарламаны қалыптастыру; </w:t>
      </w:r>
    </w:p>
    <w:bookmarkEnd w:id="111"/>
    <w:bookmarkStart w:name="z67" w:id="112"/>
    <w:p>
      <w:pPr>
        <w:spacing w:after="0"/>
        <w:ind w:left="0"/>
        <w:jc w:val="both"/>
      </w:pPr>
      <w:r>
        <w:rPr>
          <w:rFonts w:ascii="Times New Roman"/>
          <w:b w:val="false"/>
          <w:i w:val="false"/>
          <w:color w:val="000000"/>
          <w:sz w:val="28"/>
        </w:rPr>
        <w:t>
      12) 8 - процесс – көрсетілетін қызметті алушының порталмен қалыптастырылған қызмет қорытындысын (электронды құжат нысанындағы хабарлама) алуы. Электронды құжат көрсетілетін қызмет берушінің уәкілетті тұлғасының ЭЦҚ қолдану арқылы құрылады.</w:t>
      </w:r>
    </w:p>
    <w:bookmarkEnd w:id="112"/>
    <w:bookmarkStart w:name="z68" w:id="113"/>
    <w:p>
      <w:pPr>
        <w:spacing w:after="0"/>
        <w:ind w:left="0"/>
        <w:jc w:val="both"/>
      </w:pPr>
      <w:r>
        <w:rPr>
          <w:rFonts w:ascii="Times New Roman"/>
          <w:b w:val="false"/>
          <w:i w:val="false"/>
          <w:color w:val="000000"/>
          <w:sz w:val="28"/>
        </w:rPr>
        <w:t xml:space="preserve">
      Портал арқылы мемлекеттік қызмет көрсету кезінде функционалдық өзара іс-қимыл диаграммасы,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End w:id="113"/>
    <w:bookmarkStart w:name="z69" w:id="114"/>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бөлімшелердің (қызметкерлердің) іс-қимыл тәртібінің және мемлекеттік қызмет көрсету процесінде ақпараттық жүйелерді қолдану тәртібінің нақты сипаттамасы бизнес-процестері анықтамалығында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көрсетілген. </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беру</w:t>
            </w:r>
            <w:r>
              <w:br/>
            </w:r>
            <w:r>
              <w:rPr>
                <w:rFonts w:ascii="Times New Roman"/>
                <w:b w:val="false"/>
                <w:i w:val="false"/>
                <w:color w:val="000000"/>
                <w:sz w:val="20"/>
              </w:rPr>
              <w:t>ұйымдарында экстернат нысанында оқытуға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қосымша</w:t>
            </w:r>
          </w:p>
        </w:tc>
      </w:tr>
    </w:tbl>
    <w:bookmarkStart w:name="z71" w:id="115"/>
    <w:p>
      <w:pPr>
        <w:spacing w:after="0"/>
        <w:ind w:left="0"/>
        <w:jc w:val="left"/>
      </w:pPr>
      <w:r>
        <w:rPr>
          <w:rFonts w:ascii="Times New Roman"/>
          <w:b/>
          <w:i w:val="false"/>
          <w:color w:val="000000"/>
        </w:rPr>
        <w:t xml:space="preserve"> Мемлекеттік корпорация арқылы мемлекеттік қызмет көрсету кезінде функционалдық өзара іс-қимыл диаграммасы</w:t>
      </w:r>
    </w:p>
    <w:bookmarkEnd w:id="115"/>
    <w:bookmarkStart w:name="z72" w:id="116"/>
    <w:p>
      <w:pPr>
        <w:spacing w:after="0"/>
        <w:ind w:left="0"/>
        <w:jc w:val="left"/>
      </w:pPr>
    </w:p>
    <w:bookmarkEnd w:id="116"/>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80000"/>
                    </a:xfrm>
                    <a:prstGeom prst="rect">
                      <a:avLst/>
                    </a:prstGeom>
                  </pic:spPr>
                </pic:pic>
              </a:graphicData>
            </a:graphic>
          </wp:inline>
        </w:drawing>
      </w:r>
    </w:p>
    <w:p>
      <w:pPr>
        <w:spacing w:after="0"/>
        <w:ind w:left="0"/>
        <w:jc w:val="left"/>
      </w:pPr>
      <w:r>
        <w:br/>
      </w:r>
    </w:p>
    <w:bookmarkStart w:name="z73" w:id="117"/>
    <w:p>
      <w:pPr>
        <w:spacing w:after="0"/>
        <w:ind w:left="0"/>
        <w:jc w:val="left"/>
      </w:pPr>
      <w:r>
        <w:rPr>
          <w:rFonts w:ascii="Times New Roman"/>
          <w:b/>
          <w:i w:val="false"/>
          <w:color w:val="000000"/>
        </w:rPr>
        <w:t xml:space="preserve"> Шартты белгілер:</w:t>
      </w:r>
    </w:p>
    <w:bookmarkEnd w:id="117"/>
    <w:bookmarkStart w:name="z74" w:id="118"/>
    <w:p>
      <w:pPr>
        <w:spacing w:after="0"/>
        <w:ind w:left="0"/>
        <w:jc w:val="left"/>
      </w:pPr>
    </w:p>
    <w:bookmarkEnd w:id="118"/>
    <w:p>
      <w:pPr>
        <w:spacing w:after="0"/>
        <w:ind w:left="0"/>
        <w:jc w:val="both"/>
      </w:pPr>
      <w:r>
        <w:drawing>
          <wp:inline distT="0" distB="0" distL="0" distR="0">
            <wp:extent cx="68072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07200" cy="438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беру</w:t>
            </w:r>
            <w:r>
              <w:br/>
            </w:r>
            <w:r>
              <w:rPr>
                <w:rFonts w:ascii="Times New Roman"/>
                <w:b w:val="false"/>
                <w:i w:val="false"/>
                <w:color w:val="000000"/>
                <w:sz w:val="20"/>
              </w:rPr>
              <w:t>ұйымдарында экстернат нысанында оқытуға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 қосымша</w:t>
            </w:r>
          </w:p>
        </w:tc>
      </w:tr>
    </w:tbl>
    <w:bookmarkStart w:name="z80" w:id="119"/>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 диаграммасы</w:t>
      </w:r>
    </w:p>
    <w:bookmarkEnd w:id="119"/>
    <w:bookmarkStart w:name="z81" w:id="120"/>
    <w:p>
      <w:pPr>
        <w:spacing w:after="0"/>
        <w:ind w:left="0"/>
        <w:jc w:val="left"/>
      </w:pPr>
    </w:p>
    <w:bookmarkEnd w:id="120"/>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33800"/>
                    </a:xfrm>
                    <a:prstGeom prst="rect">
                      <a:avLst/>
                    </a:prstGeom>
                  </pic:spPr>
                </pic:pic>
              </a:graphicData>
            </a:graphic>
          </wp:inline>
        </w:drawing>
      </w:r>
    </w:p>
    <w:p>
      <w:pPr>
        <w:spacing w:after="0"/>
        <w:ind w:left="0"/>
        <w:jc w:val="left"/>
      </w:pPr>
      <w:r>
        <w:br/>
      </w:r>
    </w:p>
    <w:bookmarkStart w:name="z82" w:id="121"/>
    <w:p>
      <w:pPr>
        <w:spacing w:after="0"/>
        <w:ind w:left="0"/>
        <w:jc w:val="left"/>
      </w:pPr>
      <w:r>
        <w:rPr>
          <w:rFonts w:ascii="Times New Roman"/>
          <w:b/>
          <w:i w:val="false"/>
          <w:color w:val="000000"/>
        </w:rPr>
        <w:t xml:space="preserve"> Шартты белгілер:</w:t>
      </w:r>
    </w:p>
    <w:bookmarkEnd w:id="121"/>
    <w:bookmarkStart w:name="z83" w:id="122"/>
    <w:p>
      <w:pPr>
        <w:spacing w:after="0"/>
        <w:ind w:left="0"/>
        <w:jc w:val="left"/>
      </w:pPr>
    </w:p>
    <w:bookmarkEnd w:id="122"/>
    <w:p>
      <w:pPr>
        <w:spacing w:after="0"/>
        <w:ind w:left="0"/>
        <w:jc w:val="both"/>
      </w:pPr>
      <w:r>
        <w:drawing>
          <wp:inline distT="0" distB="0" distL="0" distR="0">
            <wp:extent cx="5778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78500" cy="4241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беру</w:t>
            </w:r>
            <w:r>
              <w:br/>
            </w:r>
            <w:r>
              <w:rPr>
                <w:rFonts w:ascii="Times New Roman"/>
                <w:b w:val="false"/>
                <w:i w:val="false"/>
                <w:color w:val="000000"/>
                <w:sz w:val="20"/>
              </w:rPr>
              <w:t>ұйымдарында экстернат нысанында оқытуға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 қосымша</w:t>
            </w:r>
          </w:p>
        </w:tc>
      </w:tr>
    </w:tbl>
    <w:bookmarkStart w:name="z89" w:id="123"/>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қызмет көрсетудің бизнес-процестерінің анықтамалығы</w:t>
      </w:r>
    </w:p>
    <w:bookmarkEnd w:id="123"/>
    <w:bookmarkStart w:name="z90" w:id="124"/>
    <w:p>
      <w:pPr>
        <w:spacing w:after="0"/>
        <w:ind w:left="0"/>
        <w:jc w:val="left"/>
      </w:pPr>
    </w:p>
    <w:bookmarkEnd w:id="124"/>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50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38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11" w:id="125"/>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25 тамыздағы</w:t>
            </w:r>
            <w:r>
              <w:br/>
            </w:r>
            <w:r>
              <w:rPr>
                <w:rFonts w:ascii="Times New Roman"/>
                <w:b w:val="false"/>
                <w:i w:val="false"/>
                <w:color w:val="000000"/>
                <w:sz w:val="20"/>
              </w:rPr>
              <w:t>
№ 49/03 қаулысымен</w:t>
            </w:r>
            <w:r>
              <w:br/>
            </w:r>
            <w:r>
              <w:rPr>
                <w:rFonts w:ascii="Times New Roman"/>
                <w:b w:val="false"/>
                <w:i w:val="false"/>
                <w:color w:val="000000"/>
                <w:sz w:val="20"/>
              </w:rPr>
              <w:t>
бекітілді</w:t>
            </w:r>
          </w:p>
          <w:bookmarkEnd w:id="125"/>
        </w:tc>
      </w:tr>
    </w:tbl>
    <w:bookmarkStart w:name="z112" w:id="126"/>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көрсетілетін қызмет регламенті</w:t>
      </w:r>
      <w:r>
        <w:br/>
      </w:r>
      <w:r>
        <w:rPr>
          <w:rFonts w:ascii="Times New Roman"/>
          <w:b/>
          <w:i w:val="false"/>
          <w:color w:val="000000"/>
        </w:rPr>
        <w:t>1. Жалпы ережелер</w:t>
      </w:r>
    </w:p>
    <w:bookmarkEnd w:id="126"/>
    <w:bookmarkStart w:name="z114" w:id="127"/>
    <w:p>
      <w:pPr>
        <w:spacing w:after="0"/>
        <w:ind w:left="0"/>
        <w:jc w:val="both"/>
      </w:pPr>
      <w:r>
        <w:rPr>
          <w:rFonts w:ascii="Times New Roman"/>
          <w:b w:val="false"/>
          <w:i w:val="false"/>
          <w:color w:val="000000"/>
          <w:sz w:val="28"/>
        </w:rPr>
        <w:t xml:space="preserve">
      1. Негізгі орта және жалпы орта білім беру ұйымдары мемлекеттік көрсетілетін қызметті беруші (бұдан әрі – көрсетілетін қызметті беруші) болып табылады. </w:t>
      </w:r>
    </w:p>
    <w:bookmarkEnd w:id="127"/>
    <w:bookmarkStart w:name="z115" w:id="128"/>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bookmarkEnd w:id="128"/>
    <w:bookmarkStart w:name="z116" w:id="129"/>
    <w:p>
      <w:pPr>
        <w:spacing w:after="0"/>
        <w:ind w:left="0"/>
        <w:jc w:val="both"/>
      </w:pPr>
      <w:r>
        <w:rPr>
          <w:rFonts w:ascii="Times New Roman"/>
          <w:b w:val="false"/>
          <w:i w:val="false"/>
          <w:color w:val="000000"/>
          <w:sz w:val="28"/>
        </w:rPr>
        <w:t>
      1) көрсетілетін қызметті берушінің кеңсесі;</w:t>
      </w:r>
    </w:p>
    <w:bookmarkEnd w:id="129"/>
    <w:bookmarkStart w:name="z117" w:id="13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w:t>
      </w:r>
    </w:p>
    <w:bookmarkStart w:name="z118" w:id="131"/>
    <w:p>
      <w:pPr>
        <w:spacing w:after="0"/>
        <w:ind w:left="0"/>
        <w:jc w:val="both"/>
      </w:pPr>
      <w:r>
        <w:rPr>
          <w:rFonts w:ascii="Times New Roman"/>
          <w:b w:val="false"/>
          <w:i w:val="false"/>
          <w:color w:val="000000"/>
          <w:sz w:val="28"/>
        </w:rPr>
        <w:t>
      2. Мемлекеттік қызметті көрсету нысаны: қағаз түрінде.</w:t>
      </w:r>
    </w:p>
    <w:bookmarkEnd w:id="131"/>
    <w:bookmarkStart w:name="z119" w:id="132"/>
    <w:p>
      <w:pPr>
        <w:spacing w:after="0"/>
        <w:ind w:left="0"/>
        <w:jc w:val="both"/>
      </w:pPr>
      <w:r>
        <w:rPr>
          <w:rFonts w:ascii="Times New Roman"/>
          <w:b w:val="false"/>
          <w:i w:val="false"/>
          <w:color w:val="000000"/>
          <w:sz w:val="28"/>
        </w:rPr>
        <w:t>
      3. Мемлекеттік қызмет көрсету нәтижесі негізгі орта білім туралы аттестаттың телнұсқасын, жалпы орта білім туралы аттестаттың телнұсқасын беру болып табылады.</w:t>
      </w:r>
    </w:p>
    <w:bookmarkEnd w:id="132"/>
    <w:p>
      <w:pPr>
        <w:spacing w:after="0"/>
        <w:ind w:left="0"/>
        <w:jc w:val="both"/>
      </w:pPr>
      <w:r>
        <w:rPr>
          <w:rFonts w:ascii="Times New Roman"/>
          <w:b w:val="false"/>
          <w:i w:val="false"/>
          <w:color w:val="000000"/>
          <w:sz w:val="28"/>
        </w:rPr>
        <w:t xml:space="preserve">
      Мемлекеттік қызмет көрсету нәтижесін ұсыну нысаны: қағаз түрінде.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31.05.2018 № 26/01 (алғаш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20" w:id="133"/>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33"/>
    <w:bookmarkStart w:name="z121" w:id="134"/>
    <w:p>
      <w:pPr>
        <w:spacing w:after="0"/>
        <w:ind w:left="0"/>
        <w:jc w:val="both"/>
      </w:pPr>
      <w:r>
        <w:rPr>
          <w:rFonts w:ascii="Times New Roman"/>
          <w:b w:val="false"/>
          <w:i w:val="false"/>
          <w:color w:val="000000"/>
          <w:sz w:val="28"/>
        </w:rPr>
        <w:t xml:space="preserve">
      4. Қазақстан Республикасы Білім және ғылым министрінің 2015 жылғы 8 сәуірдегі № 179 "Орта білім беру саласында жергілікті атқарушы органдармен мемлекеттік көрсетілетін қызметтер стандарттарын бекіту туралы" бұйрығымен бекітілген "Негізгі орта, жалпы орта білім туралы құжаттардың телнұсқаларын беру" мемлекеттік көрсетілетін қызмет стандартының (Нормативтік құқықтық актілерді мемлекеттік тіркеу Тізілімінде № 11057 тіркелген), (әрі қарай - Стандарт) </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өтініштің болуы рәсiмдi (іс-қимылды) бастауға негiз болып табылады.</w:t>
      </w:r>
    </w:p>
    <w:bookmarkEnd w:id="134"/>
    <w:bookmarkStart w:name="z122" w:id="135"/>
    <w:p>
      <w:pPr>
        <w:spacing w:after="0"/>
        <w:ind w:left="0"/>
        <w:jc w:val="both"/>
      </w:pPr>
      <w:r>
        <w:rPr>
          <w:rFonts w:ascii="Times New Roman"/>
          <w:b w:val="false"/>
          <w:i w:val="false"/>
          <w:color w:val="000000"/>
          <w:sz w:val="28"/>
        </w:rPr>
        <w:t xml:space="preserve">
      5. Мемлекеттiк қызмет көрсету процесінің құрамына кiретiн рәсiмдердің (әрекеттердің) мазмұны, орындалу ұзақтығы: </w:t>
      </w:r>
    </w:p>
    <w:bookmarkEnd w:id="135"/>
    <w:bookmarkStart w:name="z123" w:id="136"/>
    <w:p>
      <w:pPr>
        <w:spacing w:after="0"/>
        <w:ind w:left="0"/>
        <w:jc w:val="both"/>
      </w:pPr>
      <w:r>
        <w:rPr>
          <w:rFonts w:ascii="Times New Roman"/>
          <w:b w:val="false"/>
          <w:i w:val="false"/>
          <w:color w:val="000000"/>
          <w:sz w:val="28"/>
        </w:rPr>
        <w:t>
      1 әрекет – кеңсе қызметкері берілген құжаттарды қабылдайды және тіркейді, басшының қарауына жібереді – 15 (он бес) минут;</w:t>
      </w:r>
    </w:p>
    <w:bookmarkEnd w:id="136"/>
    <w:bookmarkStart w:name="z124" w:id="137"/>
    <w:p>
      <w:pPr>
        <w:spacing w:after="0"/>
        <w:ind w:left="0"/>
        <w:jc w:val="both"/>
      </w:pPr>
      <w:r>
        <w:rPr>
          <w:rFonts w:ascii="Times New Roman"/>
          <w:b w:val="false"/>
          <w:i w:val="false"/>
          <w:color w:val="000000"/>
          <w:sz w:val="28"/>
        </w:rPr>
        <w:t>
      2 әрекет – көрсетілетін қызметті берушінің басшысы құжаттарды қарайды, орындау үшін жауапты маманды анықтайды – 15 (он бес) минут;</w:t>
      </w:r>
    </w:p>
    <w:bookmarkEnd w:id="137"/>
    <w:bookmarkStart w:name="z125" w:id="138"/>
    <w:p>
      <w:pPr>
        <w:spacing w:after="0"/>
        <w:ind w:left="0"/>
        <w:jc w:val="both"/>
      </w:pPr>
      <w:r>
        <w:rPr>
          <w:rFonts w:ascii="Times New Roman"/>
          <w:b w:val="false"/>
          <w:i w:val="false"/>
          <w:color w:val="000000"/>
          <w:sz w:val="28"/>
        </w:rPr>
        <w:t xml:space="preserve">
      3 әрекет – жауапты маман құжаттардың қызмет стандарты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талаптарға сәйкестігін қарайды және дайындалған мемлекеттік көрсетілетін қызмет нәтижесін басшыға қол қоюға жібереді – 13 (он үш) жұмыс күні ішінде;</w:t>
      </w:r>
    </w:p>
    <w:bookmarkEnd w:id="138"/>
    <w:bookmarkStart w:name="z126" w:id="139"/>
    <w:p>
      <w:pPr>
        <w:spacing w:after="0"/>
        <w:ind w:left="0"/>
        <w:jc w:val="both"/>
      </w:pPr>
      <w:r>
        <w:rPr>
          <w:rFonts w:ascii="Times New Roman"/>
          <w:b w:val="false"/>
          <w:i w:val="false"/>
          <w:color w:val="000000"/>
          <w:sz w:val="28"/>
        </w:rPr>
        <w:t>
      4 әрекет – көрсетілетін қызметті берушінің басшысы мемлекеттік көрсетілетін қызмет нәтижесіне қол қояды және кеңсеге жібереді – 15 (он бес) минут;</w:t>
      </w:r>
    </w:p>
    <w:bookmarkEnd w:id="139"/>
    <w:bookmarkStart w:name="z127" w:id="140"/>
    <w:p>
      <w:pPr>
        <w:spacing w:after="0"/>
        <w:ind w:left="0"/>
        <w:jc w:val="both"/>
      </w:pPr>
      <w:r>
        <w:rPr>
          <w:rFonts w:ascii="Times New Roman"/>
          <w:b w:val="false"/>
          <w:i w:val="false"/>
          <w:color w:val="000000"/>
          <w:sz w:val="28"/>
        </w:rPr>
        <w:t>
      5 әрекет – кеңсе маманы мемлекеттік көрсетілетін қызмет нәтижесін тіркеп, көрсетілетін қызметті алушыға жолдайды - жұмыс күні ішінде.</w:t>
      </w:r>
    </w:p>
    <w:bookmarkEnd w:id="140"/>
    <w:bookmarkStart w:name="z128" w:id="141"/>
    <w:p>
      <w:pPr>
        <w:spacing w:after="0"/>
        <w:ind w:left="0"/>
        <w:jc w:val="both"/>
      </w:pPr>
      <w:r>
        <w:rPr>
          <w:rFonts w:ascii="Times New Roman"/>
          <w:b w:val="false"/>
          <w:i w:val="false"/>
          <w:color w:val="000000"/>
          <w:sz w:val="28"/>
        </w:rPr>
        <w:t>
      Мемлекеттік қызметті көрсету мерзімі – көрсетілген қызметті алушының құжаттарын тапсырған сәттен бастап 15 (он бес) жұмыс күні.</w:t>
      </w:r>
    </w:p>
    <w:bookmarkEnd w:id="141"/>
    <w:bookmarkStart w:name="z129" w:id="142"/>
    <w:p>
      <w:pPr>
        <w:spacing w:after="0"/>
        <w:ind w:left="0"/>
        <w:jc w:val="both"/>
      </w:pPr>
      <w:r>
        <w:rPr>
          <w:rFonts w:ascii="Times New Roman"/>
          <w:b w:val="false"/>
          <w:i w:val="false"/>
          <w:color w:val="000000"/>
          <w:sz w:val="28"/>
        </w:rPr>
        <w:t xml:space="preserve">
      6. Құжаттардың басшыға берілуі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іс-әрекет бойынша мемлекеттік қызметті көрсету рәсімдердің нәтижесі болып табылады. Басшыға құжаттар топтамасының берілуі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2-әрекетті орындауды бастау үшін негіз болып табылады. Басшының құжаттарды қарауы және басшы бұрыштама қойған құжаттардың маманға жіберілуі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2-әрекеттің нәтижесі болып табылады, олар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3-әрекетті орындауды бастау үшін негіз болып табылады. Маманның құжаттардың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талаптарға сәйкестігін қарауы және телнұсқа дайындауы осы Регламенттің 5-тармағында көрсетілген 3-әрекеттің нәтижесі болып табылады, олар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4-әрекетті орындауды бастау үшін негіз болып табылады. Басшының мемлекеттік көрсетілетін қызмет нәтижесіне қол қоюы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4-әрекеттің нәтижесі болып табылады, ол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5-әрекетті орындауды бастау үшін негіз болып табылады. Басшы қол қойған нәтиженің көрсетілетін қызметті алушыға жолдануы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5-әрекеттің нәтижесі болып табылады.</w:t>
      </w:r>
    </w:p>
    <w:bookmarkEnd w:id="142"/>
    <w:bookmarkStart w:name="z130" w:id="14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43"/>
    <w:bookmarkStart w:name="z131" w:id="144"/>
    <w:p>
      <w:pPr>
        <w:spacing w:after="0"/>
        <w:ind w:left="0"/>
        <w:jc w:val="both"/>
      </w:pPr>
      <w:r>
        <w:rPr>
          <w:rFonts w:ascii="Times New Roman"/>
          <w:b w:val="false"/>
          <w:i w:val="false"/>
          <w:color w:val="000000"/>
          <w:sz w:val="28"/>
        </w:rPr>
        <w:t>
      7. Көрсетілетін қызметті берушінің мемлекеттік қызмет көрсету үдерісіне қатысатын құрылымдық бөлімшелерінің тізбесі:</w:t>
      </w:r>
    </w:p>
    <w:bookmarkEnd w:id="144"/>
    <w:bookmarkStart w:name="z132" w:id="145"/>
    <w:p>
      <w:pPr>
        <w:spacing w:after="0"/>
        <w:ind w:left="0"/>
        <w:jc w:val="both"/>
      </w:pPr>
      <w:r>
        <w:rPr>
          <w:rFonts w:ascii="Times New Roman"/>
          <w:b w:val="false"/>
          <w:i w:val="false"/>
          <w:color w:val="000000"/>
          <w:sz w:val="28"/>
        </w:rPr>
        <w:t>
      1) кеңсе қызметкері;</w:t>
      </w:r>
    </w:p>
    <w:bookmarkEnd w:id="145"/>
    <w:bookmarkStart w:name="z133" w:id="146"/>
    <w:p>
      <w:pPr>
        <w:spacing w:after="0"/>
        <w:ind w:left="0"/>
        <w:jc w:val="both"/>
      </w:pPr>
      <w:r>
        <w:rPr>
          <w:rFonts w:ascii="Times New Roman"/>
          <w:b w:val="false"/>
          <w:i w:val="false"/>
          <w:color w:val="000000"/>
          <w:sz w:val="28"/>
        </w:rPr>
        <w:t>
      2) басшы;</w:t>
      </w:r>
    </w:p>
    <w:bookmarkEnd w:id="146"/>
    <w:bookmarkStart w:name="z134" w:id="147"/>
    <w:p>
      <w:pPr>
        <w:spacing w:after="0"/>
        <w:ind w:left="0"/>
        <w:jc w:val="both"/>
      </w:pPr>
      <w:r>
        <w:rPr>
          <w:rFonts w:ascii="Times New Roman"/>
          <w:b w:val="false"/>
          <w:i w:val="false"/>
          <w:color w:val="000000"/>
          <w:sz w:val="28"/>
        </w:rPr>
        <w:t>
      3) жауапты маман.</w:t>
      </w:r>
    </w:p>
    <w:bookmarkEnd w:id="147"/>
    <w:bookmarkStart w:name="z135" w:id="148"/>
    <w:p>
      <w:pPr>
        <w:spacing w:after="0"/>
        <w:ind w:left="0"/>
        <w:jc w:val="both"/>
      </w:pPr>
      <w:r>
        <w:rPr>
          <w:rFonts w:ascii="Times New Roman"/>
          <w:b w:val="false"/>
          <w:i w:val="false"/>
          <w:color w:val="000000"/>
          <w:sz w:val="28"/>
        </w:rPr>
        <w:t>
      8. Мемлекеттік қызметті көрсету үшін қажетті рәсімдердің сипаттамасы:</w:t>
      </w:r>
    </w:p>
    <w:bookmarkEnd w:id="148"/>
    <w:bookmarkStart w:name="z136" w:id="149"/>
    <w:p>
      <w:pPr>
        <w:spacing w:after="0"/>
        <w:ind w:left="0"/>
        <w:jc w:val="both"/>
      </w:pPr>
      <w:r>
        <w:rPr>
          <w:rFonts w:ascii="Times New Roman"/>
          <w:b w:val="false"/>
          <w:i w:val="false"/>
          <w:color w:val="000000"/>
          <w:sz w:val="28"/>
        </w:rPr>
        <w:t>
      1) кеңсе қызметкері берілген құжаттарды қабылдайды әрі тіркейді және басшыға қарауға жібереді – 15 минуттан аспайды;</w:t>
      </w:r>
    </w:p>
    <w:bookmarkEnd w:id="149"/>
    <w:bookmarkStart w:name="z137" w:id="150"/>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15 минуттан аспайды;</w:t>
      </w:r>
    </w:p>
    <w:bookmarkEnd w:id="150"/>
    <w:bookmarkStart w:name="z138" w:id="151"/>
    <w:p>
      <w:pPr>
        <w:spacing w:after="0"/>
        <w:ind w:left="0"/>
        <w:jc w:val="both"/>
      </w:pPr>
      <w:r>
        <w:rPr>
          <w:rFonts w:ascii="Times New Roman"/>
          <w:b w:val="false"/>
          <w:i w:val="false"/>
          <w:color w:val="000000"/>
          <w:sz w:val="28"/>
        </w:rPr>
        <w:t xml:space="preserve">
      3) жауапты маман құжаттардың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талаптарға сәйкестігін қарайды және дайындалған мемлекеттік көрсетілетін қызмет нәтижесін басшыға қол қоюға жібереді – 13 (он үш) жұмыс күні ішінде;</w:t>
      </w:r>
    </w:p>
    <w:bookmarkEnd w:id="151"/>
    <w:bookmarkStart w:name="z139" w:id="152"/>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және кеңсеге жібереді – 15 (он бес) минут;</w:t>
      </w:r>
    </w:p>
    <w:bookmarkEnd w:id="152"/>
    <w:bookmarkStart w:name="z140" w:id="153"/>
    <w:p>
      <w:pPr>
        <w:spacing w:after="0"/>
        <w:ind w:left="0"/>
        <w:jc w:val="both"/>
      </w:pPr>
      <w:r>
        <w:rPr>
          <w:rFonts w:ascii="Times New Roman"/>
          <w:b w:val="false"/>
          <w:i w:val="false"/>
          <w:color w:val="000000"/>
          <w:sz w:val="28"/>
        </w:rPr>
        <w:t>
      5) кеңсе қызметкері мемлекеттік көрсетілетін қызмет нәтижесін тіркеп, көрсетілетін қызметті алушыға жолдайды - жұмыс күні ішінде.</w:t>
      </w:r>
    </w:p>
    <w:bookmarkEnd w:id="153"/>
    <w:bookmarkStart w:name="z141" w:id="15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4"/>
    <w:p>
      <w:pPr>
        <w:spacing w:after="0"/>
        <w:ind w:left="0"/>
        <w:jc w:val="both"/>
      </w:pPr>
      <w:r>
        <w:rPr>
          <w:rFonts w:ascii="Times New Roman"/>
          <w:b w:val="false"/>
          <w:i w:val="false"/>
          <w:color w:val="ff0000"/>
          <w:sz w:val="28"/>
        </w:rPr>
        <w:t xml:space="preserve">
      Ескерту. Тарауының тақырыбы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142" w:id="155"/>
    <w:p>
      <w:pPr>
        <w:spacing w:after="0"/>
        <w:ind w:left="0"/>
        <w:jc w:val="both"/>
      </w:pPr>
      <w:r>
        <w:rPr>
          <w:rFonts w:ascii="Times New Roman"/>
          <w:b w:val="false"/>
          <w:i w:val="false"/>
          <w:color w:val="000000"/>
          <w:sz w:val="28"/>
        </w:rPr>
        <w:t>
      9. Әрбір рәсім (әрекет) көрсетілген, Мемлекеттік корпорацияға жүгіну тәртібінің сипаттамасы:</w:t>
      </w:r>
    </w:p>
    <w:bookmarkEnd w:id="155"/>
    <w:bookmarkStart w:name="z143" w:id="156"/>
    <w:p>
      <w:pPr>
        <w:spacing w:after="0"/>
        <w:ind w:left="0"/>
        <w:jc w:val="both"/>
      </w:pPr>
      <w:r>
        <w:rPr>
          <w:rFonts w:ascii="Times New Roman"/>
          <w:b w:val="false"/>
          <w:i w:val="false"/>
          <w:color w:val="000000"/>
          <w:sz w:val="28"/>
        </w:rPr>
        <w:t>
      1) мемлекеттік көрсетілетін қызметті алушы ХҚКО қызметкеріне стандарттың 1 қосымшасына сәйкес қажетті құжаттар мен өтініш береді;</w:t>
      </w:r>
    </w:p>
    <w:bookmarkEnd w:id="156"/>
    <w:bookmarkStart w:name="z144" w:id="157"/>
    <w:p>
      <w:pPr>
        <w:spacing w:after="0"/>
        <w:ind w:left="0"/>
        <w:jc w:val="both"/>
      </w:pPr>
      <w:r>
        <w:rPr>
          <w:rFonts w:ascii="Times New Roman"/>
          <w:b w:val="false"/>
          <w:i w:val="false"/>
          <w:color w:val="000000"/>
          <w:sz w:val="28"/>
        </w:rPr>
        <w:t>
      2) 1-процесс – қызмет көрсету үшін Мемлекеттік корпорация қызметкерінің логин мен парольді енгізуі (қуаттау үдерісі);</w:t>
      </w:r>
    </w:p>
    <w:bookmarkEnd w:id="157"/>
    <w:bookmarkStart w:name="z145" w:id="158"/>
    <w:p>
      <w:pPr>
        <w:spacing w:after="0"/>
        <w:ind w:left="0"/>
        <w:jc w:val="both"/>
      </w:pPr>
      <w:r>
        <w:rPr>
          <w:rFonts w:ascii="Times New Roman"/>
          <w:b w:val="false"/>
          <w:i w:val="false"/>
          <w:color w:val="000000"/>
          <w:sz w:val="28"/>
        </w:rPr>
        <w:t>
      3) 2-процесс – Мемлекеттік корпорация қызметкерінің қызметті, сондай-ақ көрсетілетін қызметті алушы өкілінің деректерін таңдауы;</w:t>
      </w:r>
    </w:p>
    <w:bookmarkEnd w:id="158"/>
    <w:bookmarkStart w:name="z146" w:id="159"/>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сұраныс жіберу;</w:t>
      </w:r>
    </w:p>
    <w:bookmarkEnd w:id="159"/>
    <w:bookmarkStart w:name="z147" w:id="160"/>
    <w:p>
      <w:pPr>
        <w:spacing w:after="0"/>
        <w:ind w:left="0"/>
        <w:jc w:val="both"/>
      </w:pPr>
      <w:r>
        <w:rPr>
          <w:rFonts w:ascii="Times New Roman"/>
          <w:b w:val="false"/>
          <w:i w:val="false"/>
          <w:color w:val="000000"/>
          <w:sz w:val="28"/>
        </w:rPr>
        <w:t>
      5) 1-шарт – көрсетілетін қызметті алушы деректерінің ЖТ МДҚ бар-жоғын тексеру;</w:t>
      </w:r>
    </w:p>
    <w:bookmarkEnd w:id="160"/>
    <w:bookmarkStart w:name="z148" w:id="161"/>
    <w:p>
      <w:pPr>
        <w:spacing w:after="0"/>
        <w:ind w:left="0"/>
        <w:jc w:val="both"/>
      </w:pPr>
      <w:r>
        <w:rPr>
          <w:rFonts w:ascii="Times New Roman"/>
          <w:b w:val="false"/>
          <w:i w:val="false"/>
          <w:color w:val="000000"/>
          <w:sz w:val="28"/>
        </w:rPr>
        <w:t>
      6) 4-процесс – көрсетілетін қызметті алушы деректерінің ЖТ МДҚ болмауына байланысты, деректерді алу мүмкін болмауы туралы хабарлама қалыптастыру;</w:t>
      </w:r>
    </w:p>
    <w:bookmarkEnd w:id="161"/>
    <w:bookmarkStart w:name="z149" w:id="162"/>
    <w:p>
      <w:pPr>
        <w:spacing w:after="0"/>
        <w:ind w:left="0"/>
        <w:jc w:val="both"/>
      </w:pPr>
      <w:r>
        <w:rPr>
          <w:rFonts w:ascii="Times New Roman"/>
          <w:b w:val="false"/>
          <w:i w:val="false"/>
          <w:color w:val="000000"/>
          <w:sz w:val="28"/>
        </w:rPr>
        <w:t>
      7) 5-процесс – электрондық үкіметтің өңірлік шлюзінің автоматтандырылған жұмыс орнындағы (бұдан әрі – ЭҮӨШ АЖО) ЭҮШ арқылы Мемлекеттік корпорация қызметкерінің электрондық цифрлық қолтаңбамен куәландырылған (қолы қойылған) электрондық құжатты (көрсетілетін қызметті алушының сұрауын) жіберу;</w:t>
      </w:r>
    </w:p>
    <w:bookmarkEnd w:id="162"/>
    <w:bookmarkStart w:name="z150" w:id="163"/>
    <w:p>
      <w:pPr>
        <w:spacing w:after="0"/>
        <w:ind w:left="0"/>
        <w:jc w:val="both"/>
      </w:pPr>
      <w:r>
        <w:rPr>
          <w:rFonts w:ascii="Times New Roman"/>
          <w:b w:val="false"/>
          <w:i w:val="false"/>
          <w:color w:val="000000"/>
          <w:sz w:val="28"/>
        </w:rPr>
        <w:t>
      8) мемлекеттік қызметті көрсету нәтижесін (телнұсқаны беру) алу үшін көрсетілетін қызметті алушы мемлекеттік қызметті көрсету мерзімі аяқталғаннан кейін жүгінеді (</w:t>
      </w:r>
      <w:r>
        <w:rPr>
          <w:rFonts w:ascii="Times New Roman"/>
          <w:b w:val="false"/>
          <w:i w:val="false"/>
          <w:color w:val="000000"/>
          <w:sz w:val="28"/>
        </w:rPr>
        <w:t xml:space="preserve"> 1 қосымша</w:t>
      </w:r>
      <w:r>
        <w:rPr>
          <w:rFonts w:ascii="Times New Roman"/>
          <w:b w:val="false"/>
          <w:i w:val="false"/>
          <w:color w:val="000000"/>
          <w:sz w:val="28"/>
        </w:rPr>
        <w:t xml:space="preserve">). Мемлекеттік қызметті көрсету мерзімі –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тапсырған сәттен бастап 15 (он бес) жұмыс күні.</w:t>
      </w:r>
    </w:p>
    <w:bookmarkEnd w:id="163"/>
    <w:bookmarkStart w:name="z151" w:id="164"/>
    <w:p>
      <w:pPr>
        <w:spacing w:after="0"/>
        <w:ind w:left="0"/>
        <w:jc w:val="both"/>
      </w:pPr>
      <w:r>
        <w:rPr>
          <w:rFonts w:ascii="Times New Roman"/>
          <w:b w:val="false"/>
          <w:i w:val="false"/>
          <w:color w:val="000000"/>
          <w:sz w:val="28"/>
        </w:rPr>
        <w:t xml:space="preserve">
      Рәсімдердің (әрекеттердің) реттілігін сипаттау осы регламентте </w:t>
      </w:r>
      <w:r>
        <w:rPr>
          <w:rFonts w:ascii="Times New Roman"/>
          <w:b w:val="false"/>
          <w:i w:val="false"/>
          <w:color w:val="000000"/>
          <w:sz w:val="28"/>
        </w:rPr>
        <w:t xml:space="preserve"> 2 қосымшаға </w:t>
      </w:r>
      <w:r>
        <w:rPr>
          <w:rFonts w:ascii="Times New Roman"/>
          <w:b w:val="false"/>
          <w:i w:val="false"/>
          <w:color w:val="000000"/>
          <w:sz w:val="28"/>
        </w:rPr>
        <w:t>сәйкес бизнес-процестерінің анықтамалығында көрсетілген.</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62"/>
        <w:gridCol w:w="11538"/>
      </w:tblGrid>
      <w:tr>
        <w:trPr>
          <w:trHeight w:val="30" w:hRule="atLeast"/>
        </w:trPr>
        <w:tc>
          <w:tcPr>
            <w:tcW w:w="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8" w:type="dxa"/>
            <w:tcBorders/>
            <w:tcMar>
              <w:top w:w="15" w:type="dxa"/>
              <w:left w:w="15" w:type="dxa"/>
              <w:bottom w:w="15" w:type="dxa"/>
              <w:right w:w="15" w:type="dxa"/>
            </w:tcMar>
            <w:vAlign w:val="center"/>
          </w:tcPr>
          <w:bookmarkStart w:name="z152" w:id="165"/>
          <w:p>
            <w:pPr>
              <w:spacing w:after="20"/>
              <w:ind w:left="20"/>
              <w:jc w:val="both"/>
            </w:pPr>
            <w:r>
              <w:rPr>
                <w:rFonts w:ascii="Times New Roman"/>
                <w:b w:val="false"/>
                <w:i w:val="false"/>
                <w:color w:val="000000"/>
                <w:sz w:val="20"/>
              </w:rPr>
              <w:t>
"Негізгі орта, жалпы орта білім туралы</w:t>
            </w:r>
            <w:r>
              <w:br/>
            </w:r>
            <w:r>
              <w:rPr>
                <w:rFonts w:ascii="Times New Roman"/>
                <w:b w:val="false"/>
                <w:i w:val="false"/>
                <w:color w:val="000000"/>
                <w:sz w:val="20"/>
              </w:rPr>
              <w:t>
құжаттардың телнұсқаларын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xml:space="preserve">
1 қосымша </w:t>
            </w:r>
          </w:p>
          <w:bookmarkEnd w:id="165"/>
        </w:tc>
      </w:tr>
    </w:tbl>
    <w:bookmarkStart w:name="z153" w:id="166"/>
    <w:p>
      <w:pPr>
        <w:spacing w:after="0"/>
        <w:ind w:left="0"/>
        <w:jc w:val="left"/>
      </w:pPr>
      <w:r>
        <w:rPr>
          <w:rFonts w:ascii="Times New Roman"/>
          <w:b/>
          <w:i w:val="false"/>
          <w:color w:val="000000"/>
        </w:rPr>
        <w:t xml:space="preserve"> ХҚО арқылы мемлекеттік қызмет көрсету кезінде функционалдық өзара іс-қимыл диаграммасы</w:t>
      </w:r>
    </w:p>
    <w:bookmarkEnd w:id="166"/>
    <w:p>
      <w:pPr>
        <w:spacing w:after="0"/>
        <w:ind w:left="0"/>
        <w:jc w:val="both"/>
      </w:pPr>
      <w:r>
        <w:rPr>
          <w:rFonts w:ascii="Times New Roman"/>
          <w:b w:val="false"/>
          <w:i w:val="false"/>
          <w:color w:val="ff0000"/>
          <w:sz w:val="28"/>
        </w:rPr>
        <w:t xml:space="preserve">
      Ескерту. 1-қосымшаға өзгерістер енгізілді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p>
      <w:pPr>
        <w:spacing w:after="0"/>
        <w:ind w:left="0"/>
        <w:jc w:val="left"/>
      </w:pPr>
    </w:p>
    <w:p>
      <w:pPr>
        <w:spacing w:after="0"/>
        <w:ind w:left="0"/>
        <w:jc w:val="both"/>
      </w:pPr>
      <w:r>
        <w:drawing>
          <wp:inline distT="0" distB="0" distL="0" distR="0">
            <wp:extent cx="76581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58100" cy="4013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2771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77100" cy="588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62"/>
        <w:gridCol w:w="11538"/>
      </w:tblGrid>
      <w:tr>
        <w:trPr>
          <w:trHeight w:val="30" w:hRule="atLeast"/>
        </w:trPr>
        <w:tc>
          <w:tcPr>
            <w:tcW w:w="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8" w:type="dxa"/>
            <w:tcBorders/>
            <w:tcMar>
              <w:top w:w="15" w:type="dxa"/>
              <w:left w:w="15" w:type="dxa"/>
              <w:bottom w:w="15" w:type="dxa"/>
              <w:right w:w="15" w:type="dxa"/>
            </w:tcMar>
            <w:vAlign w:val="center"/>
          </w:tcPr>
          <w:bookmarkStart w:name="z156" w:id="167"/>
          <w:p>
            <w:pPr>
              <w:spacing w:after="20"/>
              <w:ind w:left="20"/>
              <w:jc w:val="both"/>
            </w:pPr>
            <w:r>
              <w:rPr>
                <w:rFonts w:ascii="Times New Roman"/>
                <w:b w:val="false"/>
                <w:i w:val="false"/>
                <w:color w:val="000000"/>
                <w:sz w:val="20"/>
              </w:rPr>
              <w:t>
"Негізгі орта, жалпы орта білім туралы</w:t>
            </w:r>
            <w:r>
              <w:br/>
            </w:r>
            <w:r>
              <w:rPr>
                <w:rFonts w:ascii="Times New Roman"/>
                <w:b w:val="false"/>
                <w:i w:val="false"/>
                <w:color w:val="000000"/>
                <w:sz w:val="20"/>
              </w:rPr>
              <w:t>
құжаттардың телнұсқаларын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xml:space="preserve">
2 қосымша </w:t>
            </w:r>
          </w:p>
          <w:bookmarkEnd w:id="167"/>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098800"/>
                    </a:xfrm>
                    <a:prstGeom prst="rect">
                      <a:avLst/>
                    </a:prstGeom>
                  </pic:spPr>
                </pic:pic>
              </a:graphicData>
            </a:graphic>
          </wp:inline>
        </w:drawing>
      </w:r>
    </w:p>
    <w:p>
      <w:pPr>
        <w:spacing w:after="0"/>
        <w:ind w:left="0"/>
        <w:jc w:val="left"/>
      </w:pPr>
      <w:r>
        <w:rPr>
          <w:rFonts w:ascii="Times New Roman"/>
          <w:b/>
          <w:i w:val="false"/>
          <w:color w:val="000000"/>
          <w:sz w:val="28"/>
        </w:rPr>
        <w:t>Шартты белгілер</w:t>
      </w:r>
      <w:r>
        <w:br/>
      </w:r>
    </w:p>
    <w:p>
      <w:pPr>
        <w:spacing w:after="0"/>
        <w:ind w:left="0"/>
        <w:jc w:val="left"/>
      </w:pPr>
    </w:p>
    <w:p>
      <w:pPr>
        <w:spacing w:after="0"/>
        <w:ind w:left="0"/>
        <w:jc w:val="both"/>
      </w:pPr>
      <w:r>
        <w:drawing>
          <wp:inline distT="0" distB="0" distL="0" distR="0">
            <wp:extent cx="58928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892800" cy="2578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