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77d59" w14:textId="c777d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үй-коммуналдық шаруашылық саласындағы мемлекеттік көрсетілетін қызметтер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2015 жылғы 25 тамыздағы № 49/05 қаулысы. Қарағанды облысының Әділет департаментінде 2015 жылғы 25 қыркүйекте № 3415 болып тіркелді. Күші жойылды - Қарағанды облысы әкімдігінің 2016 жылғы 14 маусымдағы № 41/05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әкімдігінің 14.06.2016 № 41/05 (алғаш ресми жарияланған күннен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2015 жылғы 09 сәуірдегі "Тұрғын үй-коммуналдық шаруашылық саласындағы мемлекеттік көрсетілетін қызметтер стандарттарын бекіту туралы" № 319 </w:t>
      </w:r>
      <w:r>
        <w:rPr>
          <w:rFonts w:ascii="Times New Roman"/>
          <w:b w:val="false"/>
          <w:i w:val="false"/>
          <w:color w:val="000000"/>
          <w:sz w:val="28"/>
        </w:rPr>
        <w:t xml:space="preserve">бұйрығына </w:t>
      </w:r>
      <w:r>
        <w:rPr>
          <w:rFonts w:ascii="Times New Roman"/>
          <w:b w:val="false"/>
          <w:i w:val="false"/>
          <w:color w:val="000000"/>
          <w:sz w:val="28"/>
        </w:rPr>
        <w:t>сәйкес (Нормативтік құқықтық актілерді мемлекеттік тіркеу тізілімінде № 11015 болып тіркелген) Қарағанды облысының әкімдігі ҚАУЛЫ ЕТЕДІ:</w:t>
      </w:r>
      <w:r>
        <w:br/>
      </w:r>
      <w:r>
        <w:rPr>
          <w:rFonts w:ascii="Times New Roman"/>
          <w:b w:val="false"/>
          <w:i w:val="false"/>
          <w:color w:val="000000"/>
          <w:sz w:val="28"/>
        </w:rPr>
        <w:t>
      </w:t>
      </w:r>
      <w:r>
        <w:rPr>
          <w:rFonts w:ascii="Times New Roman"/>
          <w:b w:val="false"/>
          <w:i w:val="false"/>
          <w:color w:val="000000"/>
          <w:sz w:val="28"/>
        </w:rPr>
        <w:t>Қоса беріліп отырған:</w:t>
      </w:r>
      <w:r>
        <w:br/>
      </w:r>
      <w:r>
        <w:rPr>
          <w:rFonts w:ascii="Times New Roman"/>
          <w:b w:val="false"/>
          <w:i w:val="false"/>
          <w:color w:val="000000"/>
          <w:sz w:val="28"/>
        </w:rPr>
        <w:t>
      </w:t>
      </w:r>
      <w:r>
        <w:rPr>
          <w:rFonts w:ascii="Times New Roman"/>
          <w:b w:val="false"/>
          <w:i w:val="false"/>
          <w:color w:val="000000"/>
          <w:sz w:val="28"/>
        </w:rPr>
        <w:t xml:space="preserve">"Мемлекеттік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қызмет </w:t>
      </w:r>
      <w:r>
        <w:rPr>
          <w:rFonts w:ascii="Times New Roman"/>
          <w:b w:val="false"/>
          <w:i w:val="false"/>
          <w:color w:val="000000"/>
          <w:sz w:val="28"/>
        </w:rPr>
        <w:t xml:space="preserve">регламенті </w:t>
      </w:r>
      <w:r>
        <w:rPr>
          <w:rFonts w:ascii="Times New Roman"/>
          <w:b w:val="false"/>
          <w:i w:val="false"/>
          <w:color w:val="000000"/>
          <w:sz w:val="28"/>
        </w:rPr>
        <w:t>бекітілсін.</w:t>
      </w:r>
      <w:r>
        <w:br/>
      </w:r>
      <w:r>
        <w:rPr>
          <w:rFonts w:ascii="Times New Roman"/>
          <w:b w:val="false"/>
          <w:i w:val="false"/>
          <w:color w:val="000000"/>
          <w:sz w:val="28"/>
        </w:rPr>
        <w:t>
      </w:t>
      </w:r>
      <w:r>
        <w:rPr>
          <w:rFonts w:ascii="Times New Roman"/>
          <w:b w:val="false"/>
          <w:i w:val="false"/>
          <w:color w:val="000000"/>
          <w:sz w:val="28"/>
        </w:rPr>
        <w:t xml:space="preserve">Қарағанды облысы әкімдігінің 2014 жылғы 11 сәуірдегі № 17/03 "Тұрғын үй-коммуналдық шаруашылық саласындағы мемлекеттік көрсетілетін қызметтер регламентін бекіту туралы" </w:t>
      </w:r>
      <w:r>
        <w:rPr>
          <w:rFonts w:ascii="Times New Roman"/>
          <w:b w:val="false"/>
          <w:i w:val="false"/>
          <w:color w:val="000000"/>
          <w:sz w:val="28"/>
        </w:rPr>
        <w:t xml:space="preserve">қаулысының </w:t>
      </w:r>
      <w:r>
        <w:rPr>
          <w:rFonts w:ascii="Times New Roman"/>
          <w:b w:val="false"/>
          <w:i w:val="false"/>
          <w:color w:val="000000"/>
          <w:sz w:val="28"/>
        </w:rPr>
        <w:t>күші жойылды деп танылсын (Нормативті құқықтық актілерді мемлекеттік тіркеу тізілімінде № 2647 болып тіркелген, 2014 жылдың 30 мамырында "Әділет" ақпараттық-құқықтық жүйесінде жарияланған, 2014 жылғы 3 шілдедегі № 101-102 (21 736) "Орталық Қазақстан" және № 93-94 (21614-21615) "Индустриальная Караганда" газеттерінде).</w:t>
      </w:r>
      <w:r>
        <w:br/>
      </w:r>
      <w:r>
        <w:rPr>
          <w:rFonts w:ascii="Times New Roman"/>
          <w:b w:val="false"/>
          <w:i w:val="false"/>
          <w:color w:val="000000"/>
          <w:sz w:val="28"/>
        </w:rPr>
        <w:t>
      </w:t>
      </w:r>
      <w:r>
        <w:rPr>
          <w:rFonts w:ascii="Times New Roman"/>
          <w:b w:val="false"/>
          <w:i w:val="false"/>
          <w:color w:val="000000"/>
          <w:sz w:val="28"/>
        </w:rPr>
        <w:t>Осы қаулының орындалуын бақылау Қарағанды облысы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Осы қаулы алғаш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Қарағанды облысың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"25" тамыздағы</w:t>
            </w:r>
            <w:r>
              <w:br/>
            </w:r>
            <w:r>
              <w:rPr>
                <w:rFonts w:ascii="Times New Roman"/>
                <w:b w:val="false"/>
                <w:i w:val="false"/>
                <w:color w:val="000000"/>
                <w:sz w:val="20"/>
              </w:rPr>
              <w:t>49/05 қаулысымен</w:t>
            </w:r>
            <w:r>
              <w:br/>
            </w:r>
            <w:r>
              <w:rPr>
                <w:rFonts w:ascii="Times New Roman"/>
                <w:b w:val="false"/>
                <w:i w:val="false"/>
                <w:color w:val="000000"/>
                <w:sz w:val="20"/>
              </w:rPr>
              <w:t>бекітілген</w:t>
            </w:r>
          </w:p>
        </w:tc>
      </w:tr>
    </w:tbl>
    <w:bookmarkStart w:name="z12" w:id="0"/>
    <w:p>
      <w:pPr>
        <w:spacing w:after="0"/>
        <w:ind w:left="0"/>
        <w:jc w:val="left"/>
      </w:pPr>
      <w:r>
        <w:rPr>
          <w:rFonts w:ascii="Times New Roman"/>
          <w:b/>
          <w:i w:val="false"/>
          <w:color w:val="000000"/>
        </w:rPr>
        <w:t xml:space="preserve">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w:t>
      </w:r>
    </w:p>
    <w:bookmarkEnd w:id="0"/>
    <w:bookmarkStart w:name="z1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қызметін (бұдан әрі – мемлекеттік көрсетілетін қызмет)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бұйрығымен бекітілген (нормативті құқықтық актілерді мемлекеттік тіркеу Реестрінде № 11015 тіркелді)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 мемлекеттік көрсетілетін қызмет </w:t>
      </w:r>
      <w:r>
        <w:rPr>
          <w:rFonts w:ascii="Times New Roman"/>
          <w:b w:val="false"/>
          <w:i w:val="false"/>
          <w:color w:val="000000"/>
          <w:sz w:val="28"/>
        </w:rPr>
        <w:t xml:space="preserve">стандартының </w:t>
      </w:r>
      <w:r>
        <w:rPr>
          <w:rFonts w:ascii="Times New Roman"/>
          <w:b w:val="false"/>
          <w:i w:val="false"/>
          <w:color w:val="000000"/>
          <w:sz w:val="28"/>
        </w:rPr>
        <w:t>(бұдан әрі – Стандарт) негізінде әзірленді.</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қызметті Қарағанды облысының қалалары мен аудандарының тұрғын үй қатынастары саласындағы функцияны жүзеге асыратын жергілікті атқарушы органдардың құрылымдық бөлімшелері (бұдан әрі – көрсетілетін қызметті беруші) көрсетеді. </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 көрсету нәтижелерін беру:</w:t>
      </w:r>
      <w:r>
        <w:br/>
      </w:r>
      <w:r>
        <w:rPr>
          <w:rFonts w:ascii="Times New Roman"/>
          <w:b w:val="false"/>
          <w:i w:val="false"/>
          <w:color w:val="000000"/>
          <w:sz w:val="28"/>
        </w:rPr>
        <w:t xml:space="preserve">
      1) </w:t>
      </w:r>
      <w:r>
        <w:rPr>
          <w:rFonts w:ascii="Times New Roman"/>
          <w:b w:val="false"/>
          <w:i w:val="false"/>
          <w:color w:val="000000"/>
          <w:sz w:val="28"/>
        </w:rPr>
        <w:t>Қазақстан Республикасы Инвестициялар және даму министрлігі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(бұдан әрі – ХҚКО);</w:t>
      </w:r>
      <w:r>
        <w:br/>
      </w:r>
      <w:r>
        <w:rPr>
          <w:rFonts w:ascii="Times New Roman"/>
          <w:b w:val="false"/>
          <w:i w:val="false"/>
          <w:color w:val="000000"/>
          <w:sz w:val="28"/>
        </w:rPr>
        <w:t xml:space="preserve">
      2) </w:t>
      </w:r>
      <w:r>
        <w:rPr>
          <w:rFonts w:ascii="Times New Roman"/>
          <w:b w:val="false"/>
          <w:i w:val="false"/>
          <w:color w:val="000000"/>
          <w:sz w:val="28"/>
        </w:rPr>
        <w:t>"электрондық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3. </w:t>
      </w:r>
      <w:r>
        <w:rPr>
          <w:rFonts w:ascii="Times New Roman"/>
          <w:b w:val="false"/>
          <w:i w:val="false"/>
          <w:color w:val="000000"/>
          <w:sz w:val="28"/>
        </w:rPr>
        <w:t xml:space="preserve">Мемлекеттік қызмет көрсету нәтижесі – кезектің реттік нөмірін көрсете отырып, есепке қою туралы хабарлама (бұдан әрі – хабарлама) немесе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кызметті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Порталда мемлекеттік қызмет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 беру нысаны: электрондық түрде.</w:t>
      </w:r>
      <w:r>
        <w:br/>
      </w:r>
      <w:r>
        <w:rPr>
          <w:rFonts w:ascii="Times New Roman"/>
          <w:b w:val="false"/>
          <w:i w:val="false"/>
          <w:color w:val="000000"/>
          <w:sz w:val="28"/>
        </w:rPr>
        <w:t>
</w:t>
      </w:r>
    </w:p>
    <w:bookmarkStart w:name="z23" w:id="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Мемлекеттік қызмет көрсету бойынша рәсімдерді (іс-қимылдарды) бастауға:</w:t>
      </w:r>
      <w:r>
        <w:br/>
      </w:r>
      <w:r>
        <w:rPr>
          <w:rFonts w:ascii="Times New Roman"/>
          <w:b w:val="false"/>
          <w:i w:val="false"/>
          <w:color w:val="000000"/>
          <w:sz w:val="28"/>
        </w:rPr>
        <w:t>
      </w:t>
      </w:r>
      <w:r>
        <w:rPr>
          <w:rFonts w:ascii="Times New Roman"/>
          <w:b w:val="false"/>
          <w:i w:val="false"/>
          <w:color w:val="000000"/>
          <w:sz w:val="28"/>
        </w:rPr>
        <w:t xml:space="preserve">ХҚКО жүгінген кезде Стандарттың 9 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көрсетілетін қызметті берушінің коммуналдық тұрғын үй қорынан берілетін тұрғын үйдің бар немесе жоқ екенін тексеруіне келісімін көрсете отырып, коммуналдық тұрғын үй қорынан тұрғын үйге мұқтаж азаматтарды есепке алу туралы өтініш;</w:t>
      </w:r>
      <w:r>
        <w:br/>
      </w:r>
      <w:r>
        <w:rPr>
          <w:rFonts w:ascii="Times New Roman"/>
          <w:b w:val="false"/>
          <w:i w:val="false"/>
          <w:color w:val="000000"/>
          <w:sz w:val="28"/>
        </w:rPr>
        <w:t>
      </w:t>
      </w:r>
      <w:r>
        <w:rPr>
          <w:rFonts w:ascii="Times New Roman"/>
          <w:b w:val="false"/>
          <w:i w:val="false"/>
          <w:color w:val="000000"/>
          <w:sz w:val="28"/>
        </w:rPr>
        <w:t xml:space="preserve">портал арқылы өтініш білдірген кезде – Стандарттың 9 тармағы </w:t>
      </w:r>
      <w:r>
        <w:rPr>
          <w:rFonts w:ascii="Times New Roman"/>
          <w:b w:val="false"/>
          <w:i w:val="false"/>
          <w:color w:val="000000"/>
          <w:sz w:val="28"/>
        </w:rPr>
        <w:t xml:space="preserve">2 тармақшасына </w:t>
      </w:r>
      <w:r>
        <w:rPr>
          <w:rFonts w:ascii="Times New Roman"/>
          <w:b w:val="false"/>
          <w:i w:val="false"/>
          <w:color w:val="000000"/>
          <w:sz w:val="28"/>
        </w:rPr>
        <w:t>сәйкес көрсетілетін қызметті алушының ЭЦҚ-сымен куәландырылған электрондық құжат нысанындағы сұрау негіз болып табылады.</w:t>
      </w:r>
      <w:r>
        <w:br/>
      </w:r>
      <w:r>
        <w:rPr>
          <w:rFonts w:ascii="Times New Roman"/>
          <w:b w:val="false"/>
          <w:i w:val="false"/>
          <w:color w:val="000000"/>
          <w:sz w:val="28"/>
        </w:rPr>
        <w:t>
      </w:t>
      </w:r>
      <w:r>
        <w:rPr>
          <w:rFonts w:ascii="Times New Roman"/>
          <w:b w:val="false"/>
          <w:i w:val="false"/>
          <w:color w:val="000000"/>
          <w:sz w:val="28"/>
        </w:rPr>
        <w:t>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берушінің қызметкері көрсетілетін қызметті алушы ұсынған өтінішін қабылдауды, оларды тіркеуді жүзеге асырады және өтініштің қабылдау күнін және уақытын көрсете отырып, көрсетілетін қызметті берушіде тіркеу туралы белгісі бар өтініш көшірмесін беруді жүзеге асырады, бұрыштама қою үшін көрсетілетін қызметті берушінің басшысына өтінішін береді (15 минут). </w:t>
      </w:r>
      <w:r>
        <w:br/>
      </w:r>
      <w:r>
        <w:rPr>
          <w:rFonts w:ascii="Times New Roman"/>
          <w:b w:val="false"/>
          <w:i w:val="false"/>
          <w:color w:val="000000"/>
          <w:sz w:val="28"/>
        </w:rPr>
        <w:t>
      </w:t>
      </w:r>
      <w:r>
        <w:rPr>
          <w:rFonts w:ascii="Times New Roman"/>
          <w:b w:val="false"/>
          <w:i w:val="false"/>
          <w:color w:val="000000"/>
          <w:sz w:val="28"/>
        </w:rPr>
        <w:t xml:space="preserve">Нәтиже – өтініштің қабылдау күнін және уақытын көрсете отырып, тіркеу туралы белгісі бар көрсетілетін қызметті алушы өтінішінің көшірмесі; </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 жауапты орындаушыны айқындайды, тиісті бұрыштама қояды (2 сағат).</w:t>
      </w:r>
      <w:r>
        <w:br/>
      </w:r>
      <w:r>
        <w:rPr>
          <w:rFonts w:ascii="Times New Roman"/>
          <w:b w:val="false"/>
          <w:i w:val="false"/>
          <w:color w:val="000000"/>
          <w:sz w:val="28"/>
        </w:rPr>
        <w:t>
      </w:t>
      </w:r>
      <w:r>
        <w:rPr>
          <w:rFonts w:ascii="Times New Roman"/>
          <w:b w:val="false"/>
          <w:i w:val="false"/>
          <w:color w:val="000000"/>
          <w:sz w:val="28"/>
        </w:rPr>
        <w:t>Нәтиже – көрсетілетін қызметті беруші басшысының бұрыштамасы;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 өтініштің қойылатын талаптарға сәйкестігін қарайды және мемлекеттік көрсетілетін қызмет нәтижесінің жобасын дайындайды (8 жұмыс күні).</w:t>
      </w:r>
      <w:r>
        <w:br/>
      </w:r>
      <w:r>
        <w:rPr>
          <w:rFonts w:ascii="Times New Roman"/>
          <w:b w:val="false"/>
          <w:i w:val="false"/>
          <w:color w:val="000000"/>
          <w:sz w:val="28"/>
        </w:rPr>
        <w:t>
      </w:t>
      </w:r>
      <w:r>
        <w:rPr>
          <w:rFonts w:ascii="Times New Roman"/>
          <w:b w:val="false"/>
          <w:i w:val="false"/>
          <w:color w:val="000000"/>
          <w:sz w:val="28"/>
        </w:rPr>
        <w:t>Нәтиже – мемлекеттік қызмет көрсету нәтижесінің жобасы;</w:t>
      </w:r>
      <w:r>
        <w:br/>
      </w:r>
      <w:r>
        <w:rPr>
          <w:rFonts w:ascii="Times New Roman"/>
          <w:b w:val="false"/>
          <w:i w:val="false"/>
          <w:color w:val="000000"/>
          <w:sz w:val="28"/>
        </w:rPr>
        <w:t xml:space="preserve">
      4) </w:t>
      </w:r>
      <w:r>
        <w:rPr>
          <w:rFonts w:ascii="Times New Roman"/>
          <w:b w:val="false"/>
          <w:i w:val="false"/>
          <w:color w:val="000000"/>
          <w:sz w:val="28"/>
        </w:rPr>
        <w:t>көрсетілетін қызметті берушінің басшысы шешім қабылдайды және мемлекеттік қызмет көрсету нәтижесінің жобасына қол қояды (1 жұмыс күні).</w:t>
      </w:r>
      <w:r>
        <w:br/>
      </w:r>
      <w:r>
        <w:rPr>
          <w:rFonts w:ascii="Times New Roman"/>
          <w:b w:val="false"/>
          <w:i w:val="false"/>
          <w:color w:val="000000"/>
          <w:sz w:val="28"/>
        </w:rPr>
        <w:t>
      </w:t>
      </w:r>
      <w:r>
        <w:rPr>
          <w:rFonts w:ascii="Times New Roman"/>
          <w:b w:val="false"/>
          <w:i w:val="false"/>
          <w:color w:val="000000"/>
          <w:sz w:val="28"/>
        </w:rPr>
        <w:t>Нәтиже – мемлекеттік қызмет көрсетудің қол қойылған нәтижесі;</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алушыға мемлекеттік қызмет көрсетудің нәтижесін беру үшін, көрсетілетін қызметті берушінің қызметкері нәтижені ХҚКО-ға жібереді (15 минут).</w:t>
      </w:r>
      <w:r>
        <w:br/>
      </w:r>
      <w:r>
        <w:rPr>
          <w:rFonts w:ascii="Times New Roman"/>
          <w:b w:val="false"/>
          <w:i w:val="false"/>
          <w:color w:val="000000"/>
          <w:sz w:val="28"/>
        </w:rPr>
        <w:t>
      </w:t>
      </w:r>
      <w:r>
        <w:rPr>
          <w:rFonts w:ascii="Times New Roman"/>
          <w:b w:val="false"/>
          <w:i w:val="false"/>
          <w:color w:val="000000"/>
          <w:sz w:val="28"/>
        </w:rPr>
        <w:t xml:space="preserve">Нәтиже – кезек нөмірін көрсете отырып есепке қойғаны туралы хабарлама (бұдан әрі – хабарлама) немесе мемлекеттік көрсетілетін қызмет стандартының </w:t>
      </w:r>
      <w:r>
        <w:rPr>
          <w:rFonts w:ascii="Times New Roman"/>
          <w:b w:val="false"/>
          <w:i w:val="false"/>
          <w:color w:val="000000"/>
          <w:sz w:val="28"/>
        </w:rPr>
        <w:t>10 тармағында</w:t>
      </w:r>
      <w:r>
        <w:rPr>
          <w:rFonts w:ascii="Times New Roman"/>
          <w:b w:val="false"/>
          <w:i w:val="false"/>
          <w:color w:val="000000"/>
          <w:sz w:val="28"/>
        </w:rPr>
        <w:t xml:space="preserve"> қарастырылған негіздер бойынша, мемлекеттік қызмет көрсетуге қабылданбай кері қайтарылғаны туралы дәлелді жауап.</w:t>
      </w:r>
      <w:r>
        <w:br/>
      </w:r>
      <w:r>
        <w:rPr>
          <w:rFonts w:ascii="Times New Roman"/>
          <w:b w:val="false"/>
          <w:i w:val="false"/>
          <w:color w:val="000000"/>
          <w:sz w:val="28"/>
        </w:rPr>
        <w:t>
      </w:t>
      </w:r>
      <w:r>
        <w:rPr>
          <w:rFonts w:ascii="Times New Roman"/>
          <w:b w:val="false"/>
          <w:i w:val="false"/>
          <w:color w:val="000000"/>
          <w:sz w:val="28"/>
        </w:rPr>
        <w:t xml:space="preserve">Мемлекеттік тұрғын үй қорынан берілетін тұрғын үйге немесе жеке тұрғын үй қорынан жергілікті атқарушы орган жалдаған тұрғын үйге мұқтаж азаматтарға тұрғын үй беру туралы шешім қабылдау "Мемлекеттік тұрғын үй қорынан тұрғын үй немесе жеке тұрғын үй қорынан жергілікті атқарушы орган жалдаған тұрғын үй беру және пайдалану қағидаларын бекіту туралы" Қазақстан Республикасы Үкіметінің 2011 жылғы 1 желтоқсандағы № 1420 </w:t>
      </w:r>
      <w:r>
        <w:rPr>
          <w:rFonts w:ascii="Times New Roman"/>
          <w:b w:val="false"/>
          <w:i w:val="false"/>
          <w:color w:val="000000"/>
          <w:sz w:val="28"/>
        </w:rPr>
        <w:t xml:space="preserve">қаулысына </w:t>
      </w:r>
      <w:r>
        <w:rPr>
          <w:rFonts w:ascii="Times New Roman"/>
          <w:b w:val="false"/>
          <w:i w:val="false"/>
          <w:color w:val="000000"/>
          <w:sz w:val="28"/>
        </w:rPr>
        <w:t>сәйкес жүзеге асырылады.</w:t>
      </w:r>
      <w:r>
        <w:br/>
      </w:r>
      <w:r>
        <w:rPr>
          <w:rFonts w:ascii="Times New Roman"/>
          <w:b w:val="false"/>
          <w:i w:val="false"/>
          <w:color w:val="000000"/>
          <w:sz w:val="28"/>
        </w:rPr>
        <w:t>
</w:t>
      </w:r>
    </w:p>
    <w:bookmarkStart w:name="z39" w:id="3"/>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3"/>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Мемлекеттік көрсетілетін қызмет процесіне:</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қызметкері;</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 қатысады.</w:t>
      </w:r>
      <w:r>
        <w:br/>
      </w:r>
      <w:r>
        <w:rPr>
          <w:rFonts w:ascii="Times New Roman"/>
          <w:b w:val="false"/>
          <w:i w:val="false"/>
          <w:color w:val="000000"/>
          <w:sz w:val="28"/>
        </w:rPr>
        <w:t xml:space="preserve">
      8. </w:t>
      </w:r>
      <w:r>
        <w:rPr>
          <w:rFonts w:ascii="Times New Roman"/>
          <w:b w:val="false"/>
          <w:i w:val="false"/>
          <w:color w:val="000000"/>
          <w:sz w:val="28"/>
        </w:rPr>
        <w:t>Құрылымдық бөлімшелер (қызметкерлер) арасындағы рәсімдердің (іс-қимылдардың) реттілігін сипаттау, әрбір рәсімнің (іс-қимылдың) ұзақтығы:</w:t>
      </w:r>
      <w:r>
        <w:br/>
      </w: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берушінің қызметкері көрсетілетін қызметті алушы ұсынған өтінішін қабылдауды, оларды тіркеуді жүзеге асырады және өтініштің қабылдау күнін және уақытын көрсете отырып, көрсетілетін қызметті берушіде тіркеу туралы белгісі бар өтініш көшірмесін беруді жүзеге асырады, бұрыштама қою үшін көрсетілетін қызметті берушінің басшысына өтінішін береді (15 минут); </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 жауапты орындаушыны айқындайды, тиісті бұрыштама қояды (2 сағат);</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 өтініштің қойылатын талаптарға сәйкестігін қарайды және мемлекеттік көрсетілетін қызмет нәтижесінің жобасын дайындайды (7 жұмыс күні);</w:t>
      </w:r>
      <w:r>
        <w:br/>
      </w:r>
      <w:r>
        <w:rPr>
          <w:rFonts w:ascii="Times New Roman"/>
          <w:b w:val="false"/>
          <w:i w:val="false"/>
          <w:color w:val="000000"/>
          <w:sz w:val="28"/>
        </w:rPr>
        <w:t xml:space="preserve">
      4) </w:t>
      </w:r>
      <w:r>
        <w:rPr>
          <w:rFonts w:ascii="Times New Roman"/>
          <w:b w:val="false"/>
          <w:i w:val="false"/>
          <w:color w:val="000000"/>
          <w:sz w:val="28"/>
        </w:rPr>
        <w:t>көрсетілетін қызметті берушінің басшысы шешім қабылдайды және мемлекеттік қызмет көрсету нәтижесінің жобасына қол қояды (1 жұмыс күні);</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алушыға мемлекеттік қызмет көрсетудің нәтижесін беру үшін, көрсетілетін қызметті берушінің қызметкері нәтижені ХҚКО-ға жібереді (15 минут).</w:t>
      </w:r>
      <w:r>
        <w:br/>
      </w:r>
      <w:r>
        <w:rPr>
          <w:rFonts w:ascii="Times New Roman"/>
          <w:b w:val="false"/>
          <w:i w:val="false"/>
          <w:color w:val="000000"/>
          <w:sz w:val="28"/>
        </w:rPr>
        <w:t>
</w:t>
      </w:r>
    </w:p>
    <w:bookmarkStart w:name="z50" w:id="4"/>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Халыққа қызмет көрсету орталығына жүгіну тәртібін, көрсетілетін қызметті алушының өтінішін өңдеу ұзақтығын сипаттауды:</w:t>
      </w:r>
      <w:r>
        <w:br/>
      </w:r>
      <w:r>
        <w:rPr>
          <w:rFonts w:ascii="Times New Roman"/>
          <w:b w:val="false"/>
          <w:i w:val="false"/>
          <w:color w:val="000000"/>
          <w:sz w:val="28"/>
        </w:rPr>
        <w:t>
      </w:t>
      </w:r>
      <w:r>
        <w:rPr>
          <w:rFonts w:ascii="Times New Roman"/>
          <w:b w:val="false"/>
          <w:i w:val="false"/>
          <w:color w:val="000000"/>
          <w:sz w:val="28"/>
        </w:rPr>
        <w:t>Халыққа қызмет көрсету орталығының қызметкері 15 минут ішінде көрсетілетін қызметті алушының өтінішің және мемлекеттік қызметті көрсетуге қажетті өзге де құжаттарын тіркейді және көрсетілетін қызметті алушыға ХҚКО қызметкерінің ЭЦК-мен куәландырылған ХҚКО интеграциялық ақпараттық жүйе (бұдан әрі – ХҚКО ИАЖ) арқылы электрондық құжат нысанындағы құжаттардың көшірмесін жолдайды.</w:t>
      </w:r>
      <w:r>
        <w:br/>
      </w:r>
      <w:r>
        <w:rPr>
          <w:rFonts w:ascii="Times New Roman"/>
          <w:b w:val="false"/>
          <w:i w:val="false"/>
          <w:color w:val="000000"/>
          <w:sz w:val="28"/>
        </w:rPr>
        <w:t>
      </w:t>
      </w:r>
      <w:r>
        <w:rPr>
          <w:rFonts w:ascii="Times New Roman"/>
          <w:b w:val="false"/>
          <w:i w:val="false"/>
          <w:color w:val="000000"/>
          <w:sz w:val="28"/>
        </w:rPr>
        <w:t>ХҚКО ИАЖ-да көрсетілетін қызмет алушының сұрауын тіркеу және өңдеу кезіндегі халыққа ХҚКО жұмысшыларының келесі іс-қимылдарды атқарады:</w:t>
      </w:r>
      <w:r>
        <w:br/>
      </w:r>
      <w:r>
        <w:rPr>
          <w:rFonts w:ascii="Times New Roman"/>
          <w:b w:val="false"/>
          <w:i w:val="false"/>
          <w:color w:val="000000"/>
          <w:sz w:val="28"/>
        </w:rPr>
        <w:t xml:space="preserve">
      1) </w:t>
      </w:r>
      <w:r>
        <w:rPr>
          <w:rFonts w:ascii="Times New Roman"/>
          <w:b w:val="false"/>
          <w:i w:val="false"/>
          <w:color w:val="000000"/>
          <w:sz w:val="28"/>
        </w:rPr>
        <w:t>1-үдеріс – қызмет көрсету үшін ХҚКО операторының ХҚКО ИАЖ-сінің ақпараттық жұмыс орнына логинді және парольді (авторизациялау үдерісі) енгізуі;</w:t>
      </w:r>
      <w:r>
        <w:br/>
      </w:r>
      <w:r>
        <w:rPr>
          <w:rFonts w:ascii="Times New Roman"/>
          <w:b w:val="false"/>
          <w:i w:val="false"/>
          <w:color w:val="000000"/>
          <w:sz w:val="28"/>
        </w:rPr>
        <w:t xml:space="preserve">
      2) </w:t>
      </w:r>
      <w:r>
        <w:rPr>
          <w:rFonts w:ascii="Times New Roman"/>
          <w:b w:val="false"/>
          <w:i w:val="false"/>
          <w:color w:val="000000"/>
          <w:sz w:val="28"/>
        </w:rPr>
        <w:t>2-үдеріс – ХҚКО операторының қызметті таңдауы, экранға мемлекеттік қызметті көрсету үшін сұраныс нысанының шығуы және ХҚО операторының қызмет алушының, сондай-ақ сенім хат бойынша қызмет алушы өкілінің (нотариалды куәландырылған сенім хат болған жағдайда, басқа куәландырылған сенім хатының мәліметтері толтырылмайды) мәліметтерін енгізуі;</w:t>
      </w:r>
      <w:r>
        <w:br/>
      </w:r>
      <w:r>
        <w:rPr>
          <w:rFonts w:ascii="Times New Roman"/>
          <w:b w:val="false"/>
          <w:i w:val="false"/>
          <w:color w:val="000000"/>
          <w:sz w:val="28"/>
        </w:rPr>
        <w:t xml:space="preserve">
      3) </w:t>
      </w:r>
      <w:r>
        <w:rPr>
          <w:rFonts w:ascii="Times New Roman"/>
          <w:b w:val="false"/>
          <w:i w:val="false"/>
          <w:color w:val="000000"/>
          <w:sz w:val="28"/>
        </w:rPr>
        <w:t>3-үдеріс – электрондық үкімет шлюзі арқылы жеке тұлғалар мемлекеттік деректер қорына, заңды тұлғалар мемлекеттік деректер қорына қызмет алушының мәліметтері туралы сұрауын, сондай-ақ бірыңғай нотариалдық ақпараттық жүйесіне – қызмет алушы өкілінің сенімхат мәліметтері туралы жолдау;</w:t>
      </w:r>
      <w:r>
        <w:br/>
      </w:r>
      <w:r>
        <w:rPr>
          <w:rFonts w:ascii="Times New Roman"/>
          <w:b w:val="false"/>
          <w:i w:val="false"/>
          <w:color w:val="000000"/>
          <w:sz w:val="28"/>
        </w:rPr>
        <w:t xml:space="preserve">
      4) </w:t>
      </w:r>
      <w:r>
        <w:rPr>
          <w:rFonts w:ascii="Times New Roman"/>
          <w:b w:val="false"/>
          <w:i w:val="false"/>
          <w:color w:val="000000"/>
          <w:sz w:val="28"/>
        </w:rPr>
        <w:t>1-шарт – жеке тұлғалар мемлекеттік деректер қорына, заңды тұлғалар мемлекеттік деректер қорына қызмет алушының мәліметтерінің және бірыңғай нотариалдық ақпараттық жүйесінде сенім хат мәліметтерінің бар болуын тексеру;</w:t>
      </w:r>
      <w:r>
        <w:br/>
      </w:r>
      <w:r>
        <w:rPr>
          <w:rFonts w:ascii="Times New Roman"/>
          <w:b w:val="false"/>
          <w:i w:val="false"/>
          <w:color w:val="000000"/>
          <w:sz w:val="28"/>
        </w:rPr>
        <w:t xml:space="preserve">
      5) </w:t>
      </w:r>
      <w:r>
        <w:rPr>
          <w:rFonts w:ascii="Times New Roman"/>
          <w:b w:val="false"/>
          <w:i w:val="false"/>
          <w:color w:val="000000"/>
          <w:sz w:val="28"/>
        </w:rPr>
        <w:t>4-үдеріс – қызмет алушының жеке тұлғалар мемлекеттік деректер қорына, заңды тұлғалар мемлекеттік деректер қорына және сенімхаттың бірыңғай нотариалдық ақпараттық жүйесінде мәліметтерінің болмауына байланысты, мәліметтерді алуға мүмкіншіліктің жоқтығы туралы хабарламаны қалыптастыру;</w:t>
      </w:r>
      <w:r>
        <w:br/>
      </w:r>
      <w:r>
        <w:rPr>
          <w:rFonts w:ascii="Times New Roman"/>
          <w:b w:val="false"/>
          <w:i w:val="false"/>
          <w:color w:val="000000"/>
          <w:sz w:val="28"/>
        </w:rPr>
        <w:t xml:space="preserve">
      6) </w:t>
      </w:r>
      <w:r>
        <w:rPr>
          <w:rFonts w:ascii="Times New Roman"/>
          <w:b w:val="false"/>
          <w:i w:val="false"/>
          <w:color w:val="000000"/>
          <w:sz w:val="28"/>
        </w:rPr>
        <w:t>5-үдеріс – электрондық үкіметтің аумақтық шлюзі ақпараттық жұмыс орнына электрондық үкімет шлюзі арқылы ХҚКО операторының ЭЦҚ-мен куәландырылған (қол қойылған) электрондық құжаттарды (қызмет алушының сұранысын) жолдау;</w:t>
      </w:r>
      <w:r>
        <w:br/>
      </w:r>
      <w:r>
        <w:rPr>
          <w:rFonts w:ascii="Times New Roman"/>
          <w:b w:val="false"/>
          <w:i w:val="false"/>
          <w:color w:val="000000"/>
          <w:sz w:val="28"/>
        </w:rPr>
        <w:t xml:space="preserve">
      7) </w:t>
      </w:r>
      <w:r>
        <w:rPr>
          <w:rFonts w:ascii="Times New Roman"/>
          <w:b w:val="false"/>
          <w:i w:val="false"/>
          <w:color w:val="000000"/>
          <w:sz w:val="28"/>
        </w:rPr>
        <w:t>6-үдеріс – 15 минут ішінде ХҚКО ИАЖ ақпараттық жұмыс орнына қалыптастырған мемлекеттік қызмет көрсету қорытындысын алушының алуы (анықтама беруі немесе дәлелді бас тарту) жеке басы куәлігін көрсеткен кезде (немесе нотариалды расталған сенімхат бойынша оның өкілінің) тиісті құжаттарды қабылдау туралы қолхат негізінде.</w:t>
      </w:r>
      <w:r>
        <w:br/>
      </w:r>
      <w:r>
        <w:rPr>
          <w:rFonts w:ascii="Times New Roman"/>
          <w:b w:val="false"/>
          <w:i w:val="false"/>
          <w:color w:val="000000"/>
          <w:sz w:val="28"/>
        </w:rPr>
        <w:t>
      </w:t>
      </w:r>
      <w:r>
        <w:rPr>
          <w:rFonts w:ascii="Times New Roman"/>
          <w:b w:val="false"/>
          <w:i w:val="false"/>
          <w:color w:val="000000"/>
          <w:sz w:val="28"/>
        </w:rPr>
        <w:t>ХҚКО арқылы мемлекеттік қызметті көрсету бойынша іске қосылатын ақпараттық жүйелердің функционалдық өзара әрекеттері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диаграммамен келтірілген.</w:t>
      </w:r>
      <w:r>
        <w:br/>
      </w:r>
      <w:r>
        <w:rPr>
          <w:rFonts w:ascii="Times New Roman"/>
          <w:b w:val="false"/>
          <w:i w:val="false"/>
          <w:color w:val="000000"/>
          <w:sz w:val="28"/>
        </w:rPr>
        <w:t xml:space="preserve">
      10. </w:t>
      </w:r>
      <w:r>
        <w:rPr>
          <w:rFonts w:ascii="Times New Roman"/>
          <w:b w:val="false"/>
          <w:i w:val="false"/>
          <w:color w:val="000000"/>
          <w:sz w:val="28"/>
        </w:rPr>
        <w:t>Порталы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r>
        <w:br/>
      </w:r>
      <w:r>
        <w:rPr>
          <w:rFonts w:ascii="Times New Roman"/>
          <w:b w:val="false"/>
          <w:i w:val="false"/>
          <w:color w:val="000000"/>
          <w:sz w:val="28"/>
        </w:rPr>
        <w:t xml:space="preserve">
      1) </w:t>
      </w:r>
      <w:r>
        <w:rPr>
          <w:rFonts w:ascii="Times New Roman"/>
          <w:b w:val="false"/>
          <w:i w:val="false"/>
          <w:color w:val="000000"/>
          <w:sz w:val="28"/>
        </w:rPr>
        <w:t>жеке сәйкестендіру нөмірі және бизнес сәйкестендіру нөмірі (бұдан әрі –ЖСН/БСН), сондай-ақ парольдің (порталда тіркелмеген қызмет алушылар үшін іске асырылады) көмегімен қызмет алушы порталға тіркелуді жүзеге асырады;</w:t>
      </w:r>
      <w:r>
        <w:br/>
      </w:r>
      <w:r>
        <w:rPr>
          <w:rFonts w:ascii="Times New Roman"/>
          <w:b w:val="false"/>
          <w:i w:val="false"/>
          <w:color w:val="000000"/>
          <w:sz w:val="28"/>
        </w:rPr>
        <w:t xml:space="preserve">
      2) </w:t>
      </w:r>
      <w:r>
        <w:rPr>
          <w:rFonts w:ascii="Times New Roman"/>
          <w:b w:val="false"/>
          <w:i w:val="false"/>
          <w:color w:val="000000"/>
          <w:sz w:val="28"/>
        </w:rPr>
        <w:t>1-үдеріс – қызметті алу үшін порталда қызмет алушы ЖСН/БСН және паролін (авторизациялау үдерісі) енгізу;</w:t>
      </w:r>
      <w:r>
        <w:br/>
      </w:r>
      <w:r>
        <w:rPr>
          <w:rFonts w:ascii="Times New Roman"/>
          <w:b w:val="false"/>
          <w:i w:val="false"/>
          <w:color w:val="000000"/>
          <w:sz w:val="28"/>
        </w:rPr>
        <w:t xml:space="preserve">
      3) </w:t>
      </w:r>
      <w:r>
        <w:rPr>
          <w:rFonts w:ascii="Times New Roman"/>
          <w:b w:val="false"/>
          <w:i w:val="false"/>
          <w:color w:val="000000"/>
          <w:sz w:val="28"/>
        </w:rPr>
        <w:t>1-шарт – ЖСН/БСН және пароль арқылы тіркелген қызмет алушының мәліметтерінің дұрыстығын порталда тексеру;</w:t>
      </w:r>
      <w:r>
        <w:br/>
      </w:r>
      <w:r>
        <w:rPr>
          <w:rFonts w:ascii="Times New Roman"/>
          <w:b w:val="false"/>
          <w:i w:val="false"/>
          <w:color w:val="000000"/>
          <w:sz w:val="28"/>
        </w:rPr>
        <w:t xml:space="preserve">
      4) </w:t>
      </w:r>
      <w:r>
        <w:rPr>
          <w:rFonts w:ascii="Times New Roman"/>
          <w:b w:val="false"/>
          <w:i w:val="false"/>
          <w:color w:val="000000"/>
          <w:sz w:val="28"/>
        </w:rPr>
        <w:t>2-үдеріс – қызмет алушының құжаттарында бұзушылықтың болғандығына байланысты, авторизациядан бас тарту жөнінде порталда хабарламаны қалыптастыру;</w:t>
      </w:r>
      <w:r>
        <w:br/>
      </w:r>
      <w:r>
        <w:rPr>
          <w:rFonts w:ascii="Times New Roman"/>
          <w:b w:val="false"/>
          <w:i w:val="false"/>
          <w:color w:val="000000"/>
          <w:sz w:val="28"/>
        </w:rPr>
        <w:t xml:space="preserve">
      5) </w:t>
      </w:r>
      <w:r>
        <w:rPr>
          <w:rFonts w:ascii="Times New Roman"/>
          <w:b w:val="false"/>
          <w:i w:val="false"/>
          <w:color w:val="000000"/>
          <w:sz w:val="28"/>
        </w:rPr>
        <w:t xml:space="preserve">3-үдеріс – қызмет алушының осы регламентте көрсетілетін қызметті таңдауы, қызмет көрсету үшін сұрау салу нысанын экранға шығару, үлгі талаптарының және оның құрылымын ескере отырып, қызмет алушының нысанды (мәліметтерді енгізуі) толтыруы, сұрау салу нысанына регламенттің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көшірмелерін электрондық түрде жалғауы, сондай-ақ сұранысты растау (қол қою) үшін қызмет алушының ЭЦҚ тіркеу куәлігін таңдауы;</w:t>
      </w:r>
      <w:r>
        <w:br/>
      </w:r>
      <w:r>
        <w:rPr>
          <w:rFonts w:ascii="Times New Roman"/>
          <w:b w:val="false"/>
          <w:i w:val="false"/>
          <w:color w:val="000000"/>
          <w:sz w:val="28"/>
        </w:rPr>
        <w:t xml:space="preserve">
      6) </w:t>
      </w:r>
      <w:r>
        <w:rPr>
          <w:rFonts w:ascii="Times New Roman"/>
          <w:b w:val="false"/>
          <w:i w:val="false"/>
          <w:color w:val="000000"/>
          <w:sz w:val="28"/>
        </w:rPr>
        <w:t>2-шарт – порталда ЭЦҚ тіркеу куәлігінің қолдану мерзімін және қайтарылған (күші жойылған) тіркеу куәліктерінің тізімінде жоқтығын, сондай-ақ сәйкестендіру мәліметтерінің сәйкестігін (сұраныста көрсетілген ЖСН/БСН және электрондық сандық қолымен тіркеу куәлігінде көрсетілген жеке сәйкестендіру нөмірі/бизнес сәйкестендіру нөмірлерін) тексеру;</w:t>
      </w:r>
      <w:r>
        <w:br/>
      </w:r>
      <w:r>
        <w:rPr>
          <w:rFonts w:ascii="Times New Roman"/>
          <w:b w:val="false"/>
          <w:i w:val="false"/>
          <w:color w:val="000000"/>
          <w:sz w:val="28"/>
        </w:rPr>
        <w:t xml:space="preserve">
      7) </w:t>
      </w:r>
      <w:r>
        <w:rPr>
          <w:rFonts w:ascii="Times New Roman"/>
          <w:b w:val="false"/>
          <w:i w:val="false"/>
          <w:color w:val="000000"/>
          <w:sz w:val="28"/>
        </w:rPr>
        <w:t>4-үдеріс – қызмет алушының электрондық сандық қолымен расталмағандығына байланысты, сұратылып жатқан қызметтен бас тарту жөнінде хабарлама қалыптастыру;</w:t>
      </w:r>
      <w:r>
        <w:br/>
      </w:r>
      <w:r>
        <w:rPr>
          <w:rFonts w:ascii="Times New Roman"/>
          <w:b w:val="false"/>
          <w:i w:val="false"/>
          <w:color w:val="000000"/>
          <w:sz w:val="28"/>
        </w:rPr>
        <w:t xml:space="preserve">
      8) </w:t>
      </w:r>
      <w:r>
        <w:rPr>
          <w:rFonts w:ascii="Times New Roman"/>
          <w:b w:val="false"/>
          <w:i w:val="false"/>
          <w:color w:val="000000"/>
          <w:sz w:val="28"/>
        </w:rPr>
        <w:t>5-үдеріс – қызмет алушының сұранысын өңдеу үшін электрондық үкімет шлюзі арқылы қызмет алушының ЭЦҚ-мен куәландырылған (қол қойылған) электрондық құжаттарды (қызмет алушының сұрауы) электрондық үкіметінің аумақтық шлюзі ақпараттық жұмыс орнына жолдауы;</w:t>
      </w:r>
      <w:r>
        <w:br/>
      </w:r>
      <w:r>
        <w:rPr>
          <w:rFonts w:ascii="Times New Roman"/>
          <w:b w:val="false"/>
          <w:i w:val="false"/>
          <w:color w:val="000000"/>
          <w:sz w:val="28"/>
        </w:rPr>
        <w:t xml:space="preserve">
      9) </w:t>
      </w:r>
      <w:r>
        <w:rPr>
          <w:rFonts w:ascii="Times New Roman"/>
          <w:b w:val="false"/>
          <w:i w:val="false"/>
          <w:color w:val="000000"/>
          <w:sz w:val="28"/>
        </w:rPr>
        <w:t xml:space="preserve">3-шарт – көрсетілетін қызмет берушінің Стандарттің </w:t>
      </w:r>
      <w:r>
        <w:rPr>
          <w:rFonts w:ascii="Times New Roman"/>
          <w:b w:val="false"/>
          <w:i w:val="false"/>
          <w:color w:val="000000"/>
          <w:sz w:val="28"/>
        </w:rPr>
        <w:t>9-тармағында</w:t>
      </w:r>
      <w:r>
        <w:rPr>
          <w:rFonts w:ascii="Times New Roman"/>
          <w:b w:val="false"/>
          <w:i w:val="false"/>
          <w:color w:val="000000"/>
          <w:sz w:val="28"/>
        </w:rPr>
        <w:t xml:space="preserve"> көзделген қызмет алушының қосымша ұсынған құжаттарының сәйкестігін тексеруі;</w:t>
      </w:r>
      <w:r>
        <w:br/>
      </w:r>
      <w:r>
        <w:rPr>
          <w:rFonts w:ascii="Times New Roman"/>
          <w:b w:val="false"/>
          <w:i w:val="false"/>
          <w:color w:val="000000"/>
          <w:sz w:val="28"/>
        </w:rPr>
        <w:t xml:space="preserve">
      10) </w:t>
      </w:r>
      <w:r>
        <w:rPr>
          <w:rFonts w:ascii="Times New Roman"/>
          <w:b w:val="false"/>
          <w:i w:val="false"/>
          <w:color w:val="000000"/>
          <w:sz w:val="28"/>
        </w:rPr>
        <w:t>6-үдеріс – қызмет алушының құжаттарында бұзушылықтың болғандығына байланысты, сұратылып отырған қызметтен бас тарту жөнінде хабарламаны қалыптастыруы;</w:t>
      </w:r>
      <w:r>
        <w:br/>
      </w:r>
      <w:r>
        <w:rPr>
          <w:rFonts w:ascii="Times New Roman"/>
          <w:b w:val="false"/>
          <w:i w:val="false"/>
          <w:color w:val="000000"/>
          <w:sz w:val="28"/>
        </w:rPr>
        <w:t xml:space="preserve">
      11) </w:t>
      </w:r>
      <w:r>
        <w:rPr>
          <w:rFonts w:ascii="Times New Roman"/>
          <w:b w:val="false"/>
          <w:i w:val="false"/>
          <w:color w:val="000000"/>
          <w:sz w:val="28"/>
        </w:rPr>
        <w:t xml:space="preserve">7-үдеріс – қызмет алушының порталда қалыптастырылған қызметтің нәтижесін алуы. </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 көрсетілетін қызмет берушінің құзырлы тұлғаның ЭЦҚ-мен куәландырылған электрондық құжат түрінде қызмет алушының "жеке кабинетіне" жіберіледі.</w:t>
      </w:r>
      <w:r>
        <w:br/>
      </w:r>
      <w:r>
        <w:rPr>
          <w:rFonts w:ascii="Times New Roman"/>
          <w:b w:val="false"/>
          <w:i w:val="false"/>
          <w:color w:val="000000"/>
          <w:sz w:val="28"/>
        </w:rPr>
        <w:t>
      </w:t>
      </w:r>
      <w:r>
        <w:rPr>
          <w:rFonts w:ascii="Times New Roman"/>
          <w:b w:val="false"/>
          <w:i w:val="false"/>
          <w:color w:val="000000"/>
          <w:sz w:val="28"/>
        </w:rPr>
        <w:t xml:space="preserve">"Электрондық үкімет" портал арқылы мемлекеттік қызмет көрсету кезіндегі ақпараттық жүйелердің функционалдық өзара әрекеттерінің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11. </w:t>
      </w:r>
      <w:r>
        <w:rPr>
          <w:rFonts w:ascii="Times New Roman"/>
          <w:b w:val="false"/>
          <w:i w:val="false"/>
          <w:color w:val="000000"/>
          <w:sz w:val="28"/>
        </w:rPr>
        <w:t xml:space="preserve">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ХҚКО-мен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 қорынан</w:t>
            </w:r>
            <w:r>
              <w:br/>
            </w:r>
            <w:r>
              <w:rPr>
                <w:rFonts w:ascii="Times New Roman"/>
                <w:b w:val="false"/>
                <w:i w:val="false"/>
                <w:color w:val="000000"/>
                <w:sz w:val="20"/>
              </w:rPr>
              <w:t>берілетін тұрғын үйге немесе жеке тұрғын</w:t>
            </w:r>
            <w:r>
              <w:br/>
            </w:r>
            <w:r>
              <w:rPr>
                <w:rFonts w:ascii="Times New Roman"/>
                <w:b w:val="false"/>
                <w:i w:val="false"/>
                <w:color w:val="000000"/>
                <w:sz w:val="20"/>
              </w:rPr>
              <w:t>үй қорынан жергілікті атқарушы орган жалдаған</w:t>
            </w:r>
            <w:r>
              <w:br/>
            </w:r>
            <w:r>
              <w:rPr>
                <w:rFonts w:ascii="Times New Roman"/>
                <w:b w:val="false"/>
                <w:i w:val="false"/>
                <w:color w:val="000000"/>
                <w:sz w:val="20"/>
              </w:rPr>
              <w:t>тұрғын үйге мұқтаж азаматтарды есепке алу</w:t>
            </w:r>
            <w:r>
              <w:br/>
            </w:r>
            <w:r>
              <w:rPr>
                <w:rFonts w:ascii="Times New Roman"/>
                <w:b w:val="false"/>
                <w:i w:val="false"/>
                <w:color w:val="000000"/>
                <w:sz w:val="20"/>
              </w:rPr>
              <w:t>және кезекке қою, сондай-ақ жергілікті атқарушы</w:t>
            </w:r>
            <w:r>
              <w:br/>
            </w:r>
            <w:r>
              <w:rPr>
                <w:rFonts w:ascii="Times New Roman"/>
                <w:b w:val="false"/>
                <w:i w:val="false"/>
                <w:color w:val="000000"/>
                <w:sz w:val="20"/>
              </w:rPr>
              <w:t xml:space="preserve"> органдардың тұрғын үй беру туралы шешім қабылдау"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 қосымша</w:t>
            </w:r>
          </w:p>
        </w:tc>
      </w:tr>
    </w:tbl>
    <w:bookmarkStart w:name="z78" w:id="5"/>
    <w:p>
      <w:pPr>
        <w:spacing w:after="0"/>
        <w:ind w:left="0"/>
        <w:jc w:val="left"/>
      </w:pPr>
      <w:r>
        <w:rPr>
          <w:rFonts w:ascii="Times New Roman"/>
          <w:b/>
          <w:i w:val="false"/>
          <w:color w:val="000000"/>
        </w:rPr>
        <w:t xml:space="preserve"> ХҚКО арқылы мемлекеттік қызмет көрсетуге тартылған ақпараттық жүйелердің функционалдық өзара іс-қимыл диаграммасы</w:t>
      </w:r>
    </w:p>
    <w:bookmarkEnd w:id="5"/>
    <w:bookmarkStart w:name="z79" w:id="6"/>
    <w:p>
      <w:pPr>
        <w:spacing w:after="0"/>
        <w:ind w:left="0"/>
        <w:jc w:val="left"/>
      </w:pPr>
    </w:p>
    <w:bookmarkEnd w:id="6"/>
    <w:p>
      <w:pPr>
        <w:spacing w:after="0"/>
        <w:ind w:left="0"/>
        <w:jc w:val="both"/>
      </w:pPr>
      <w:r>
        <w:drawing>
          <wp:inline distT="0" distB="0" distL="0" distR="0">
            <wp:extent cx="76962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96200" cy="3263900"/>
                    </a:xfrm>
                    <a:prstGeom prst="rect">
                      <a:avLst/>
                    </a:prstGeom>
                  </pic:spPr>
                </pic:pic>
              </a:graphicData>
            </a:graphic>
          </wp:inline>
        </w:drawing>
      </w:r>
    </w:p>
    <w:p>
      <w:pPr>
        <w:spacing w:after="0"/>
        <w:ind w:left="0"/>
        <w:jc w:val="left"/>
      </w:pPr>
      <w:r>
        <w:br/>
      </w:r>
    </w:p>
    <w:bookmarkStart w:name="z80" w:id="7"/>
    <w:p>
      <w:pPr>
        <w:spacing w:after="0"/>
        <w:ind w:left="0"/>
        <w:jc w:val="left"/>
      </w:pPr>
    </w:p>
    <w:bookmarkEnd w:id="7"/>
    <w:p>
      <w:pPr>
        <w:spacing w:after="0"/>
        <w:ind w:left="0"/>
        <w:jc w:val="both"/>
      </w:pPr>
      <w:r>
        <w:drawing>
          <wp:inline distT="0" distB="0" distL="0" distR="0">
            <wp:extent cx="54356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435600" cy="5194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 қорынан</w:t>
            </w:r>
            <w:r>
              <w:br/>
            </w:r>
            <w:r>
              <w:rPr>
                <w:rFonts w:ascii="Times New Roman"/>
                <w:b w:val="false"/>
                <w:i w:val="false"/>
                <w:color w:val="000000"/>
                <w:sz w:val="20"/>
              </w:rPr>
              <w:t>берілетін тұрғын үйге немесе жеке тұрғын</w:t>
            </w:r>
            <w:r>
              <w:br/>
            </w:r>
            <w:r>
              <w:rPr>
                <w:rFonts w:ascii="Times New Roman"/>
                <w:b w:val="false"/>
                <w:i w:val="false"/>
                <w:color w:val="000000"/>
                <w:sz w:val="20"/>
              </w:rPr>
              <w:t>үй қорынан жергілікті атқарушы орган жалдаған</w:t>
            </w:r>
            <w:r>
              <w:br/>
            </w:r>
            <w:r>
              <w:rPr>
                <w:rFonts w:ascii="Times New Roman"/>
                <w:b w:val="false"/>
                <w:i w:val="false"/>
                <w:color w:val="000000"/>
                <w:sz w:val="20"/>
              </w:rPr>
              <w:t>тұрғын үйге мұқтаж азаматтарды есепке алу</w:t>
            </w:r>
            <w:r>
              <w:br/>
            </w:r>
            <w:r>
              <w:rPr>
                <w:rFonts w:ascii="Times New Roman"/>
                <w:b w:val="false"/>
                <w:i w:val="false"/>
                <w:color w:val="000000"/>
                <w:sz w:val="20"/>
              </w:rPr>
              <w:t>және кезекке қою, сондай-ақ жергілікті атқарушы</w:t>
            </w:r>
            <w:r>
              <w:br/>
            </w:r>
            <w:r>
              <w:rPr>
                <w:rFonts w:ascii="Times New Roman"/>
                <w:b w:val="false"/>
                <w:i w:val="false"/>
                <w:color w:val="000000"/>
                <w:sz w:val="20"/>
              </w:rPr>
              <w:t xml:space="preserve"> органдардың тұрғын үй беру туралы шешім қабылдау"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 қосымша</w:t>
            </w:r>
          </w:p>
        </w:tc>
      </w:tr>
    </w:tbl>
    <w:bookmarkStart w:name="z82" w:id="8"/>
    <w:p>
      <w:pPr>
        <w:spacing w:after="0"/>
        <w:ind w:left="0"/>
        <w:jc w:val="left"/>
      </w:pPr>
      <w:r>
        <w:rPr>
          <w:rFonts w:ascii="Times New Roman"/>
          <w:b/>
          <w:i w:val="false"/>
          <w:color w:val="000000"/>
        </w:rPr>
        <w:t xml:space="preserve"> Портал арқылы мемлекеттік қызмет көрсетуге қатысты ақпараттық жүйелердің функционалдық өзара іс-қимыл диаграммасы</w:t>
      </w:r>
    </w:p>
    <w:bookmarkEnd w:id="8"/>
    <w:bookmarkStart w:name="z83" w:id="9"/>
    <w:p>
      <w:pPr>
        <w:spacing w:after="0"/>
        <w:ind w:left="0"/>
        <w:jc w:val="left"/>
      </w:pPr>
    </w:p>
    <w:bookmarkEnd w:id="9"/>
    <w:p>
      <w:pPr>
        <w:spacing w:after="0"/>
        <w:ind w:left="0"/>
        <w:jc w:val="both"/>
      </w:pPr>
      <w:r>
        <w:drawing>
          <wp:inline distT="0" distB="0" distL="0" distR="0">
            <wp:extent cx="71374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137400" cy="3543300"/>
                    </a:xfrm>
                    <a:prstGeom prst="rect">
                      <a:avLst/>
                    </a:prstGeom>
                  </pic:spPr>
                </pic:pic>
              </a:graphicData>
            </a:graphic>
          </wp:inline>
        </w:drawing>
      </w:r>
    </w:p>
    <w:p>
      <w:pPr>
        <w:spacing w:after="0"/>
        <w:ind w:left="0"/>
        <w:jc w:val="left"/>
      </w:pPr>
      <w:r>
        <w:br/>
      </w:r>
    </w:p>
    <w:bookmarkStart w:name="z84" w:id="10"/>
    <w:p>
      <w:pPr>
        <w:spacing w:after="0"/>
        <w:ind w:left="0"/>
        <w:jc w:val="left"/>
      </w:pPr>
    </w:p>
    <w:bookmarkEnd w:id="10"/>
    <w:p>
      <w:pPr>
        <w:spacing w:after="0"/>
        <w:ind w:left="0"/>
        <w:jc w:val="both"/>
      </w:pPr>
      <w:r>
        <w:drawing>
          <wp:inline distT="0" distB="0" distL="0" distR="0">
            <wp:extent cx="63500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350000" cy="4864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тұрғын үй қорынан</w:t>
            </w:r>
            <w:r>
              <w:br/>
            </w:r>
            <w:r>
              <w:rPr>
                <w:rFonts w:ascii="Times New Roman"/>
                <w:b w:val="false"/>
                <w:i w:val="false"/>
                <w:color w:val="000000"/>
                <w:sz w:val="20"/>
              </w:rPr>
              <w:t>берілетін тұрғын үйге немесе жеке тұрғын</w:t>
            </w:r>
            <w:r>
              <w:br/>
            </w:r>
            <w:r>
              <w:rPr>
                <w:rFonts w:ascii="Times New Roman"/>
                <w:b w:val="false"/>
                <w:i w:val="false"/>
                <w:color w:val="000000"/>
                <w:sz w:val="20"/>
              </w:rPr>
              <w:t>үй қорынан жергілікті атқарушы орган жалдаған</w:t>
            </w:r>
            <w:r>
              <w:br/>
            </w:r>
            <w:r>
              <w:rPr>
                <w:rFonts w:ascii="Times New Roman"/>
                <w:b w:val="false"/>
                <w:i w:val="false"/>
                <w:color w:val="000000"/>
                <w:sz w:val="20"/>
              </w:rPr>
              <w:t>тұрғын үйге мұқтаж азаматтарды есепке алу</w:t>
            </w:r>
            <w:r>
              <w:br/>
            </w:r>
            <w:r>
              <w:rPr>
                <w:rFonts w:ascii="Times New Roman"/>
                <w:b w:val="false"/>
                <w:i w:val="false"/>
                <w:color w:val="000000"/>
                <w:sz w:val="20"/>
              </w:rPr>
              <w:t>және кезекке қою, сондай-ақ жергілікті атқарушы</w:t>
            </w:r>
            <w:r>
              <w:br/>
            </w:r>
            <w:r>
              <w:rPr>
                <w:rFonts w:ascii="Times New Roman"/>
                <w:b w:val="false"/>
                <w:i w:val="false"/>
                <w:color w:val="000000"/>
                <w:sz w:val="20"/>
              </w:rPr>
              <w:t xml:space="preserve"> органдардың тұрғын үй беру туралы шешім қабылдау"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 қосымша</w:t>
            </w:r>
          </w:p>
        </w:tc>
      </w:tr>
    </w:tbl>
    <w:bookmarkStart w:name="z86" w:id="11"/>
    <w:p>
      <w:pPr>
        <w:spacing w:after="0"/>
        <w:ind w:left="0"/>
        <w:jc w:val="left"/>
      </w:pPr>
      <w:r>
        <w:rPr>
          <w:rFonts w:ascii="Times New Roman"/>
          <w:b/>
          <w:i w:val="false"/>
          <w:color w:val="000000"/>
        </w:rPr>
        <w:t xml:space="preserve">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көрсетудің бизнес-процестерінің анықтамалығы</w:t>
      </w:r>
    </w:p>
    <w:bookmarkEnd w:id="11"/>
    <w:bookmarkStart w:name="z87" w:id="12"/>
    <w:p>
      <w:pPr>
        <w:spacing w:after="0"/>
        <w:ind w:left="0"/>
        <w:jc w:val="left"/>
      </w:pPr>
    </w:p>
    <w:bookmarkEnd w:id="12"/>
    <w:p>
      <w:pPr>
        <w:spacing w:after="0"/>
        <w:ind w:left="0"/>
        <w:jc w:val="both"/>
      </w:pPr>
      <w:r>
        <w:drawing>
          <wp:inline distT="0" distB="0" distL="0" distR="0">
            <wp:extent cx="70866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086600" cy="8293100"/>
                    </a:xfrm>
                    <a:prstGeom prst="rect">
                      <a:avLst/>
                    </a:prstGeom>
                  </pic:spPr>
                </pic:pic>
              </a:graphicData>
            </a:graphic>
          </wp:inline>
        </w:drawing>
      </w:r>
    </w:p>
    <w:p>
      <w:pPr>
        <w:spacing w:after="0"/>
        <w:ind w:left="0"/>
        <w:jc w:val="left"/>
      </w:pPr>
      <w:r>
        <w:br/>
      </w:r>
    </w:p>
    <w:bookmarkStart w:name="z88" w:id="13"/>
    <w:p>
      <w:pPr>
        <w:spacing w:after="0"/>
        <w:ind w:left="0"/>
        <w:jc w:val="left"/>
      </w:pPr>
    </w:p>
    <w:bookmarkEnd w:id="13"/>
    <w:p>
      <w:pPr>
        <w:spacing w:after="0"/>
        <w:ind w:left="0"/>
        <w:jc w:val="both"/>
      </w:pPr>
      <w:r>
        <w:drawing>
          <wp:inline distT="0" distB="0" distL="0" distR="0">
            <wp:extent cx="6032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032500" cy="3644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"25" тамыздағы</w:t>
            </w:r>
            <w:r>
              <w:br/>
            </w:r>
            <w:r>
              <w:rPr>
                <w:rFonts w:ascii="Times New Roman"/>
                <w:b w:val="false"/>
                <w:i w:val="false"/>
                <w:color w:val="000000"/>
                <w:sz w:val="20"/>
              </w:rPr>
              <w:t>49/05 қаулысымен</w:t>
            </w:r>
            <w:r>
              <w:br/>
            </w:r>
            <w:r>
              <w:rPr>
                <w:rFonts w:ascii="Times New Roman"/>
                <w:b w:val="false"/>
                <w:i w:val="false"/>
                <w:color w:val="000000"/>
                <w:sz w:val="20"/>
              </w:rPr>
              <w:t>бекітілген</w:t>
            </w:r>
          </w:p>
        </w:tc>
      </w:tr>
    </w:tbl>
    <w:bookmarkStart w:name="z90" w:id="14"/>
    <w:p>
      <w:pPr>
        <w:spacing w:after="0"/>
        <w:ind w:left="0"/>
        <w:jc w:val="left"/>
      </w:pPr>
      <w:r>
        <w:rPr>
          <w:rFonts w:ascii="Times New Roman"/>
          <w:b/>
          <w:i w:val="false"/>
          <w:color w:val="000000"/>
        </w:rPr>
        <w:t xml:space="preserve">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органы жеке тұрғын үй қорынан жалдаған тұрғын үйдің болуы (болмауы) туралы анықтама беру" мемлекеттік көрсетілетін қызмет регламенті</w:t>
      </w:r>
    </w:p>
    <w:bookmarkEnd w:id="14"/>
    <w:bookmarkStart w:name="z91" w:id="15"/>
    <w:p>
      <w:pPr>
        <w:spacing w:after="0"/>
        <w:ind w:left="0"/>
        <w:jc w:val="left"/>
      </w:pPr>
      <w:r>
        <w:rPr>
          <w:rFonts w:ascii="Times New Roman"/>
          <w:b/>
          <w:i w:val="false"/>
          <w:color w:val="000000"/>
        </w:rPr>
        <w:t xml:space="preserve"> 1. Жалпы ережелер</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Қарағанды облысының жергілікті атқарушы органы жеке тұрғын үй қорынан жалдаған тұрғын үйдің болуы (болмауы) туралы анықтама беру" мемлекеттік қызметін (бұдан әрі – мемлекеттік көрсетілетін қызмет)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бұйрығымен бекітілген (нормативті құқықтық актілерді мемлекеттік тіркеу Реестрінде № 11015 тіркелді)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w:t>
      </w:r>
      <w:r>
        <w:rPr>
          <w:rFonts w:ascii="Times New Roman"/>
          <w:b w:val="false"/>
          <w:i w:val="false"/>
          <w:color w:val="000000"/>
          <w:sz w:val="28"/>
        </w:rPr>
        <w:t xml:space="preserve">стандартының </w:t>
      </w:r>
      <w:r>
        <w:rPr>
          <w:rFonts w:ascii="Times New Roman"/>
          <w:b w:val="false"/>
          <w:i w:val="false"/>
          <w:color w:val="000000"/>
          <w:sz w:val="28"/>
        </w:rPr>
        <w:t>(бұдан әрі – Стандарт) негізінде әзірленді.</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қызметті Қарағанды облысының қалалары мен аудандарының тұрғын үй қатынастары саласындағы функцияны жүзеге асыратын жергілікті атқарушы органдардың құрылымдық бөлімшелері (бұдан әрі – көрсетілетін қызметті беруші) көрсетеді. </w:t>
      </w:r>
      <w:r>
        <w:br/>
      </w:r>
      <w:r>
        <w:rPr>
          <w:rFonts w:ascii="Times New Roman"/>
          <w:b w:val="false"/>
          <w:i w:val="false"/>
          <w:color w:val="000000"/>
          <w:sz w:val="28"/>
        </w:rPr>
        <w:t>
      </w:t>
      </w:r>
      <w:r>
        <w:rPr>
          <w:rFonts w:ascii="Times New Roman"/>
          <w:b w:val="false"/>
          <w:i w:val="false"/>
          <w:color w:val="000000"/>
          <w:sz w:val="28"/>
        </w:rPr>
        <w:t>Өтінішті қабылдау және мемлекеттік көрсетілетін қызметтің нәтижесін беру мемлекеттік қызметті көрсетілетін қызметті берушінің кеңсесі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Мемлекеттік қызмет көрсету нысаны: қағаз түрінде.</w:t>
      </w:r>
      <w:r>
        <w:br/>
      </w:r>
      <w:r>
        <w:rPr>
          <w:rFonts w:ascii="Times New Roman"/>
          <w:b w:val="false"/>
          <w:i w:val="false"/>
          <w:color w:val="000000"/>
          <w:sz w:val="28"/>
        </w:rPr>
        <w:t xml:space="preserve">
      3. </w:t>
      </w:r>
      <w:r>
        <w:rPr>
          <w:rFonts w:ascii="Times New Roman"/>
          <w:b w:val="false"/>
          <w:i w:val="false"/>
          <w:color w:val="000000"/>
          <w:sz w:val="28"/>
        </w:rPr>
        <w:t xml:space="preserve">Мемлекеттік қызмет көрсету нәтижесі –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w:t>
      </w:r>
      <w:r>
        <w:br/>
      </w:r>
      <w:r>
        <w:rPr>
          <w:rFonts w:ascii="Times New Roman"/>
          <w:b w:val="false"/>
          <w:i w:val="false"/>
          <w:color w:val="000000"/>
          <w:sz w:val="28"/>
        </w:rPr>
        <w:t xml:space="preserve">
      4. </w:t>
      </w:r>
      <w:r>
        <w:rPr>
          <w:rFonts w:ascii="Times New Roman"/>
          <w:b w:val="false"/>
          <w:i w:val="false"/>
          <w:color w:val="000000"/>
          <w:sz w:val="28"/>
        </w:rPr>
        <w:t>Мемлекеттік қызмет көрсету нәтиежесін беру нысаны: қағаз түрінде.</w:t>
      </w:r>
      <w:r>
        <w:br/>
      </w:r>
      <w:r>
        <w:rPr>
          <w:rFonts w:ascii="Times New Roman"/>
          <w:b w:val="false"/>
          <w:i w:val="false"/>
          <w:color w:val="000000"/>
          <w:sz w:val="28"/>
        </w:rPr>
        <w:t>
</w:t>
      </w:r>
    </w:p>
    <w:bookmarkStart w:name="z98" w:id="1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6"/>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Мемлекеттік қызмет көрсету бойынша рәсімді (іс-қимылды) бастау үшін жеке тұлғалардан (бұдан әрі – көрсетілетін қызметті алушыдан) стандарттың </w:t>
      </w:r>
      <w:r>
        <w:rPr>
          <w:rFonts w:ascii="Times New Roman"/>
          <w:b w:val="false"/>
          <w:i w:val="false"/>
          <w:color w:val="000000"/>
          <w:sz w:val="28"/>
        </w:rPr>
        <w:t>9 тармағымен</w:t>
      </w:r>
      <w:r>
        <w:rPr>
          <w:rFonts w:ascii="Times New Roman"/>
          <w:b w:val="false"/>
          <w:i w:val="false"/>
          <w:color w:val="000000"/>
          <w:sz w:val="28"/>
        </w:rPr>
        <w:t xml:space="preserve"> қарастырылған мемлекеттік қызмет көрсету үшін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өтінішті беруі және қажетті құжаттарды қабылдауы негіз болып табылады.</w:t>
      </w:r>
      <w:r>
        <w:br/>
      </w:r>
      <w:r>
        <w:rPr>
          <w:rFonts w:ascii="Times New Roman"/>
          <w:b w:val="false"/>
          <w:i w:val="false"/>
          <w:color w:val="000000"/>
          <w:sz w:val="28"/>
        </w:rPr>
        <w:t xml:space="preserve">
      5. </w:t>
      </w:r>
      <w:r>
        <w:rPr>
          <w:rFonts w:ascii="Times New Roman"/>
          <w:b w:val="false"/>
          <w:i w:val="false"/>
          <w:color w:val="000000"/>
          <w:sz w:val="28"/>
        </w:rPr>
        <w:t>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 кеңсесі қызметкерінің өтінішті және құжаттарды қабылдауы (15 минут).</w:t>
      </w:r>
      <w:r>
        <w:br/>
      </w:r>
      <w:r>
        <w:rPr>
          <w:rFonts w:ascii="Times New Roman"/>
          <w:b w:val="false"/>
          <w:i w:val="false"/>
          <w:color w:val="000000"/>
          <w:sz w:val="28"/>
        </w:rPr>
        <w:t>
      </w:t>
      </w:r>
      <w:r>
        <w:rPr>
          <w:rFonts w:ascii="Times New Roman"/>
          <w:b w:val="false"/>
          <w:i w:val="false"/>
          <w:color w:val="000000"/>
          <w:sz w:val="28"/>
        </w:rPr>
        <w:t>Нәтижесі – өтінішті қабылдаған күні мен уақытын көрсете отырып, тіркеу туралы белгісі бар көрсетілетін қызметті алушының өтініш көшірмесі;</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 жауапты орындаушыны анықтап, тиісті бұрыштаманы жазады (2 сағат).</w:t>
      </w:r>
      <w:r>
        <w:br/>
      </w:r>
      <w:r>
        <w:rPr>
          <w:rFonts w:ascii="Times New Roman"/>
          <w:b w:val="false"/>
          <w:i w:val="false"/>
          <w:color w:val="000000"/>
          <w:sz w:val="28"/>
        </w:rPr>
        <w:t>
      </w:t>
      </w:r>
      <w:r>
        <w:rPr>
          <w:rFonts w:ascii="Times New Roman"/>
          <w:b w:val="false"/>
          <w:i w:val="false"/>
          <w:color w:val="000000"/>
          <w:sz w:val="28"/>
        </w:rPr>
        <w:t>Нәтиже – көрсетілетін қызметті беруші басшысының бұрыштамасы;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 өтініштің қойылатын талаптарға сәйкестігін қарайды және мемлекеттік көрсетілетін қызмет нәтижесінің жобасын дайындайды (8 жұмыс күні).</w:t>
      </w:r>
      <w:r>
        <w:br/>
      </w:r>
      <w:r>
        <w:rPr>
          <w:rFonts w:ascii="Times New Roman"/>
          <w:b w:val="false"/>
          <w:i w:val="false"/>
          <w:color w:val="000000"/>
          <w:sz w:val="28"/>
        </w:rPr>
        <w:t>
      </w:t>
      </w:r>
      <w:r>
        <w:rPr>
          <w:rFonts w:ascii="Times New Roman"/>
          <w:b w:val="false"/>
          <w:i w:val="false"/>
          <w:color w:val="000000"/>
          <w:sz w:val="28"/>
        </w:rPr>
        <w:t>Нәтиже – мемлекеттік қызмет көрсету нәтижесінің жобасы;</w:t>
      </w:r>
      <w:r>
        <w:br/>
      </w:r>
      <w:r>
        <w:rPr>
          <w:rFonts w:ascii="Times New Roman"/>
          <w:b w:val="false"/>
          <w:i w:val="false"/>
          <w:color w:val="000000"/>
          <w:sz w:val="28"/>
        </w:rPr>
        <w:t xml:space="preserve">
      4) </w:t>
      </w:r>
      <w:r>
        <w:rPr>
          <w:rFonts w:ascii="Times New Roman"/>
          <w:b w:val="false"/>
          <w:i w:val="false"/>
          <w:color w:val="000000"/>
          <w:sz w:val="28"/>
        </w:rPr>
        <w:t>көрсетілетін қызметті берушінің басшысы шешім қабылдайды және мемлекеттік қызмет көрсету нәтижесінің жобасына қол қояды (2 сағат).</w:t>
      </w:r>
      <w:r>
        <w:br/>
      </w:r>
      <w:r>
        <w:rPr>
          <w:rFonts w:ascii="Times New Roman"/>
          <w:b w:val="false"/>
          <w:i w:val="false"/>
          <w:color w:val="000000"/>
          <w:sz w:val="28"/>
        </w:rPr>
        <w:t>
      </w:t>
      </w:r>
      <w:r>
        <w:rPr>
          <w:rFonts w:ascii="Times New Roman"/>
          <w:b w:val="false"/>
          <w:i w:val="false"/>
          <w:color w:val="000000"/>
          <w:sz w:val="28"/>
        </w:rPr>
        <w:t>Нәтиже – мемлекеттік қызмет көрсетудің қол қойылған нәтижесі;</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алушыға мемлекеттік қызмет көрсетудің дайын нәтижесін беру (15 минут).</w:t>
      </w:r>
      <w:r>
        <w:br/>
      </w:r>
      <w:r>
        <w:rPr>
          <w:rFonts w:ascii="Times New Roman"/>
          <w:b w:val="false"/>
          <w:i w:val="false"/>
          <w:color w:val="000000"/>
          <w:sz w:val="28"/>
        </w:rPr>
        <w:t>
      </w:t>
      </w:r>
      <w:r>
        <w:rPr>
          <w:rFonts w:ascii="Times New Roman"/>
          <w:b w:val="false"/>
          <w:i w:val="false"/>
          <w:color w:val="000000"/>
          <w:sz w:val="28"/>
        </w:rPr>
        <w:t>Нәтиже –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немесе болмауы туралы анықтама.</w:t>
      </w:r>
      <w:r>
        <w:br/>
      </w:r>
      <w:r>
        <w:rPr>
          <w:rFonts w:ascii="Times New Roman"/>
          <w:b w:val="false"/>
          <w:i w:val="false"/>
          <w:color w:val="000000"/>
          <w:sz w:val="28"/>
        </w:rPr>
        <w:t>
</w:t>
      </w:r>
    </w:p>
    <w:bookmarkStart w:name="z111" w:id="17"/>
    <w:p>
      <w:pPr>
        <w:spacing w:after="0"/>
        <w:ind w:left="0"/>
        <w:jc w:val="left"/>
      </w:pPr>
      <w:r>
        <w:rPr>
          <w:rFonts w:ascii="Times New Roman"/>
          <w:b/>
          <w:i w:val="false"/>
          <w:color w:val="000000"/>
        </w:rPr>
        <w:t xml:space="preserve"> 3. Мемлекеттік қызмет көрсету процесінде құрылымдық бөлімшелерінің және (немесе) (қызметкерлерінің) көрсетілетін қызмет берушінің өзара іс-қимылы тәртібін сипаттау</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Мемлекеттік көрсетілетін қызмет процесіне:</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қызметкері;</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 қатысады.</w:t>
      </w:r>
      <w:r>
        <w:br/>
      </w:r>
      <w:r>
        <w:rPr>
          <w:rFonts w:ascii="Times New Roman"/>
          <w:b w:val="false"/>
          <w:i w:val="false"/>
          <w:color w:val="000000"/>
          <w:sz w:val="28"/>
        </w:rPr>
        <w:t>
      </w:t>
      </w:r>
      <w:r>
        <w:rPr>
          <w:rFonts w:ascii="Times New Roman"/>
          <w:b w:val="false"/>
          <w:i w:val="false"/>
          <w:color w:val="000000"/>
          <w:sz w:val="28"/>
        </w:rPr>
        <w:t>Құрылымдық бөлімшелер (қызметкерлер) арасындағы рәсімдердің (іс-қимылдардың) реттілігін сипаттау, әрбір рәсімнің (іс-қимылдың) ұзақтығы:</w:t>
      </w:r>
      <w:r>
        <w:br/>
      </w: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берушінің қызметкері көрсетілетін қызметті алушы ұсынған өтінішін қабылдауды, оларды тіркеуді жүзеге асырады және өтініштің қабылдау күнін және уақытын көрсете отырып, көрсетілетін қызметті берушіде тіркеу туралы белгісі бар өтініш көшірмесін беруді жүзеге асырады, бұрыштама қою үшін көрсетілетін қызметті берушінің басшысына өтінішін береді (15 минут); </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 жауапты орындаушыны айқындайды, тиісті бұрыштама қояды (2 сағат);</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 өтініштің қойылатын талаптарға сәйкестігін қарайды және мемлекеттік көрсетілетін қызмет нәтижесінің жобасын дайындайды (8 жұмыс күні);</w:t>
      </w:r>
      <w:r>
        <w:br/>
      </w:r>
      <w:r>
        <w:rPr>
          <w:rFonts w:ascii="Times New Roman"/>
          <w:b w:val="false"/>
          <w:i w:val="false"/>
          <w:color w:val="000000"/>
          <w:sz w:val="28"/>
        </w:rPr>
        <w:t xml:space="preserve">
      4) </w:t>
      </w:r>
      <w:r>
        <w:rPr>
          <w:rFonts w:ascii="Times New Roman"/>
          <w:b w:val="false"/>
          <w:i w:val="false"/>
          <w:color w:val="000000"/>
          <w:sz w:val="28"/>
        </w:rPr>
        <w:t>көрсетілетін қызметті берушінің басшысы шешім қабылдайды және мемлекеттік қызмет көрсету нәтижесінің жобасына қол қояды (1 жұмыс күні);</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алушыға мемлекеттік қызмет көрсетудің нәтижесін беру (15 минут).</w:t>
      </w:r>
      <w:r>
        <w:br/>
      </w:r>
      <w:r>
        <w:rPr>
          <w:rFonts w:ascii="Times New Roman"/>
          <w:b w:val="false"/>
          <w:i w:val="false"/>
          <w:color w:val="000000"/>
          <w:sz w:val="28"/>
        </w:rPr>
        <w:t>
</w:t>
      </w:r>
    </w:p>
    <w:bookmarkStart w:name="z122" w:id="18"/>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Мемлекеттік көрсетілетін қызметті ұсыну ХҚКО, не болмаса портал арқылы стандартта қарастырылмаған.</w:t>
      </w:r>
      <w:r>
        <w:br/>
      </w:r>
      <w:r>
        <w:rPr>
          <w:rFonts w:ascii="Times New Roman"/>
          <w:b w:val="false"/>
          <w:i w:val="false"/>
          <w:color w:val="000000"/>
          <w:sz w:val="28"/>
        </w:rPr>
        <w:t>
      </w:t>
      </w:r>
      <w:r>
        <w:rPr>
          <w:rFonts w:ascii="Times New Roman"/>
          <w:b w:val="false"/>
          <w:i w:val="false"/>
          <w:color w:val="000000"/>
          <w:sz w:val="28"/>
        </w:rPr>
        <w:t>Мемлекеттік қызмет көрсету процесінде рәсімдердің (іс-қимылдардың) реттілігін толық сипаттау, көрсетілетін қызметті берушілердің құрылымдық бөлімшелерінің (қызметкерлерінің) өзара іс-қимыл тәртібі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кәсіпорынның немесе</w:t>
            </w:r>
            <w:r>
              <w:br/>
            </w:r>
            <w:r>
              <w:rPr>
                <w:rFonts w:ascii="Times New Roman"/>
                <w:b w:val="false"/>
                <w:i w:val="false"/>
                <w:color w:val="000000"/>
                <w:sz w:val="20"/>
              </w:rPr>
              <w:t>мемлекеттік мекеменің тұрғын үй қорынан</w:t>
            </w:r>
            <w:r>
              <w:br/>
            </w:r>
            <w:r>
              <w:rPr>
                <w:rFonts w:ascii="Times New Roman"/>
                <w:b w:val="false"/>
                <w:i w:val="false"/>
                <w:color w:val="000000"/>
                <w:sz w:val="20"/>
              </w:rPr>
              <w:t>тұрғын үйге мұқтаж азаматтарға тұрақты</w:t>
            </w:r>
            <w:r>
              <w:br/>
            </w:r>
            <w:r>
              <w:rPr>
                <w:rFonts w:ascii="Times New Roman"/>
                <w:b w:val="false"/>
                <w:i w:val="false"/>
                <w:color w:val="000000"/>
                <w:sz w:val="20"/>
              </w:rPr>
              <w:t>пайдалануында коммуналдық тұрғын</w:t>
            </w:r>
            <w:r>
              <w:br/>
            </w:r>
            <w:r>
              <w:rPr>
                <w:rFonts w:ascii="Times New Roman"/>
                <w:b w:val="false"/>
                <w:i w:val="false"/>
                <w:color w:val="000000"/>
                <w:sz w:val="20"/>
              </w:rPr>
              <w:t>үй қорынан берілген тұрғын үйдің немесе</w:t>
            </w:r>
            <w:r>
              <w:br/>
            </w:r>
            <w:r>
              <w:rPr>
                <w:rFonts w:ascii="Times New Roman"/>
                <w:b w:val="false"/>
                <w:i w:val="false"/>
                <w:color w:val="000000"/>
                <w:sz w:val="20"/>
              </w:rPr>
              <w:t>жергілікті атқарушы органы жеке</w:t>
            </w:r>
            <w:r>
              <w:br/>
            </w:r>
            <w:r>
              <w:rPr>
                <w:rFonts w:ascii="Times New Roman"/>
                <w:b w:val="false"/>
                <w:i w:val="false"/>
                <w:color w:val="000000"/>
                <w:sz w:val="20"/>
              </w:rPr>
              <w:t>тұрғын үй қорынан жалдаған тұрғын</w:t>
            </w:r>
            <w:r>
              <w:br/>
            </w:r>
            <w:r>
              <w:rPr>
                <w:rFonts w:ascii="Times New Roman"/>
                <w:b w:val="false"/>
                <w:i w:val="false"/>
                <w:color w:val="000000"/>
                <w:sz w:val="20"/>
              </w:rPr>
              <w:t>үйдің болуы (болмауы) туралы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126" w:id="19"/>
    <w:p>
      <w:pPr>
        <w:spacing w:after="0"/>
        <w:ind w:left="0"/>
        <w:jc w:val="left"/>
      </w:pPr>
      <w:r>
        <w:rPr>
          <w:rFonts w:ascii="Times New Roman"/>
          <w:b/>
          <w:i w:val="false"/>
          <w:color w:val="000000"/>
        </w:rPr>
        <w:t xml:space="preserve">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облыстың қаланың (ауданның) жергілікті атқарушы органы жеке тұрғын үй қорынан жалдаған тұрғын үйдің болуы (болмауы) туралы анықтама беру" мемлекеттік көрсетілетін қызметтің бизнес-процестерінің анықтамалығы</w:t>
      </w:r>
    </w:p>
    <w:bookmarkEnd w:id="19"/>
    <w:bookmarkStart w:name="z127" w:id="20"/>
    <w:p>
      <w:pPr>
        <w:spacing w:after="0"/>
        <w:ind w:left="0"/>
        <w:jc w:val="left"/>
      </w:pPr>
    </w:p>
    <w:bookmarkEnd w:id="20"/>
    <w:p>
      <w:pPr>
        <w:spacing w:after="0"/>
        <w:ind w:left="0"/>
        <w:jc w:val="both"/>
      </w:pPr>
      <w:r>
        <w:drawing>
          <wp:inline distT="0" distB="0" distL="0" distR="0">
            <wp:extent cx="78105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223000"/>
                    </a:xfrm>
                    <a:prstGeom prst="rect">
                      <a:avLst/>
                    </a:prstGeom>
                  </pic:spPr>
                </pic:pic>
              </a:graphicData>
            </a:graphic>
          </wp:inline>
        </w:drawing>
      </w:r>
    </w:p>
    <w:p>
      <w:pPr>
        <w:spacing w:after="0"/>
        <w:ind w:left="0"/>
        <w:jc w:val="left"/>
      </w:pPr>
      <w:r>
        <w:br/>
      </w:r>
    </w:p>
    <w:bookmarkStart w:name="z128" w:id="21"/>
    <w:p>
      <w:pPr>
        <w:spacing w:after="0"/>
        <w:ind w:left="0"/>
        <w:jc w:val="left"/>
      </w:pPr>
    </w:p>
    <w:bookmarkEnd w:id="21"/>
    <w:p>
      <w:pPr>
        <w:spacing w:after="0"/>
        <w:ind w:left="0"/>
        <w:jc w:val="both"/>
      </w:pPr>
      <w:r>
        <w:drawing>
          <wp:inline distT="0" distB="0" distL="0" distR="0">
            <wp:extent cx="6032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032500" cy="33528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