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d784" w14:textId="1c6d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12 тамыздағы № 45/07 қаулысы. Қарағанды облысының Әділет департаментінде 2015 жылғы 14 қыркүйекте № 3406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11018 болып тіркелген) сәйкес, Қарағанды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29.09.2016 № 71/08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берілген:</w:t>
      </w:r>
    </w:p>
    <w:bookmarkEnd w:id="1"/>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2) "Құрылыс және реконструкция (қайта жоспарлау, қайта жабдықтау) жобаларын әзірлеу кезінде бастапқы материалдарды ұсыну" мемлекеттік көрсетілетін</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Қарағанды облысы әкімдігінің 31.10.2019 № 61/06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29.09.2016 </w:t>
      </w:r>
      <w:r>
        <w:rPr>
          <w:rFonts w:ascii="Times New Roman"/>
          <w:b w:val="false"/>
          <w:i w:val="false"/>
          <w:color w:val="000000"/>
          <w:sz w:val="28"/>
        </w:rPr>
        <w:t>№ 71/08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31.10.2017 </w:t>
      </w:r>
      <w:r>
        <w:rPr>
          <w:rFonts w:ascii="Times New Roman"/>
          <w:b w:val="false"/>
          <w:i w:val="false"/>
          <w:color w:val="000000"/>
          <w:sz w:val="28"/>
        </w:rPr>
        <w:t>№ 68/05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31.10.2019 </w:t>
      </w:r>
      <w:r>
        <w:rPr>
          <w:rFonts w:ascii="Times New Roman"/>
          <w:b w:val="false"/>
          <w:i w:val="false"/>
          <w:color w:val="000000"/>
          <w:sz w:val="28"/>
        </w:rPr>
        <w:t xml:space="preserve">№ 61/06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"Сәулет қызметі саласындағы мемлекеттік көрсетілетін қызметтер регламенттерін бекіту туралы" Қарағанды облысы әкімдігінің 2015 жылғы 23 маусымдағы № 34/04 қаулысы жойылсын. </w:t>
      </w:r>
    </w:p>
    <w:bookmarkEnd w:id="2"/>
    <w:bookmarkStart w:name="z9" w:id="3"/>
    <w:p>
      <w:pPr>
        <w:spacing w:after="0"/>
        <w:ind w:left="0"/>
        <w:jc w:val="both"/>
      </w:pPr>
      <w:r>
        <w:rPr>
          <w:rFonts w:ascii="Times New Roman"/>
          <w:b w:val="false"/>
          <w:i w:val="false"/>
          <w:color w:val="000000"/>
          <w:sz w:val="28"/>
        </w:rPr>
        <w:t xml:space="preserve">
      3. "Сәулет қызметі саласындағы мемлекеттік көрсетілетін қызметтер регламенттерін бекіту туралы" Қарағанды облысы әкімдігінің 2014 жылғы 12 қыркүйектегі № 47/01 </w:t>
      </w:r>
      <w:r>
        <w:rPr>
          <w:rFonts w:ascii="Times New Roman"/>
          <w:b w:val="false"/>
          <w:i w:val="false"/>
          <w:color w:val="000000"/>
          <w:sz w:val="28"/>
        </w:rPr>
        <w:t xml:space="preserve"> қаулысының </w:t>
      </w:r>
      <w:r>
        <w:rPr>
          <w:rFonts w:ascii="Times New Roman"/>
          <w:b w:val="false"/>
          <w:i w:val="false"/>
          <w:color w:val="000000"/>
          <w:sz w:val="28"/>
        </w:rPr>
        <w:t>(Нормативтік құқықтық актілерді мемлекеттік тіркеу тізілімінде № 2757 болып тіркелген, 2014 жылғы 30 қыркүйектегі № 187-188 (21822) "Орталық Қазақстан" және 2014 жылғы 30 қыркүйектегі № 173-174 (21694-21695) "Индустриальная Караганда" газеттерінде, "Әділет" ақпараттық-құқықтық жүйесінде 2014 жылдың 01 қазанында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орынбасарына жүктелсін.</w:t>
      </w:r>
    </w:p>
    <w:bookmarkEnd w:id="4"/>
    <w:bookmarkStart w:name="z11"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12 тамыздағы</w:t>
            </w:r>
            <w:r>
              <w:br/>
            </w:r>
            <w:r>
              <w:rPr>
                <w:rFonts w:ascii="Times New Roman"/>
                <w:b w:val="false"/>
                <w:i w:val="false"/>
                <w:color w:val="000000"/>
                <w:sz w:val="20"/>
              </w:rPr>
              <w:t>
№ 45/07 қаулысымен</w:t>
            </w:r>
            <w:r>
              <w:br/>
            </w:r>
            <w:r>
              <w:rPr>
                <w:rFonts w:ascii="Times New Roman"/>
                <w:b w:val="false"/>
                <w:i w:val="false"/>
                <w:color w:val="000000"/>
                <w:sz w:val="20"/>
              </w:rPr>
              <w:t>
бекітілген</w:t>
            </w:r>
          </w:p>
          <w:bookmarkEnd w:id="6"/>
        </w:tc>
      </w:tr>
    </w:tbl>
    <w:bookmarkStart w:name="z14" w:id="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13.05.2019 </w:t>
      </w:r>
      <w:r>
        <w:rPr>
          <w:rFonts w:ascii="Times New Roman"/>
          <w:b w:val="false"/>
          <w:i w:val="false"/>
          <w:color w:val="ff0000"/>
          <w:sz w:val="28"/>
        </w:rPr>
        <w:t>№ 28/02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жөнінде анықтама беру" мемлекеттік көрсетілетін қызметі Қарағанды облысының қалалары мен аудандарының сәулет және қала құрылысы бөлімдерімен (бұдан әрі – көрсетілетін қызметті беруші) көрсетіледі.</w:t>
      </w:r>
    </w:p>
    <w:bookmarkEnd w:id="9"/>
    <w:bookmarkStart w:name="z16" w:id="10"/>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w:t>
      </w:r>
    </w:p>
    <w:bookmarkEnd w:id="10"/>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8" w:id="12"/>
    <w:p>
      <w:pPr>
        <w:spacing w:after="0"/>
        <w:ind w:left="0"/>
        <w:jc w:val="both"/>
      </w:pPr>
      <w:r>
        <w:rPr>
          <w:rFonts w:ascii="Times New Roman"/>
          <w:b w:val="false"/>
          <w:i w:val="false"/>
          <w:color w:val="000000"/>
          <w:sz w:val="28"/>
        </w:rPr>
        <w:t>
      2) www.egov.kz "электрондық үкімет" веб – порталы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3"/>
    <w:p>
      <w:pPr>
        <w:spacing w:after="0"/>
        <w:ind w:left="0"/>
        <w:jc w:val="both"/>
      </w:pPr>
      <w:r>
        <w:rPr>
          <w:rFonts w:ascii="Times New Roman"/>
          <w:b w:val="false"/>
          <w:i w:val="false"/>
          <w:color w:val="000000"/>
          <w:sz w:val="28"/>
        </w:rPr>
        <w:t>
      4. Мемлекеттік қызметті көрсету нәтижесі:</w:t>
      </w:r>
    </w:p>
    <w:bookmarkStart w:name="z21" w:id="14"/>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бекітілген (Нормативтік құқықтық актілерді мемлекеттік тіркеу тізілімінде № 11018 болып тіркелген), (бұдан әрі – стандарт)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w:t>
      </w:r>
    </w:p>
    <w:bookmarkEnd w:id="14"/>
    <w:bookmarkStart w:name="z22" w:id="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5"/>
    <w:bookmarkStart w:name="z23" w:id="1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16"/>
    <w:bookmarkStart w:name="z24" w:id="17"/>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7"/>
    <w:bookmarkStart w:name="z25" w:id="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6" w:id="19"/>
    <w:p>
      <w:pPr>
        <w:spacing w:after="0"/>
        <w:ind w:left="0"/>
        <w:jc w:val="both"/>
      </w:pPr>
      <w:r>
        <w:rPr>
          <w:rFonts w:ascii="Times New Roman"/>
          <w:b w:val="false"/>
          <w:i w:val="false"/>
          <w:color w:val="000000"/>
          <w:sz w:val="28"/>
        </w:rPr>
        <w:t xml:space="preserve">
      6.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(бұдан әрі – өтініш) мемлекеттік қызмет көрсету бойынша рәсімді (іс-қимылды) бастауға негіздеме болып табылады.</w:t>
      </w:r>
    </w:p>
    <w:bookmarkEnd w:id="19"/>
    <w:bookmarkStart w:name="z27" w:id="20"/>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20"/>
    <w:bookmarkStart w:name="z28" w:id="21"/>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11-тармағында берілген.</w:t>
      </w:r>
    </w:p>
    <w:bookmarkEnd w:id="21"/>
    <w:bookmarkStart w:name="z29" w:id="22"/>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"Мекенжай тіркелімі" ақпараттық жүйесінде (бұдан әрі – МТАЖ)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кезінде:</w:t>
      </w:r>
    </w:p>
    <w:bookmarkEnd w:id="22"/>
    <w:bookmarkStart w:name="z30" w:id="23"/>
    <w:p>
      <w:pPr>
        <w:spacing w:after="0"/>
        <w:ind w:left="0"/>
        <w:jc w:val="both"/>
      </w:pPr>
      <w:r>
        <w:rPr>
          <w:rFonts w:ascii="Times New Roman"/>
          <w:b w:val="false"/>
          <w:i w:val="false"/>
          <w:color w:val="000000"/>
          <w:sz w:val="28"/>
        </w:rPr>
        <w:t>
      көрсетілетін қызметті берушінің кеңсесінің маманы өтініш түскен сәттен бастап 15 (он бес) минут ішінде оларды тіркеу журналында тіркейді және көрсетілетін қызметті берушінің басшысына жолдайды;</w:t>
      </w:r>
    </w:p>
    <w:bookmarkEnd w:id="23"/>
    <w:bookmarkStart w:name="z31" w:id="24"/>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24"/>
    <w:bookmarkStart w:name="z32" w:id="25"/>
    <w:p>
      <w:pPr>
        <w:spacing w:after="0"/>
        <w:ind w:left="0"/>
        <w:jc w:val="both"/>
      </w:pPr>
      <w:r>
        <w:rPr>
          <w:rFonts w:ascii="Times New Roman"/>
          <w:b w:val="false"/>
          <w:i w:val="false"/>
          <w:color w:val="000000"/>
          <w:sz w:val="28"/>
        </w:rPr>
        <w:t>
      көрсетілетін қызметті берушінің жауапты орындаушысы 5 (бес) жұмыс күні ішінде ұсынылған өтінішті тексереді және жылжымайтын мүлік объектісінің мекенжайын беру немесе жою кезінде жылжымайтын мүлік объектісінің орналасқан жеріне баруды жүзеге асырады, мерзімі 2 (екі) жұмыс күнінен аспайтын дәлелді бас тарту жағдайларын қоспағанда МТАЖ-да міндетті түрде тіркей отырып, анықтаманы әзірлейді және оны қол қою үшін көрсетілетін қызметті берушінің басшысына жолдайды;</w:t>
      </w:r>
    </w:p>
    <w:bookmarkEnd w:id="25"/>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маманына жолдайды;</w:t>
      </w:r>
    </w:p>
    <w:p>
      <w:pPr>
        <w:spacing w:after="0"/>
        <w:ind w:left="0"/>
        <w:jc w:val="both"/>
      </w:pPr>
      <w:r>
        <w:rPr>
          <w:rFonts w:ascii="Times New Roman"/>
          <w:b w:val="false"/>
          <w:i w:val="false"/>
          <w:color w:val="000000"/>
          <w:sz w:val="28"/>
        </w:rPr>
        <w:t>
      көрсетілетін қызметті берушінің маманы қол қойылған күні 15 (он бес) минут ішінде анықтаманы тіркеу журналында тіркейді және оны Мемлекеттік корпорацияға жолдайды;</w:t>
      </w:r>
    </w:p>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МТАЖ-да міндетті түрде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кезінде:</w:t>
      </w:r>
    </w:p>
    <w:p>
      <w:pPr>
        <w:spacing w:after="0"/>
        <w:ind w:left="0"/>
        <w:jc w:val="both"/>
      </w:pPr>
      <w:r>
        <w:rPr>
          <w:rFonts w:ascii="Times New Roman"/>
          <w:b w:val="false"/>
          <w:i w:val="false"/>
          <w:color w:val="000000"/>
          <w:sz w:val="28"/>
        </w:rPr>
        <w:t>
      өтінішті тіркеу және оны көрсетілетін қызметті берушінің басшысына жолдау;</w:t>
      </w:r>
    </w:p>
    <w:bookmarkStart w:name="z38" w:id="26"/>
    <w:p>
      <w:pPr>
        <w:spacing w:after="0"/>
        <w:ind w:left="0"/>
        <w:jc w:val="both"/>
      </w:pPr>
      <w:r>
        <w:rPr>
          <w:rFonts w:ascii="Times New Roman"/>
          <w:b w:val="false"/>
          <w:i w:val="false"/>
          <w:color w:val="000000"/>
          <w:sz w:val="28"/>
        </w:rPr>
        <w:t>
      өтінішті қарау және көрсетілетін қызметті берушінің жауапты орындаушысына жолдау;</w:t>
      </w:r>
    </w:p>
    <w:bookmarkEnd w:id="26"/>
    <w:bookmarkStart w:name="z39" w:id="27"/>
    <w:p>
      <w:pPr>
        <w:spacing w:after="0"/>
        <w:ind w:left="0"/>
        <w:jc w:val="both"/>
      </w:pPr>
      <w:r>
        <w:rPr>
          <w:rFonts w:ascii="Times New Roman"/>
          <w:b w:val="false"/>
          <w:i w:val="false"/>
          <w:color w:val="000000"/>
          <w:sz w:val="28"/>
        </w:rPr>
        <w:t>
      ұсынылған өтінішті тексеру және жылжымайтын мүлік объектісінің орналасқан жеріне баруды жүзеге асыру, МТАЖ-да міндетті түрде тіркей отырып, анықтаманы әзірлеу. Оны қол қою үшін көрсетілетін қызметті берушінің басшысына жолдау;</w:t>
      </w:r>
    </w:p>
    <w:bookmarkEnd w:id="27"/>
    <w:bookmarkStart w:name="z40" w:id="28"/>
    <w:p>
      <w:pPr>
        <w:spacing w:after="0"/>
        <w:ind w:left="0"/>
        <w:jc w:val="both"/>
      </w:pPr>
      <w:r>
        <w:rPr>
          <w:rFonts w:ascii="Times New Roman"/>
          <w:b w:val="false"/>
          <w:i w:val="false"/>
          <w:color w:val="000000"/>
          <w:sz w:val="28"/>
        </w:rPr>
        <w:t>
      анықтамаға қол қою және тіркеуге жолдау;</w:t>
      </w:r>
    </w:p>
    <w:bookmarkEnd w:id="28"/>
    <w:bookmarkStart w:name="z41" w:id="29"/>
    <w:p>
      <w:pPr>
        <w:spacing w:after="0"/>
        <w:ind w:left="0"/>
        <w:jc w:val="both"/>
      </w:pPr>
      <w:r>
        <w:rPr>
          <w:rFonts w:ascii="Times New Roman"/>
          <w:b w:val="false"/>
          <w:i w:val="false"/>
          <w:color w:val="000000"/>
          <w:sz w:val="28"/>
        </w:rPr>
        <w:t>
      анықтаманы тіркеу және Мемлекеттік корпорацияға жолдау.</w:t>
      </w:r>
    </w:p>
    <w:bookmarkEnd w:id="29"/>
    <w:bookmarkStart w:name="z42" w:id="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43" w:id="3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44" w:id="32"/>
    <w:p>
      <w:pPr>
        <w:spacing w:after="0"/>
        <w:ind w:left="0"/>
        <w:jc w:val="both"/>
      </w:pPr>
      <w:r>
        <w:rPr>
          <w:rFonts w:ascii="Times New Roman"/>
          <w:b w:val="false"/>
          <w:i w:val="false"/>
          <w:color w:val="000000"/>
          <w:sz w:val="28"/>
        </w:rPr>
        <w:t>
      1) көрсетілетін қызметті берушінің кеңсе маманы;</w:t>
      </w:r>
    </w:p>
    <w:bookmarkEnd w:id="32"/>
    <w:bookmarkStart w:name="z45"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6"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47" w:id="35"/>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5"/>
    <w:bookmarkStart w:name="z48" w:id="36"/>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11-тармағында берілген.</w:t>
      </w:r>
    </w:p>
    <w:bookmarkEnd w:id="36"/>
    <w:bookmarkStart w:name="z49" w:id="37"/>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түрде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кезінде:</w:t>
      </w:r>
    </w:p>
    <w:bookmarkEnd w:id="37"/>
    <w:bookmarkStart w:name="z50" w:id="38"/>
    <w:p>
      <w:pPr>
        <w:spacing w:after="0"/>
        <w:ind w:left="0"/>
        <w:jc w:val="both"/>
      </w:pPr>
      <w:r>
        <w:rPr>
          <w:rFonts w:ascii="Times New Roman"/>
          <w:b w:val="false"/>
          <w:i w:val="false"/>
          <w:color w:val="000000"/>
          <w:sz w:val="28"/>
        </w:rPr>
        <w:t>
      көрсетілетін қызметті берушінің кеңсесінің маманы өтініш түскен сәттен бастап 15 (он бес) минут ішінде оларды тіркеу журналында тіркейді және көрсетілетін қызметті берушінің басшысына жолдайды;</w:t>
      </w:r>
    </w:p>
    <w:bookmarkEnd w:id="38"/>
    <w:bookmarkStart w:name="z51" w:id="39"/>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39"/>
    <w:bookmarkStart w:name="z52" w:id="40"/>
    <w:p>
      <w:pPr>
        <w:spacing w:after="0"/>
        <w:ind w:left="0"/>
        <w:jc w:val="both"/>
      </w:pPr>
      <w:r>
        <w:rPr>
          <w:rFonts w:ascii="Times New Roman"/>
          <w:b w:val="false"/>
          <w:i w:val="false"/>
          <w:color w:val="000000"/>
          <w:sz w:val="28"/>
        </w:rPr>
        <w:t>
      көрсетілетін қызметті берушінің жауапты орындаушысы 5 (бес) жұмыс күні ішінде ұсынылған өтінішті тексереді және жылжымайтын мүлік объектісінің мекенжайын беру немесе жою кезінде жылжымайтын мүлік объектісінің орналасқан жеріне баруды жүзеге асырады, мерзімі 2 (екі) жұмыс күнінен аспайтын дәлелді бас тарту жағдайларын қоспағанда МТАЖ-да міндетті түрде тіркей отырып, анықтаманы әзірлейді және оны қол қою үшін көрсетілетін қызметті берушінің басшысына жолдайды;</w:t>
      </w:r>
    </w:p>
    <w:bookmarkEnd w:id="40"/>
    <w:bookmarkStart w:name="z53" w:id="41"/>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41"/>
    <w:bookmarkStart w:name="z54" w:id="42"/>
    <w:p>
      <w:pPr>
        <w:spacing w:after="0"/>
        <w:ind w:left="0"/>
        <w:jc w:val="both"/>
      </w:pPr>
      <w:r>
        <w:rPr>
          <w:rFonts w:ascii="Times New Roman"/>
          <w:b w:val="false"/>
          <w:i w:val="false"/>
          <w:color w:val="000000"/>
          <w:sz w:val="28"/>
        </w:rPr>
        <w:t>
      көрсетілетін қызметті берушінің кеңсе маманы қол қойылған күні 15 (он бес) минут ішінде анықтаманы тіркеу журналында тіркейді және оны Мемлекеттік корпорацияға жолдайды.</w:t>
      </w:r>
    </w:p>
    <w:bookmarkEnd w:id="42"/>
    <w:bookmarkStart w:name="z55" w:id="4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6" w:id="44"/>
    <w:p>
      <w:pPr>
        <w:spacing w:after="0"/>
        <w:ind w:left="0"/>
        <w:jc w:val="both"/>
      </w:pPr>
      <w:r>
        <w:rPr>
          <w:rFonts w:ascii="Times New Roman"/>
          <w:b w:val="false"/>
          <w:i w:val="false"/>
          <w:color w:val="000000"/>
          <w:sz w:val="28"/>
        </w:rPr>
        <w:t>
      11. Мемлекеттік корпорацияға жүгіну тәртібінің сипаттамасы, көрсетілетін қызметті алушының сұранысын өңдеудің ұзақтығы:</w:t>
      </w:r>
    </w:p>
    <w:bookmarkEnd w:id="44"/>
    <w:bookmarkStart w:name="z57" w:id="45"/>
    <w:p>
      <w:pPr>
        <w:spacing w:after="0"/>
        <w:ind w:left="0"/>
        <w:jc w:val="both"/>
      </w:pPr>
      <w:r>
        <w:rPr>
          <w:rFonts w:ascii="Times New Roman"/>
          <w:b w:val="false"/>
          <w:i w:val="false"/>
          <w:color w:val="000000"/>
          <w:sz w:val="28"/>
        </w:rPr>
        <w:t>
      1) көрсетілетін қызметті алушы (не уәкілетті өкілі: құзыретін растайтын құжат бойынша заңды тұлға; нотариалды куәландырылған сенімхат бойынша жеке тұлға) Мемлекеттік корпорация қызметкеріне өтінішті ұсынады. Көрсетілетін қызметті алушы (не уәкілетті өкілі: құзыретін растайтын құжат бойынша заңды тұлға; нотариалды куәландырылған сенімхат бойынша жеке тұлға) барлық қажетті құжаттарды Мемлекеттік корпорацияға берген кезде тиісті құжаттардың қабылданғаны туралы қолхат беріледі;</w:t>
      </w:r>
    </w:p>
    <w:bookmarkEnd w:id="45"/>
    <w:bookmarkStart w:name="z58" w:id="46"/>
    <w:p>
      <w:pPr>
        <w:spacing w:after="0"/>
        <w:ind w:left="0"/>
        <w:jc w:val="both"/>
      </w:pPr>
      <w:r>
        <w:rPr>
          <w:rFonts w:ascii="Times New Roman"/>
          <w:b w:val="false"/>
          <w:i w:val="false"/>
          <w:color w:val="000000"/>
          <w:sz w:val="28"/>
        </w:rPr>
        <w:t>
      2) Мемлекеттік корпорацияның қызметкері 5 (бес) минут ішінде көрсетілетін қызметті алушы ұсынған өтініштің дұрыс толтырылуын және құжаттар топтамасының толықтығын тексереді;</w:t>
      </w:r>
    </w:p>
    <w:bookmarkEnd w:id="46"/>
    <w:bookmarkStart w:name="z59" w:id="47"/>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қызметкерінің 1 (бір) минут ішінде Мемлекеттік корпорация ықпалдастырылған ақпараттық жүйесінің автоматтандырылған жұмыс орнына (бұдан әрі – МКЫАЖАЖО) логин мен парольді (авторизациялау процесі) енгізуі;</w:t>
      </w:r>
    </w:p>
    <w:bookmarkEnd w:id="47"/>
    <w:bookmarkStart w:name="z60" w:id="48"/>
    <w:p>
      <w:pPr>
        <w:spacing w:after="0"/>
        <w:ind w:left="0"/>
        <w:jc w:val="both"/>
      </w:pPr>
      <w:r>
        <w:rPr>
          <w:rFonts w:ascii="Times New Roman"/>
          <w:b w:val="false"/>
          <w:i w:val="false"/>
          <w:color w:val="000000"/>
          <w:sz w:val="28"/>
        </w:rPr>
        <w:t>
      4)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көрсетілетін қызметті алушының уәкілетті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w:t>
      </w:r>
    </w:p>
    <w:bookmarkEnd w:id="48"/>
    <w:bookmarkStart w:name="z61" w:id="49"/>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көрсетілетін қызметті алушы уәкілетті өкілінің сенімхат мәліметтері туралы сұранысты 1 (бір) минут ішінде жолдауы;</w:t>
      </w:r>
    </w:p>
    <w:bookmarkEnd w:id="49"/>
    <w:bookmarkStart w:name="z62" w:id="50"/>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1 (бір) минут ішінде тексеруі;</w:t>
      </w:r>
    </w:p>
    <w:bookmarkEnd w:id="50"/>
    <w:bookmarkStart w:name="z63" w:id="51"/>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қалыптастырылуы;</w:t>
      </w:r>
    </w:p>
    <w:bookmarkEnd w:id="51"/>
    <w:bookmarkStart w:name="z64" w:id="52"/>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1 (бір) минут ішінде жолдауы;</w:t>
      </w:r>
    </w:p>
    <w:bookmarkEnd w:id="52"/>
    <w:p>
      <w:pPr>
        <w:spacing w:after="0"/>
        <w:ind w:left="0"/>
        <w:jc w:val="both"/>
      </w:pPr>
      <w:r>
        <w:rPr>
          <w:rFonts w:ascii="Times New Roman"/>
          <w:b w:val="false"/>
          <w:i w:val="false"/>
          <w:color w:val="000000"/>
          <w:sz w:val="28"/>
        </w:rPr>
        <w:t>
      9) 6-процесс – 1 (бір) минут ішінде ЭҮАШ АЖО-да электрондық құжатты тіркеу;</w:t>
      </w:r>
    </w:p>
    <w:p>
      <w:pPr>
        <w:spacing w:after="0"/>
        <w:ind w:left="0"/>
        <w:jc w:val="both"/>
      </w:pPr>
      <w:r>
        <w:rPr>
          <w:rFonts w:ascii="Times New Roman"/>
          <w:b w:val="false"/>
          <w:i w:val="false"/>
          <w:color w:val="000000"/>
          <w:sz w:val="28"/>
        </w:rPr>
        <w:t>
      10)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1 (бір) минут ішінде қалыптастыру немесе көрсетілетін қызметті алушының Мемлекеттік корпорация қызметкері арқылы тиісті құжаттарды алғандығы туралы қолхат алуы;</w:t>
      </w:r>
    </w:p>
    <w:p>
      <w:pPr>
        <w:spacing w:after="0"/>
        <w:ind w:left="0"/>
        <w:jc w:val="both"/>
      </w:pPr>
      <w:r>
        <w:rPr>
          <w:rFonts w:ascii="Times New Roman"/>
          <w:b w:val="false"/>
          <w:i w:val="false"/>
          <w:color w:val="000000"/>
          <w:sz w:val="28"/>
        </w:rPr>
        <w:t>
      12) 8 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1 (бір) минут ішінде алуы.</w:t>
      </w:r>
    </w:p>
    <w:p>
      <w:pPr>
        <w:spacing w:after="0"/>
        <w:ind w:left="0"/>
        <w:jc w:val="both"/>
      </w:pPr>
      <w:r>
        <w:rPr>
          <w:rFonts w:ascii="Times New Roman"/>
          <w:b w:val="false"/>
          <w:i w:val="false"/>
          <w:color w:val="000000"/>
          <w:sz w:val="28"/>
        </w:rPr>
        <w:t>
      12.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Start w:name="z70" w:id="5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53"/>
    <w:bookmarkStart w:name="z71" w:id="54"/>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паролін (авторизациялау процесі) енгізуі;</w:t>
      </w:r>
    </w:p>
    <w:bookmarkEnd w:id="54"/>
    <w:bookmarkStart w:name="z72" w:id="55"/>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bookmarkEnd w:id="55"/>
    <w:bookmarkStart w:name="z73" w:id="56"/>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56"/>
    <w:bookmarkStart w:name="z74" w:id="5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w:t>
      </w:r>
    </w:p>
    <w:bookmarkEnd w:id="57"/>
    <w:bookmarkStart w:name="z75" w:id="58"/>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сәйкестігінің (сұраныста көрсетілген ЖСН және (немесе) БСН және ЭСҚ тіркеу куәлігінде көрсетілген ЖСН және (немесе) БСН аралығын) тексерілуі;</w:t>
      </w:r>
    </w:p>
    <w:bookmarkEnd w:id="58"/>
    <w:bookmarkStart w:name="z76" w:id="59"/>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59"/>
    <w:bookmarkStart w:name="z77" w:id="60"/>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60"/>
    <w:bookmarkStart w:name="z78" w:id="61"/>
    <w:p>
      <w:pPr>
        <w:spacing w:after="0"/>
        <w:ind w:left="0"/>
        <w:jc w:val="both"/>
      </w:pPr>
      <w:r>
        <w:rPr>
          <w:rFonts w:ascii="Times New Roman"/>
          <w:b w:val="false"/>
          <w:i w:val="false"/>
          <w:color w:val="000000"/>
          <w:sz w:val="28"/>
        </w:rPr>
        <w:t>
      9) 3-шарт – көрсетілетін қызметті берушінің мемлекеттік көрсетілетін қызметті көрсетуге негіз болатын көрсетілетін қызметті алушы тіркеген құжаттар топтамасын тексеруі;</w:t>
      </w:r>
    </w:p>
    <w:bookmarkEnd w:id="61"/>
    <w:bookmarkStart w:name="z79" w:id="62"/>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62"/>
    <w:bookmarkStart w:name="z80" w:id="63"/>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bookmarkEnd w:id="63"/>
    <w:bookmarkStart w:name="z81" w:id="64"/>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64"/>
    <w:bookmarkStart w:name="z82" w:id="65"/>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65"/>
    <w:bookmarkStart w:name="z83" w:id="66"/>
    <w:p>
      <w:pPr>
        <w:spacing w:after="0"/>
        <w:ind w:left="0"/>
        <w:jc w:val="both"/>
      </w:pPr>
      <w:r>
        <w:rPr>
          <w:rFonts w:ascii="Times New Roman"/>
          <w:b w:val="false"/>
          <w:i w:val="false"/>
          <w:color w:val="000000"/>
          <w:sz w:val="28"/>
        </w:rPr>
        <w:t>
      13. Мемлекеттік қызмет көрсетудің бизнес-процестерінің анықтамалығы осы регламенттің 2-қосымшасында берілген.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жөнінде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5" w:id="67"/>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67"/>
    <w:bookmarkStart w:name="z8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9"/>
    <w:p>
      <w:pPr>
        <w:spacing w:after="0"/>
        <w:ind w:left="0"/>
        <w:jc w:val="left"/>
      </w:pPr>
      <w:r>
        <w:rPr>
          <w:rFonts w:ascii="Times New Roman"/>
          <w:b/>
          <w:i w:val="false"/>
          <w:color w:val="000000"/>
        </w:rPr>
        <w:t xml:space="preserve"> Шартты белгілер:</w:t>
      </w:r>
    </w:p>
    <w:bookmarkEnd w:id="69"/>
    <w:bookmarkStart w:name="z8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743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жөнінде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0" w:id="71"/>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қызмет Мемлекеттік корпорациясы арқылы көрсетілген жағдайда</w:t>
      </w:r>
    </w:p>
    <w:bookmarkEnd w:id="71"/>
    <w:bookmarkStart w:name="z9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3"/>
    <w:p>
      <w:pPr>
        <w:spacing w:after="0"/>
        <w:ind w:left="0"/>
        <w:jc w:val="left"/>
      </w:pPr>
      <w:r>
        <w:rPr>
          <w:rFonts w:ascii="Times New Roman"/>
          <w:b/>
          <w:i w:val="false"/>
          <w:color w:val="000000"/>
        </w:rPr>
        <w:t xml:space="preserve"> Мемлекеттік қызмет портал арқылы көрсетілген жағдайда</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5"/>
    <w:p>
      <w:pPr>
        <w:spacing w:after="0"/>
        <w:ind w:left="0"/>
        <w:jc w:val="left"/>
      </w:pPr>
      <w:r>
        <w:rPr>
          <w:rFonts w:ascii="Times New Roman"/>
          <w:b/>
          <w:i w:val="false"/>
          <w:color w:val="000000"/>
        </w:rPr>
        <w:t xml:space="preserve"> Шартты белгілер:</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12 тамыздағы</w:t>
            </w:r>
            <w:r>
              <w:br/>
            </w:r>
            <w:r>
              <w:rPr>
                <w:rFonts w:ascii="Times New Roman"/>
                <w:b w:val="false"/>
                <w:i w:val="false"/>
                <w:color w:val="000000"/>
                <w:sz w:val="20"/>
              </w:rPr>
              <w:t>
№ 45/07 қаулысымен</w:t>
            </w:r>
            <w:r>
              <w:br/>
            </w:r>
            <w:r>
              <w:rPr>
                <w:rFonts w:ascii="Times New Roman"/>
                <w:b w:val="false"/>
                <w:i w:val="false"/>
                <w:color w:val="000000"/>
                <w:sz w:val="20"/>
              </w:rPr>
              <w:t xml:space="preserve">
бекітілген </w:t>
            </w:r>
          </w:p>
          <w:bookmarkEnd w:id="77"/>
        </w:tc>
      </w:tr>
    </w:tbl>
    <w:bookmarkStart w:name="z109" w:id="78"/>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78"/>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1.10.2019 № 61/06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110" w:id="79"/>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79"/>
    <w:bookmarkStart w:name="z20" w:id="80"/>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жобаларына бастапқы материалдарды ұсыну" мемлекеттік көрсетілетін қызметті (бұдан әрі- мемлекеттік көрсетілетін қызмет) Қарағанды облысының аудандарының және облыстық маңызы бар қалаларының жергілікті атқарушы органдары (бұдан әрі – көрсетілетін қызметті беруші) көрсетеді.</w:t>
      </w:r>
    </w:p>
    <w:bookmarkEnd w:id="80"/>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4. Көрсетілетін мемлекеттік қызметтің нәтижесі:</w:t>
      </w:r>
    </w:p>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"Құрылыс және реконструкция (қайта жоспарлау, қайта жабдықтау) жобаларына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органның шешімі;</w:t>
      </w:r>
    </w:p>
    <w:bookmarkStart w:name="z33" w:id="8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81"/>
    <w:bookmarkStart w:name="z34" w:id="8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82"/>
    <w:bookmarkStart w:name="z35" w:id="83"/>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қызмет көрсету нәтижесі портал арқылы басып шығарылады.</w:t>
      </w:r>
    </w:p>
    <w:bookmarkEnd w:id="83"/>
    <w:bookmarkStart w:name="z36" w:id="8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4"/>
    <w:bookmarkStart w:name="z37" w:id="85"/>
    <w:p>
      <w:pPr>
        <w:spacing w:after="0"/>
        <w:ind w:left="0"/>
        <w:jc w:val="both"/>
      </w:pPr>
      <w:r>
        <w:rPr>
          <w:rFonts w:ascii="Times New Roman"/>
          <w:b w:val="false"/>
          <w:i w:val="false"/>
          <w:color w:val="000000"/>
          <w:sz w:val="28"/>
        </w:rPr>
        <w:t xml:space="preserve">
      5. Көрсетілетін қызметті алушының (немесе оның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мемлекеттік қызмет көрсету бойынша рәсімді (іс-қимылды) бастауға негіздеме болып табылады.</w:t>
      </w:r>
    </w:p>
    <w:bookmarkEnd w:id="8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 (немесе оның уәкілетті өкілі) Мемлекеттік корпорацияға стандарттың 9-тармағына сәйкес құжаттарды ұсынады, ал Мемлекеттік корпорация қызметкері көрсетілетін қызметті алушының жеке басын куәландыратын, заңды тұлғаны мемлекеттік тіркеу (қайта тіркеу) туралы құжаттар бойынша мәліметтерді "электрондық үкімет" шлюзі арқылы тиісті мемлекеттік ақпараттық жүйелерден алады және көрсетілетін қызметті берушіге ұсыну үшін қағаз түрінде басып шығарады, тиісті құжаттардың қабылданғаны туралы қолхат береді, немесе көрсетілетін қызметті алушы стандарттың 9-тармағында көзделген тізбеге сәйкес құжаттардың толық топтамасын ұсынбаған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Ұзақтығы – 20 (жиырма)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құжаттарды көрсетілетін қызметті берушінің кеңсесіне 1 (бір) жұмыс күні ішінде жолдайды;</w:t>
      </w:r>
    </w:p>
    <w:p>
      <w:pPr>
        <w:spacing w:after="0"/>
        <w:ind w:left="0"/>
        <w:jc w:val="both"/>
      </w:pPr>
      <w:r>
        <w:rPr>
          <w:rFonts w:ascii="Times New Roman"/>
          <w:b w:val="false"/>
          <w:i w:val="false"/>
          <w:color w:val="000000"/>
          <w:sz w:val="28"/>
        </w:rPr>
        <w:t>
      3)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p>
      <w:pPr>
        <w:spacing w:after="0"/>
        <w:ind w:left="0"/>
        <w:jc w:val="both"/>
      </w:pPr>
      <w:r>
        <w:rPr>
          <w:rFonts w:ascii="Times New Roman"/>
          <w:b w:val="false"/>
          <w:i w:val="false"/>
          <w:color w:val="000000"/>
          <w:sz w:val="28"/>
        </w:rPr>
        <w:t>
      4) көрсетілетін қызметті берушінің басшысы бұрыштама қояды және жауапты орындаушыға өтініш келіп түскен күні 30 (отыз) минуттың ішінде орындау үшін жолдайды;</w:t>
      </w:r>
    </w:p>
    <w:p>
      <w:pPr>
        <w:spacing w:after="0"/>
        <w:ind w:left="0"/>
        <w:jc w:val="both"/>
      </w:pPr>
      <w:r>
        <w:rPr>
          <w:rFonts w:ascii="Times New Roman"/>
          <w:b w:val="false"/>
          <w:i w:val="false"/>
          <w:color w:val="000000"/>
          <w:sz w:val="28"/>
        </w:rPr>
        <w:t>
      5) жауапты орындаушы келіп түскен өтінішті қарастырып, бір мезгілде инженерлiк және коммуналдық қамтамасыз ету бойынша қызмет көрсетушiлерге техникалық шарттарды алуға арналған сауалнама парағын жібере отырып, ұсынылған құжаттарды қарағаннан кейін мемлекеттік көрсетілетін қызметтің нәтижесін дайындайды,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сәулет-жоспарлау тапсырмасы мен техникалық шарттарды беруге 4 (төрт) жұмыс күні ішінде;</w:t>
      </w:r>
    </w:p>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бастапқа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12 (он екі) жұмыс күні ішінде;</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сәулет-жоспарлау тапсырмасы және техникалық шарттарды беруге 12 (он екі) жұмыс күні ішінде;</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14 (он төрт) жұмыс күні ішінде;</w:t>
      </w:r>
    </w:p>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жоспарлауға, қайта жабдықтауға) бастапқы материалдарды алуға 12 (он екі) жұмыс күні ішінде; </w:t>
      </w:r>
    </w:p>
    <w:p>
      <w:pPr>
        <w:spacing w:after="0"/>
        <w:ind w:left="0"/>
        <w:jc w:val="both"/>
      </w:pPr>
      <w:r>
        <w:rPr>
          <w:rFonts w:ascii="Times New Roman"/>
          <w:b w:val="false"/>
          <w:i w:val="false"/>
          <w:color w:val="000000"/>
          <w:sz w:val="28"/>
        </w:rPr>
        <w:t>
      дәлелді бас тарту туралы жауап - 2 (екі) жұмыс күні ішінде;</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 және 30 (отыз) минуттың ішінде кеңсеге жолдайды;</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қызметтің нәтижесін тіркейді және Мемлекеттік корпорацияға 1 (бір) жұмыс күні ішінде жолдайды;</w:t>
      </w:r>
    </w:p>
    <w:p>
      <w:pPr>
        <w:spacing w:after="0"/>
        <w:ind w:left="0"/>
        <w:jc w:val="both"/>
      </w:pPr>
      <w:r>
        <w:rPr>
          <w:rFonts w:ascii="Times New Roman"/>
          <w:b w:val="false"/>
          <w:i w:val="false"/>
          <w:color w:val="000000"/>
          <w:sz w:val="28"/>
        </w:rPr>
        <w:t>
      8) Мемлекеттік корпорация қызметкері мемлекеттік қызметті көрсету нәтижесін көрсетілетін қызметті алушыға береді – 20 (жиырма) минут.</w:t>
      </w:r>
    </w:p>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басшының бұрыштамасы;</w:t>
      </w:r>
    </w:p>
    <w:p>
      <w:pPr>
        <w:spacing w:after="0"/>
        <w:ind w:left="0"/>
        <w:jc w:val="both"/>
      </w:pPr>
      <w:r>
        <w:rPr>
          <w:rFonts w:ascii="Times New Roman"/>
          <w:b w:val="false"/>
          <w:i w:val="false"/>
          <w:color w:val="000000"/>
          <w:sz w:val="28"/>
        </w:rPr>
        <w:t>
      3) мемлекеттік көрсетілетін қызметтің дайын нәтижесі;</w:t>
      </w:r>
    </w:p>
    <w:p>
      <w:pPr>
        <w:spacing w:after="0"/>
        <w:ind w:left="0"/>
        <w:jc w:val="both"/>
      </w:pPr>
      <w:r>
        <w:rPr>
          <w:rFonts w:ascii="Times New Roman"/>
          <w:b w:val="false"/>
          <w:i w:val="false"/>
          <w:color w:val="000000"/>
          <w:sz w:val="28"/>
        </w:rPr>
        <w:t>
      4) мемлекеттік көрсетілетін қызметтің қол қойылған нәтижесі;</w:t>
      </w:r>
    </w:p>
    <w:p>
      <w:pPr>
        <w:spacing w:after="0"/>
        <w:ind w:left="0"/>
        <w:jc w:val="both"/>
      </w:pPr>
      <w:r>
        <w:rPr>
          <w:rFonts w:ascii="Times New Roman"/>
          <w:b w:val="false"/>
          <w:i w:val="false"/>
          <w:color w:val="000000"/>
          <w:sz w:val="28"/>
        </w:rPr>
        <w:t>
      5) мемлекеттік көрсетілетін қызметтің нәтижесін қызметті алушыға беру.</w:t>
      </w:r>
    </w:p>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рәсімдерінің іс-қимылдардың реттілігін сипаттау:</w:t>
      </w:r>
    </w:p>
    <w:bookmarkStart w:name="z65" w:id="86"/>
    <w:p>
      <w:pPr>
        <w:spacing w:after="0"/>
        <w:ind w:left="0"/>
        <w:jc w:val="both"/>
      </w:pPr>
      <w:r>
        <w:rPr>
          <w:rFonts w:ascii="Times New Roman"/>
          <w:b w:val="false"/>
          <w:i w:val="false"/>
          <w:color w:val="000000"/>
          <w:sz w:val="28"/>
        </w:rPr>
        <w:t>
      1) көрсетілетін қызметті беруші кеңсесінің қызметкері келіп түскен өтінішті тіркейді, көрсетілетін қызметті берушінің басшысына өтініш келіп түскен күні 30 (отыз) минуттың ішінде береді;</w:t>
      </w:r>
    </w:p>
    <w:bookmarkEnd w:id="86"/>
    <w:bookmarkStart w:name="z66" w:id="87"/>
    <w:p>
      <w:pPr>
        <w:spacing w:after="0"/>
        <w:ind w:left="0"/>
        <w:jc w:val="both"/>
      </w:pPr>
      <w:r>
        <w:rPr>
          <w:rFonts w:ascii="Times New Roman"/>
          <w:b w:val="false"/>
          <w:i w:val="false"/>
          <w:color w:val="000000"/>
          <w:sz w:val="28"/>
        </w:rPr>
        <w:t>
      2) көрсетілетін қызметті берушінің басшысы бұрыштама қояды және жауапты орындаушыға өтініш келіп түскен күні 30 (отыз) минуттың ішінде орындау үшін жолдайды;</w:t>
      </w:r>
    </w:p>
    <w:bookmarkEnd w:id="87"/>
    <w:bookmarkStart w:name="z67" w:id="88"/>
    <w:p>
      <w:pPr>
        <w:spacing w:after="0"/>
        <w:ind w:left="0"/>
        <w:jc w:val="both"/>
      </w:pPr>
      <w:r>
        <w:rPr>
          <w:rFonts w:ascii="Times New Roman"/>
          <w:b w:val="false"/>
          <w:i w:val="false"/>
          <w:color w:val="000000"/>
          <w:sz w:val="28"/>
        </w:rPr>
        <w:t>
      3) жауапты орындаушы келіп түскен өтінішті қарастырып, бір мезгілде инженерлiк және коммуналдық қамтамасыз ету бойынша қызмет көрсетушiлерге техникалық шарттарды алуға арналған сауалнама парағын жібере отырып, ұсынылған құжаттарды қарағаннан кейін мемлекеттік көрсетілетін қызметтің нәтижесін дайындайды, көрсетілетін қызметті берушінің басшысына қол қоюға жолдайды:</w:t>
      </w:r>
    </w:p>
    <w:bookmarkEnd w:id="88"/>
    <w:bookmarkStart w:name="z68" w:id="89"/>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сәулет-жоспарлау тапсырмасы мен техникалық шарттарды беруге 4 (төрт) жұмыс күні ішінде;</w:t>
      </w:r>
    </w:p>
    <w:bookmarkEnd w:id="89"/>
    <w:bookmarkStart w:name="z69" w:id="90"/>
    <w:p>
      <w:pPr>
        <w:spacing w:after="0"/>
        <w:ind w:left="0"/>
        <w:jc w:val="both"/>
      </w:pPr>
      <w:r>
        <w:rPr>
          <w:rFonts w:ascii="Times New Roman"/>
          <w:b w:val="false"/>
          <w:i w:val="false"/>
          <w:color w:val="000000"/>
          <w:sz w:val="28"/>
        </w:rPr>
        <w:t>
      техникалық және (немесе) технологиялық жағынан күрделі емес жобалар бойынша бастапқа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12 (он екі) жұмыс күні ішінде;</w:t>
      </w:r>
    </w:p>
    <w:bookmarkEnd w:id="90"/>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сәулет-жоспарлау тапсырмасы және техникалық шарттарды беруге 12 (он екі) жұмыс күні ішінде;</w:t>
      </w:r>
    </w:p>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жобалары бойынша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14 (он төрт) жұмыс күні ішінде;</w:t>
      </w:r>
    </w:p>
    <w:p>
      <w:pPr>
        <w:spacing w:after="0"/>
        <w:ind w:left="0"/>
        <w:jc w:val="both"/>
      </w:pPr>
      <w:r>
        <w:rPr>
          <w:rFonts w:ascii="Times New Roman"/>
          <w:b w:val="false"/>
          <w:i w:val="false"/>
          <w:color w:val="000000"/>
          <w:sz w:val="28"/>
        </w:rPr>
        <w:t xml:space="preserve">
      қолданыстағы ғимараттардағы үй-жайларды (жекелеген бөліктерін) реконструкциялауға (қайта жоспарлауға, қайта жабдықтауға) бастапқы материалдарды алуға 12 (он екі) жұмыс күні ішінде; </w:t>
      </w:r>
    </w:p>
    <w:p>
      <w:pPr>
        <w:spacing w:after="0"/>
        <w:ind w:left="0"/>
        <w:jc w:val="both"/>
      </w:pPr>
      <w:r>
        <w:rPr>
          <w:rFonts w:ascii="Times New Roman"/>
          <w:b w:val="false"/>
          <w:i w:val="false"/>
          <w:color w:val="000000"/>
          <w:sz w:val="28"/>
        </w:rPr>
        <w:t>
      дәлелді бас тарту туралы жауап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қойған күні 30 (отыз) минуттың ішінде кеңсеге жолдайды;</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және Мемлекеттік корпорацияға 1 (бір) жұмыс күні ішінде жолдайды;</w:t>
      </w:r>
    </w:p>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көрсетілетін қызметті алушыға береді – 20 (жиырма) минут.</w:t>
      </w:r>
    </w:p>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сұранысын өңдеудің ұзақтығы:</w:t>
      </w:r>
    </w:p>
    <w:p>
      <w:pPr>
        <w:spacing w:after="0"/>
        <w:ind w:left="0"/>
        <w:jc w:val="both"/>
      </w:pPr>
      <w:r>
        <w:rPr>
          <w:rFonts w:ascii="Times New Roman"/>
          <w:b w:val="false"/>
          <w:i w:val="false"/>
          <w:color w:val="000000"/>
          <w:sz w:val="28"/>
        </w:rPr>
        <w:t>
      1) көрсетілетін қызметті алушы (немесе оның уәкілетті өкілі) Мемлекеттік корпорация қызметкеріне өтінішті ұсынады. Көрсетілетін қызметті алушы (немесе оның уәкілетті өкілі) барлық қажетті құжаттарды Мемлекеттік корпорацияға берген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w:t>
      </w:r>
    </w:p>
    <w:p>
      <w:pPr>
        <w:spacing w:after="0"/>
        <w:ind w:left="0"/>
        <w:jc w:val="both"/>
      </w:pPr>
      <w:r>
        <w:rPr>
          <w:rFonts w:ascii="Times New Roman"/>
          <w:b w:val="false"/>
          <w:i w:val="false"/>
          <w:color w:val="000000"/>
          <w:sz w:val="28"/>
        </w:rPr>
        <w:t>
      3) 1-процесс – мемлекеттік көрсетілетін қызметті көрсету үшін Мемлекеттік корпорацияның қызметкерінің автоматтандырылған жұмыс орнына логин мен парольді (авторизациялау процесі) енгізуі;</w:t>
      </w:r>
    </w:p>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көрсетілетін қызметті алушының уәкілетті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w:t>
      </w:r>
    </w:p>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уәкілетті өкілінің сенімхат мәліметтері туралы сұранысты жолдауы;</w:t>
      </w:r>
    </w:p>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w:t>
      </w:r>
    </w:p>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қалыптастырылуы;</w:t>
      </w:r>
    </w:p>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w:t>
      </w:r>
    </w:p>
    <w:p>
      <w:pPr>
        <w:spacing w:after="0"/>
        <w:ind w:left="0"/>
        <w:jc w:val="both"/>
      </w:pPr>
      <w:r>
        <w:rPr>
          <w:rFonts w:ascii="Times New Roman"/>
          <w:b w:val="false"/>
          <w:i w:val="false"/>
          <w:color w:val="000000"/>
          <w:sz w:val="28"/>
        </w:rPr>
        <w:t>
      9) 6-процесс – ЭҮАШ АЖО-да электрондық құжатты тіркеу;</w:t>
      </w:r>
    </w:p>
    <w:p>
      <w:pPr>
        <w:spacing w:after="0"/>
        <w:ind w:left="0"/>
        <w:jc w:val="both"/>
      </w:pPr>
      <w:r>
        <w:rPr>
          <w:rFonts w:ascii="Times New Roman"/>
          <w:b w:val="false"/>
          <w:i w:val="false"/>
          <w:color w:val="000000"/>
          <w:sz w:val="28"/>
        </w:rPr>
        <w:t>
      10) т2-шарт – көрсетілетін қызметті берушінің көрсетілетін қызметті алушының тіркеген құжаттар топтамасының сәйкестігін тексеруі (өңдеуі);</w:t>
      </w:r>
    </w:p>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p>
    <w:p>
      <w:pPr>
        <w:spacing w:after="0"/>
        <w:ind w:left="0"/>
        <w:jc w:val="both"/>
      </w:pPr>
      <w:r>
        <w:rPr>
          <w:rFonts w:ascii="Times New Roman"/>
          <w:b w:val="false"/>
          <w:i w:val="false"/>
          <w:color w:val="000000"/>
          <w:sz w:val="28"/>
        </w:rPr>
        <w:t>
      12) 8 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алуы.</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 көрсету мерзімі – 6 (алты), 15 (он бес) немесе 17 (он жеті) жұмыс күні.</w:t>
      </w:r>
    </w:p>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алушымен порталға ЖСН және (немесе) БСН және паролін (авторизациялау процесі) енгізу;</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w:t>
      </w:r>
    </w:p>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ЭСҚ тіркеу куәлігінде көрсетілген ЖСН және (немесе) БСН аралығын) тексерілуі;</w:t>
      </w:r>
    </w:p>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p>
      <w:pPr>
        <w:spacing w:after="0"/>
        <w:ind w:left="0"/>
        <w:jc w:val="both"/>
      </w:pPr>
      <w:r>
        <w:rPr>
          <w:rFonts w:ascii="Times New Roman"/>
          <w:b w:val="false"/>
          <w:i w:val="false"/>
          <w:color w:val="000000"/>
          <w:sz w:val="28"/>
        </w:rPr>
        <w:t>
      9) 3-шарт – көрсетілетін қызметті беруші мемлекеттік көрсетілетін қызметті көрсетуге негіз болатын көрсетілетін қызметті алушы тіркеген құжаттар топтамасын тексеруі;</w:t>
      </w:r>
    </w:p>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p>
      <w:pPr>
        <w:spacing w:after="0"/>
        <w:ind w:left="0"/>
        <w:jc w:val="both"/>
      </w:pPr>
      <w:r>
        <w:rPr>
          <w:rFonts w:ascii="Times New Roman"/>
          <w:b w:val="false"/>
          <w:i w:val="false"/>
          <w:color w:val="000000"/>
          <w:sz w:val="28"/>
        </w:rPr>
        <w:t>
      11) 7-процесс – көрсетілетін қызметті алушымен порталда қалыптастырылған мемлекеттік көрсетілетін қызметтің нәтижесін (электрондық құжат нысанындағы хабарлама) алу.</w:t>
      </w:r>
    </w:p>
    <w:p>
      <w:pPr>
        <w:spacing w:after="0"/>
        <w:ind w:left="0"/>
        <w:jc w:val="both"/>
      </w:pPr>
      <w:r>
        <w:rPr>
          <w:rFonts w:ascii="Times New Roman"/>
          <w:b w:val="false"/>
          <w:i w:val="false"/>
          <w:color w:val="000000"/>
          <w:sz w:val="28"/>
        </w:rPr>
        <w:t xml:space="preserve">
      Мемлекеттік қызметті көрсету мерзімдері порталға құжаттардың топтамасын тапсырған сәттен бастап – 6 (алты), 15 (он бес) немесе 17 (он жеті) жұмыс күні. </w:t>
      </w:r>
    </w:p>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p>
      <w:pPr>
        <w:spacing w:after="0"/>
        <w:ind w:left="0"/>
        <w:jc w:val="both"/>
      </w:pPr>
      <w:r>
        <w:rPr>
          <w:rFonts w:ascii="Times New Roman"/>
          <w:b w:val="false"/>
          <w:i w:val="false"/>
          <w:color w:val="000000"/>
          <w:sz w:val="28"/>
        </w:rPr>
        <w:t>
      12. Мемлекеттік қызмет көрсетудің бизнес-процестерінің анықтамалығы осы регламенттің 2-қосымшасында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жабдықтау) жобаларын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бастапқы материалдарды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115" w:id="91"/>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91"/>
    <w:bookmarkStart w:name="z11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3"/>
    <w:p>
      <w:pPr>
        <w:spacing w:after="0"/>
        <w:ind w:left="0"/>
        <w:jc w:val="both"/>
      </w:pPr>
      <w:r>
        <w:rPr>
          <w:rFonts w:ascii="Times New Roman"/>
          <w:b w:val="false"/>
          <w:i w:val="false"/>
          <w:color w:val="000000"/>
          <w:sz w:val="28"/>
        </w:rPr>
        <w:t>
      Шартты белгілер:</w:t>
      </w:r>
    </w:p>
    <w:bookmarkEnd w:id="93"/>
    <w:bookmarkStart w:name="z11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6743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жоспарлау,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жабдықтау) жобаларын әзірлеу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бастапқы материалдарды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2-қосымша</w:t>
            </w:r>
          </w:p>
        </w:tc>
      </w:tr>
    </w:tbl>
    <w:bookmarkStart w:name="z125" w:id="9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5"/>
    <w:bookmarkStart w:name="z126"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97"/>
    <w:p>
      <w:pPr>
        <w:spacing w:after="0"/>
        <w:ind w:left="0"/>
        <w:jc w:val="both"/>
      </w:pPr>
      <w:r>
        <w:rPr>
          <w:rFonts w:ascii="Times New Roman"/>
          <w:b w:val="false"/>
          <w:i w:val="false"/>
          <w:color w:val="000000"/>
          <w:sz w:val="28"/>
        </w:rPr>
        <w:t>
      Шартты белгілер:</w:t>
      </w:r>
    </w:p>
    <w:bookmarkEnd w:id="97"/>
    <w:bookmarkStart w:name="z12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05" w:id="99"/>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12 тамыздағы</w:t>
            </w:r>
            <w:r>
              <w:br/>
            </w:r>
            <w:r>
              <w:rPr>
                <w:rFonts w:ascii="Times New Roman"/>
                <w:b w:val="false"/>
                <w:i w:val="false"/>
                <w:color w:val="000000"/>
                <w:sz w:val="20"/>
              </w:rPr>
              <w:t>
№ 45/07 қаулысымен</w:t>
            </w:r>
            <w:r>
              <w:br/>
            </w:r>
            <w:r>
              <w:rPr>
                <w:rFonts w:ascii="Times New Roman"/>
                <w:b w:val="false"/>
                <w:i w:val="false"/>
                <w:color w:val="000000"/>
                <w:sz w:val="20"/>
              </w:rPr>
              <w:t>
бекітілген</w:t>
            </w:r>
          </w:p>
          <w:bookmarkEnd w:id="99"/>
        </w:tc>
      </w:tr>
    </w:tbl>
    <w:bookmarkStart w:name="z206" w:id="10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00"/>
    <w:p>
      <w:pPr>
        <w:spacing w:after="0"/>
        <w:ind w:left="0"/>
        <w:jc w:val="both"/>
      </w:pPr>
      <w:r>
        <w:rPr>
          <w:rFonts w:ascii="Times New Roman"/>
          <w:b w:val="false"/>
          <w:i w:val="false"/>
          <w:color w:val="ff0000"/>
          <w:sz w:val="28"/>
        </w:rPr>
        <w:t xml:space="preserve">
      Ескерту. Алынып тасталды - Қарағанды облысы әкімдігінің 31.10.2019 № 61/06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