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ef487" w14:textId="51ef4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Отбасы және балалар саласында көрсетілетін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2015 жылғы 23 маусымдағы № 34/16 қаулысы. Қарағанды облысының Әділет департаментінде 2015 жылғы 30 шілдеде № 3357 болып тіркелді. Күші жойылды - Қарағанды облысы әкімдігінің 2018 жылғы 3 мамырдағы № 20/02 қаулысымен</w:t>
      </w:r>
    </w:p>
    <w:p>
      <w:pPr>
        <w:spacing w:after="0"/>
        <w:ind w:left="0"/>
        <w:jc w:val="both"/>
      </w:pPr>
      <w:bookmarkStart w:name="z4" w:id="0"/>
      <w:r>
        <w:rPr>
          <w:rFonts w:ascii="Times New Roman"/>
          <w:b w:val="false"/>
          <w:i w:val="false"/>
          <w:color w:val="ff0000"/>
          <w:sz w:val="28"/>
        </w:rPr>
        <w:t xml:space="preserve">
      Ескерту. Күші жойылды - Қарағанды облысы әкімдігінің 03.05.2018 № 20/02 (алғашқы ресми жарияланған күннен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№11184 болып тіркелген), Қарағанды облысының әкімдігі </w:t>
      </w:r>
      <w:r>
        <w:rPr>
          <w:rFonts w:ascii="Times New Roman"/>
          <w:b/>
          <w:i w:val="false"/>
          <w:color w:val="000000"/>
          <w:sz w:val="28"/>
        </w:rPr>
        <w:t>ҚАУЛЫ ЕТЕДІ:</w:t>
      </w:r>
    </w:p>
    <w:bookmarkStart w:name="z5" w:id="1"/>
    <w:p>
      <w:pPr>
        <w:spacing w:after="0"/>
        <w:ind w:left="0"/>
        <w:jc w:val="both"/>
      </w:pPr>
      <w:r>
        <w:rPr>
          <w:rFonts w:ascii="Times New Roman"/>
          <w:b w:val="false"/>
          <w:i w:val="false"/>
          <w:color w:val="000000"/>
          <w:sz w:val="28"/>
        </w:rPr>
        <w:t>
      1. Қоса берілген:</w:t>
      </w:r>
    </w:p>
    <w:bookmarkEnd w:id="1"/>
    <w:bookmarkStart w:name="z6" w:id="2"/>
    <w:p>
      <w:pPr>
        <w:spacing w:after="0"/>
        <w:ind w:left="0"/>
        <w:jc w:val="both"/>
      </w:pPr>
      <w:r>
        <w:rPr>
          <w:rFonts w:ascii="Times New Roman"/>
          <w:b w:val="false"/>
          <w:i w:val="false"/>
          <w:color w:val="000000"/>
          <w:sz w:val="28"/>
        </w:rPr>
        <w:t xml:space="preserve">
      1) "Шалғайдағы ауылдық елді мекендерде тұратын балаларды жалпы білім беру ұйымдарына және кейін үйлеріне тегін тасымалдауды ұсыну"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 "Жалпы білім беретін мектептердегі білім алушылар мен тәрбиеленушілердің жекелеген санаттарын тегін және жеңілдікпен тамақтандыруды ұсыну"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w:t>
      </w:r>
    </w:p>
    <w:bookmarkEnd w:id="3"/>
    <w:bookmarkStart w:name="z8" w:id="4"/>
    <w:p>
      <w:pPr>
        <w:spacing w:after="0"/>
        <w:ind w:left="0"/>
        <w:jc w:val="both"/>
      </w:pPr>
      <w:r>
        <w:rPr>
          <w:rFonts w:ascii="Times New Roman"/>
          <w:b w:val="false"/>
          <w:i w:val="false"/>
          <w:color w:val="000000"/>
          <w:sz w:val="28"/>
        </w:rPr>
        <w:t xml:space="preserve">
      3)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4"/>
    <w:bookmarkStart w:name="z9" w:id="5"/>
    <w:p>
      <w:pPr>
        <w:spacing w:after="0"/>
        <w:ind w:left="0"/>
        <w:jc w:val="both"/>
      </w:pPr>
      <w:r>
        <w:rPr>
          <w:rFonts w:ascii="Times New Roman"/>
          <w:b w:val="false"/>
          <w:i w:val="false"/>
          <w:color w:val="000000"/>
          <w:sz w:val="28"/>
        </w:rPr>
        <w:t xml:space="preserve">
      2. Осы қаулының орындалуын бақылау облыс әкімінің жетекшілік ететін орынбасарына жүктелсін. </w:t>
      </w:r>
    </w:p>
    <w:bookmarkEnd w:id="5"/>
    <w:bookmarkStart w:name="z10" w:id="6"/>
    <w:p>
      <w:pPr>
        <w:spacing w:after="0"/>
        <w:ind w:left="0"/>
        <w:jc w:val="both"/>
      </w:pPr>
      <w:r>
        <w:rPr>
          <w:rFonts w:ascii="Times New Roman"/>
          <w:b w:val="false"/>
          <w:i w:val="false"/>
          <w:color w:val="000000"/>
          <w:sz w:val="28"/>
        </w:rPr>
        <w:t>
      3. Осы қаулы алғаш ресми жарияланған күннен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Әбдібеков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23 маусымдағы</w:t>
            </w:r>
            <w:r>
              <w:br/>
            </w:r>
            <w:r>
              <w:rPr>
                <w:rFonts w:ascii="Times New Roman"/>
                <w:b w:val="false"/>
                <w:i w:val="false"/>
                <w:color w:val="000000"/>
                <w:sz w:val="20"/>
              </w:rPr>
              <w:t>№ 34/16 қаулысымен</w:t>
            </w:r>
            <w:r>
              <w:br/>
            </w:r>
            <w:r>
              <w:rPr>
                <w:rFonts w:ascii="Times New Roman"/>
                <w:b w:val="false"/>
                <w:i w:val="false"/>
                <w:color w:val="000000"/>
                <w:sz w:val="20"/>
              </w:rPr>
              <w:t>бекітілген</w:t>
            </w:r>
          </w:p>
        </w:tc>
      </w:tr>
    </w:tbl>
    <w:bookmarkStart w:name="z13" w:id="7"/>
    <w:p>
      <w:pPr>
        <w:spacing w:after="0"/>
        <w:ind w:left="0"/>
        <w:jc w:val="left"/>
      </w:pPr>
      <w:r>
        <w:rPr>
          <w:rFonts w:ascii="Times New Roman"/>
          <w:b/>
          <w:i w:val="false"/>
          <w:color w:val="000000"/>
        </w:rPr>
        <w:t xml:space="preserve"> "Шалғайдағы ауылдық елді мекендерде тұратын балаларды жалпы білім беру ұйымдарына және кейін үйлеріне тегін тасымалдауды ұсыну" мемлекеттік көрсетілетін қызмет регламенті</w:t>
      </w:r>
    </w:p>
    <w:bookmarkEnd w:id="7"/>
    <w:bookmarkStart w:name="z14" w:id="8"/>
    <w:p>
      <w:pPr>
        <w:spacing w:after="0"/>
        <w:ind w:left="0"/>
        <w:jc w:val="left"/>
      </w:pPr>
      <w:r>
        <w:rPr>
          <w:rFonts w:ascii="Times New Roman"/>
          <w:b/>
          <w:i w:val="false"/>
          <w:color w:val="000000"/>
        </w:rPr>
        <w:t xml:space="preserve"> 1. Жалпы ережелер</w:t>
      </w:r>
    </w:p>
    <w:bookmarkEnd w:id="8"/>
    <w:bookmarkStart w:name="z15" w:id="9"/>
    <w:p>
      <w:pPr>
        <w:spacing w:after="0"/>
        <w:ind w:left="0"/>
        <w:jc w:val="both"/>
      </w:pPr>
      <w:r>
        <w:rPr>
          <w:rFonts w:ascii="Times New Roman"/>
          <w:b w:val="false"/>
          <w:i w:val="false"/>
          <w:color w:val="000000"/>
          <w:sz w:val="28"/>
        </w:rPr>
        <w:t>
      1. "Шалғайдағы ауылдық елді мекендерде тұратын балаларды жалпы білім беру ұйымдарына және кейін үйлеріне тегін тасымалдауды ұсыну" мемлекеттік көрсетілетін қызметті (бұдан әрі – мемлекеттік көрсетілетін қызмет) беруші кент, ауыл, ауылдық округ әкімінің аппараты (бұдан әрі – көрсетілетін қызметті беруші) болып табылады.</w:t>
      </w:r>
    </w:p>
    <w:bookmarkEnd w:id="9"/>
    <w:bookmarkStart w:name="z16" w:id="10"/>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 арқылы жүзеге асырылады.</w:t>
      </w:r>
    </w:p>
    <w:bookmarkEnd w:id="10"/>
    <w:bookmarkStart w:name="z17" w:id="11"/>
    <w:p>
      <w:pPr>
        <w:spacing w:after="0"/>
        <w:ind w:left="0"/>
        <w:jc w:val="both"/>
      </w:pPr>
      <w:r>
        <w:rPr>
          <w:rFonts w:ascii="Times New Roman"/>
          <w:b w:val="false"/>
          <w:i w:val="false"/>
          <w:color w:val="000000"/>
          <w:sz w:val="28"/>
        </w:rPr>
        <w:t>
      2. Мемлекеттік қызметті көрсету нысаны – қағаз түрінде.</w:t>
      </w:r>
    </w:p>
    <w:bookmarkEnd w:id="11"/>
    <w:bookmarkStart w:name="z18" w:id="12"/>
    <w:p>
      <w:pPr>
        <w:spacing w:after="0"/>
        <w:ind w:left="0"/>
        <w:jc w:val="both"/>
      </w:pPr>
      <w:r>
        <w:rPr>
          <w:rFonts w:ascii="Times New Roman"/>
          <w:b w:val="false"/>
          <w:i w:val="false"/>
          <w:color w:val="000000"/>
          <w:sz w:val="28"/>
        </w:rPr>
        <w:t xml:space="preserve">
      3. Мемлекеттік қызмет көрсетудің нәтижесі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(нормативтік құқықтық актілерді мемлекеттік тіркеу Тізілімінде № 11184 тіркелген) бұйрығымен бекітілген "Шалғайдағы ауылдық елді мекендерде тұратын балаларды жалпы білім беру ұйымдарына және кейін үйлеріне тегін тасымалдауды ұсыну" мемлекеттік көрсетілетін қызмет стандартына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жалпы білім беру ұйымдарына және кері қарай үйлеріне тегін тасымалдауды ұсыну туралы анықтама болып табылады.</w:t>
      </w:r>
    </w:p>
    <w:bookmarkEnd w:id="12"/>
    <w:bookmarkStart w:name="z19" w:id="13"/>
    <w:p>
      <w:pPr>
        <w:spacing w:after="0"/>
        <w:ind w:left="0"/>
        <w:jc w:val="left"/>
      </w:pPr>
      <w:r>
        <w:rPr>
          <w:rFonts w:ascii="Times New Roman"/>
          <w:b/>
          <w:i w:val="false"/>
          <w:color w:val="000000"/>
        </w:rPr>
        <w:t xml:space="preserve"> 2. Мемлекеттік қызметтер көрсету процесінде көрсетілетін қызметтi берушiнiң құрылымдық бөлiмшелерiнiң (қызметкерлерiнiң) iс-қимылы тәртiбiн сипаттау </w:t>
      </w:r>
    </w:p>
    <w:bookmarkEnd w:id="13"/>
    <w:bookmarkStart w:name="z20" w:id="14"/>
    <w:p>
      <w:pPr>
        <w:spacing w:after="0"/>
        <w:ind w:left="0"/>
        <w:jc w:val="both"/>
      </w:pPr>
      <w:r>
        <w:rPr>
          <w:rFonts w:ascii="Times New Roman"/>
          <w:b w:val="false"/>
          <w:i w:val="false"/>
          <w:color w:val="000000"/>
          <w:sz w:val="28"/>
        </w:rPr>
        <w:t xml:space="preserve">
      4. Көрсетілетін мемлекттік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қоса берілуімен көрсетілетін қызметті алушының өтініші мемлекеттік қызмет көрсету бойынша рәсімді (әрекеттің) бастау үшін негіз болып табылады.</w:t>
      </w:r>
    </w:p>
    <w:bookmarkEnd w:id="14"/>
    <w:bookmarkStart w:name="z21" w:id="15"/>
    <w:p>
      <w:pPr>
        <w:spacing w:after="0"/>
        <w:ind w:left="0"/>
        <w:jc w:val="both"/>
      </w:pPr>
      <w:r>
        <w:rPr>
          <w:rFonts w:ascii="Times New Roman"/>
          <w:b w:val="false"/>
          <w:i w:val="false"/>
          <w:color w:val="000000"/>
          <w:sz w:val="28"/>
        </w:rPr>
        <w:t>
      5. Көрсетілетін қызметті алушыдан құжаттарды алған сәттен бастап мемлекеттік қызметтің нәтижесін берген сәтке дейін мемлекеттiк қызмет көрсету процесiнiң құрамына кiретiн рәсiмдердің (әрекеттердің) мазмұны, оның орындалу ұзақтығы:</w:t>
      </w:r>
    </w:p>
    <w:bookmarkEnd w:id="15"/>
    <w:bookmarkStart w:name="z22" w:id="16"/>
    <w:p>
      <w:pPr>
        <w:spacing w:after="0"/>
        <w:ind w:left="0"/>
        <w:jc w:val="both"/>
      </w:pPr>
      <w:r>
        <w:rPr>
          <w:rFonts w:ascii="Times New Roman"/>
          <w:b w:val="false"/>
          <w:i w:val="false"/>
          <w:color w:val="000000"/>
          <w:sz w:val="28"/>
        </w:rPr>
        <w:t>
      1 әрекет - кеңсе маманы түскен құжаттарды қабылдайды және тіркейді, Стандарттың 4 қосымшасына сәйкес құжаттарды алғандығы туралы қолхат береді және әкімнің қарауына жібереді -15 (он бес) минут;</w:t>
      </w:r>
    </w:p>
    <w:bookmarkEnd w:id="16"/>
    <w:bookmarkStart w:name="z23" w:id="17"/>
    <w:p>
      <w:pPr>
        <w:spacing w:after="0"/>
        <w:ind w:left="0"/>
        <w:jc w:val="both"/>
      </w:pPr>
      <w:r>
        <w:rPr>
          <w:rFonts w:ascii="Times New Roman"/>
          <w:b w:val="false"/>
          <w:i w:val="false"/>
          <w:color w:val="000000"/>
          <w:sz w:val="28"/>
        </w:rPr>
        <w:t>
      2 әрекет - әкім құжаттарды қарап, орындау үшін жауапты маманды тағайындайды - 15 (он бес) минут;</w:t>
      </w:r>
    </w:p>
    <w:bookmarkEnd w:id="17"/>
    <w:bookmarkStart w:name="z24" w:id="18"/>
    <w:p>
      <w:pPr>
        <w:spacing w:after="0"/>
        <w:ind w:left="0"/>
        <w:jc w:val="both"/>
      </w:pPr>
      <w:r>
        <w:rPr>
          <w:rFonts w:ascii="Times New Roman"/>
          <w:b w:val="false"/>
          <w:i w:val="false"/>
          <w:color w:val="000000"/>
          <w:sz w:val="28"/>
        </w:rPr>
        <w:t xml:space="preserve">
      3 әрекет – жауапты маман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қойылатын талаптарға сәйкестігін қарайды және әкімнің мемлекеттік көрсетілетін қызмет нәтижесіне қол қоюына дайындайды - 2 (екі) жұмыс күні ішінде;</w:t>
      </w:r>
    </w:p>
    <w:bookmarkEnd w:id="18"/>
    <w:bookmarkStart w:name="z25" w:id="19"/>
    <w:p>
      <w:pPr>
        <w:spacing w:after="0"/>
        <w:ind w:left="0"/>
        <w:jc w:val="both"/>
      </w:pPr>
      <w:r>
        <w:rPr>
          <w:rFonts w:ascii="Times New Roman"/>
          <w:b w:val="false"/>
          <w:i w:val="false"/>
          <w:color w:val="000000"/>
          <w:sz w:val="28"/>
        </w:rPr>
        <w:t>
      4 әрекет – әкім мемлекеттік көрсетілетін қызмет нәтижесіне қол қояды және кеңсеге жолдайды -15 (он бес) минут;</w:t>
      </w:r>
    </w:p>
    <w:bookmarkEnd w:id="19"/>
    <w:bookmarkStart w:name="z26" w:id="20"/>
    <w:p>
      <w:pPr>
        <w:spacing w:after="0"/>
        <w:ind w:left="0"/>
        <w:jc w:val="both"/>
      </w:pPr>
      <w:r>
        <w:rPr>
          <w:rFonts w:ascii="Times New Roman"/>
          <w:b w:val="false"/>
          <w:i w:val="false"/>
          <w:color w:val="000000"/>
          <w:sz w:val="28"/>
        </w:rPr>
        <w:t>
      5 әрекет – кеңсе маманы мемлекеттік көрсетілетін қызмет нәтижесін тіркеп, көрсетілетін қызметті алушыға жолдайды - 15 (он бес) минут.</w:t>
      </w:r>
    </w:p>
    <w:bookmarkEnd w:id="20"/>
    <w:bookmarkStart w:name="z27" w:id="21"/>
    <w:p>
      <w:pPr>
        <w:spacing w:after="0"/>
        <w:ind w:left="0"/>
        <w:jc w:val="both"/>
      </w:pPr>
      <w:r>
        <w:rPr>
          <w:rFonts w:ascii="Times New Roman"/>
          <w:b w:val="false"/>
          <w:i w:val="false"/>
          <w:color w:val="000000"/>
          <w:sz w:val="28"/>
        </w:rPr>
        <w:t>
      Мемлекеттік қызметті көрсету мерзімі көрсетілетін қызметті алушының құжаттардың топтамасын тапсырған сәттен бастап – 5 (бес) жұмыс күні.</w:t>
      </w:r>
    </w:p>
    <w:bookmarkEnd w:id="21"/>
    <w:bookmarkStart w:name="z28" w:id="22"/>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 әрекет бойынша көрсетілетін мемлекеттiк қызмет рәсiмінің (әрекетінің) нәтижесi құжаттарды әкімге беру болып табылады. Әкімге берілген құжаттардың топтамасы осы Регламенттің </w:t>
      </w:r>
      <w:r>
        <w:rPr>
          <w:rFonts w:ascii="Times New Roman"/>
          <w:b w:val="false"/>
          <w:i w:val="false"/>
          <w:color w:val="000000"/>
          <w:sz w:val="28"/>
        </w:rPr>
        <w:t xml:space="preserve">5-тармағында </w:t>
      </w:r>
      <w:r>
        <w:rPr>
          <w:rFonts w:ascii="Times New Roman"/>
          <w:b w:val="false"/>
          <w:i w:val="false"/>
          <w:color w:val="000000"/>
          <w:sz w:val="28"/>
        </w:rPr>
        <w:t xml:space="preserve"> көрсетілген 2 әрекетті орындауды бастауға негіз болып табылады. Осы Регламенттің </w:t>
      </w:r>
      <w:r>
        <w:rPr>
          <w:rFonts w:ascii="Times New Roman"/>
          <w:b w:val="false"/>
          <w:i w:val="false"/>
          <w:color w:val="000000"/>
          <w:sz w:val="28"/>
        </w:rPr>
        <w:t>5 - тармағында</w:t>
      </w:r>
      <w:r>
        <w:rPr>
          <w:rFonts w:ascii="Times New Roman"/>
          <w:b w:val="false"/>
          <w:i w:val="false"/>
          <w:color w:val="000000"/>
          <w:sz w:val="28"/>
        </w:rPr>
        <w:t xml:space="preserve"> көрсетілген 2 әрекет нәтижесі әкімнің құжаттарды қарауы және бұрыштама қойылған құжаттарды маманға беруі болып табылады, олар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3 әрекетті орындауға негіз болып табылады.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3 әрекет нәтижесі маманның құжаттарды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сәйкестігін қарауы және анықтама дайындауы болып табылады, олар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4 әрекетті бастауға негіз болып табылады.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5 әрекет нәтижесі әкімнің мемлекеттік қызмет нәтижесіне қол қоюы болып табылады, ол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5 әрекетті орындауға негіз болып табылады.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5 әрекет бойынша нәтиже әкімнің қолы қойылған нәтижені көрсетілетін қызметті алушыға жолдау болып табылады.</w:t>
      </w:r>
    </w:p>
    <w:bookmarkEnd w:id="22"/>
    <w:bookmarkStart w:name="z29" w:id="23"/>
    <w:p>
      <w:pPr>
        <w:spacing w:after="0"/>
        <w:ind w:left="0"/>
        <w:jc w:val="left"/>
      </w:pPr>
      <w:r>
        <w:rPr>
          <w:rFonts w:ascii="Times New Roman"/>
          <w:b/>
          <w:i w:val="false"/>
          <w:color w:val="000000"/>
        </w:rPr>
        <w:t xml:space="preserve"> 3. Мемлекеттiк қызметтер көрсету процесiнде көрсетiлетiн қызметті берушiнiң құрылымдық бөлiмшелерiнiң (қызметкерлерiнiң) өзара iс-қимылы тәртiбiн сипаттау</w:t>
      </w:r>
    </w:p>
    <w:bookmarkEnd w:id="23"/>
    <w:bookmarkStart w:name="z30" w:id="24"/>
    <w:p>
      <w:pPr>
        <w:spacing w:after="0"/>
        <w:ind w:left="0"/>
        <w:jc w:val="both"/>
      </w:pPr>
      <w:r>
        <w:rPr>
          <w:rFonts w:ascii="Times New Roman"/>
          <w:b w:val="false"/>
          <w:i w:val="false"/>
          <w:color w:val="000000"/>
          <w:sz w:val="28"/>
        </w:rPr>
        <w:t>
      7. Мемлекеттiк көрсетiлетiн қызмет үдерісіне қатысатын құрылымдық бөлiмшелердiң (қызметкерлердiң) тiзбесi:</w:t>
      </w:r>
    </w:p>
    <w:bookmarkEnd w:id="24"/>
    <w:bookmarkStart w:name="z31" w:id="25"/>
    <w:p>
      <w:pPr>
        <w:spacing w:after="0"/>
        <w:ind w:left="0"/>
        <w:jc w:val="both"/>
      </w:pPr>
      <w:r>
        <w:rPr>
          <w:rFonts w:ascii="Times New Roman"/>
          <w:b w:val="false"/>
          <w:i w:val="false"/>
          <w:color w:val="000000"/>
          <w:sz w:val="28"/>
        </w:rPr>
        <w:t>
      1) кеңсе қызметкері;</w:t>
      </w:r>
    </w:p>
    <w:bookmarkEnd w:id="25"/>
    <w:bookmarkStart w:name="z32" w:id="26"/>
    <w:p>
      <w:pPr>
        <w:spacing w:after="0"/>
        <w:ind w:left="0"/>
        <w:jc w:val="both"/>
      </w:pPr>
      <w:r>
        <w:rPr>
          <w:rFonts w:ascii="Times New Roman"/>
          <w:b w:val="false"/>
          <w:i w:val="false"/>
          <w:color w:val="000000"/>
          <w:sz w:val="28"/>
        </w:rPr>
        <w:t>
      2) кент, ауыл, ауылдық округ әкімі;</w:t>
      </w:r>
    </w:p>
    <w:bookmarkEnd w:id="26"/>
    <w:bookmarkStart w:name="z33" w:id="27"/>
    <w:p>
      <w:pPr>
        <w:spacing w:after="0"/>
        <w:ind w:left="0"/>
        <w:jc w:val="both"/>
      </w:pPr>
      <w:r>
        <w:rPr>
          <w:rFonts w:ascii="Times New Roman"/>
          <w:b w:val="false"/>
          <w:i w:val="false"/>
          <w:color w:val="000000"/>
          <w:sz w:val="28"/>
        </w:rPr>
        <w:t>
      3) жауапты маман.</w:t>
      </w:r>
    </w:p>
    <w:bookmarkEnd w:id="27"/>
    <w:bookmarkStart w:name="z34" w:id="28"/>
    <w:p>
      <w:pPr>
        <w:spacing w:after="0"/>
        <w:ind w:left="0"/>
        <w:jc w:val="both"/>
      </w:pPr>
      <w:r>
        <w:rPr>
          <w:rFonts w:ascii="Times New Roman"/>
          <w:b w:val="false"/>
          <w:i w:val="false"/>
          <w:color w:val="000000"/>
          <w:sz w:val="28"/>
        </w:rPr>
        <w:t>
      8. Мемлекеттiк қызметтi көрсету үшiн қажеттi рәсiмдердiң (әрекеттердің) сипаттамасы:</w:t>
      </w:r>
    </w:p>
    <w:bookmarkEnd w:id="28"/>
    <w:bookmarkStart w:name="z35" w:id="29"/>
    <w:p>
      <w:pPr>
        <w:spacing w:after="0"/>
        <w:ind w:left="0"/>
        <w:jc w:val="both"/>
      </w:pPr>
      <w:r>
        <w:rPr>
          <w:rFonts w:ascii="Times New Roman"/>
          <w:b w:val="false"/>
          <w:i w:val="false"/>
          <w:color w:val="000000"/>
          <w:sz w:val="28"/>
        </w:rPr>
        <w:t>
      1) кеңсе маманы түскен құжаттарды қабылдайды және тіркейді, Стандарттың 4 қосымшасына сәйкес құжаттарды алғандығы туралы қолхат береді және әкімнің қарауына жібереді -15 (он бес) минут;</w:t>
      </w:r>
    </w:p>
    <w:bookmarkEnd w:id="29"/>
    <w:bookmarkStart w:name="z36" w:id="30"/>
    <w:p>
      <w:pPr>
        <w:spacing w:after="0"/>
        <w:ind w:left="0"/>
        <w:jc w:val="both"/>
      </w:pPr>
      <w:r>
        <w:rPr>
          <w:rFonts w:ascii="Times New Roman"/>
          <w:b w:val="false"/>
          <w:i w:val="false"/>
          <w:color w:val="000000"/>
          <w:sz w:val="28"/>
        </w:rPr>
        <w:t>
      2) әкім құжаттарды қарап, орындау үшін жауапты маманды тағайындайды - 15 (он бес) минут;</w:t>
      </w:r>
    </w:p>
    <w:bookmarkEnd w:id="30"/>
    <w:bookmarkStart w:name="z37" w:id="31"/>
    <w:p>
      <w:pPr>
        <w:spacing w:after="0"/>
        <w:ind w:left="0"/>
        <w:jc w:val="both"/>
      </w:pPr>
      <w:r>
        <w:rPr>
          <w:rFonts w:ascii="Times New Roman"/>
          <w:b w:val="false"/>
          <w:i w:val="false"/>
          <w:color w:val="000000"/>
          <w:sz w:val="28"/>
        </w:rPr>
        <w:t xml:space="preserve">
      3) жауапты маман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қойылатын талаптарға сәйкестігін қарайды және әкімнің мемлекеттік көрсетілетін қызмет нәтижесіне қол қоюына дайындайды - 2 (екі) жұмыс күні ішінде;</w:t>
      </w:r>
    </w:p>
    <w:bookmarkEnd w:id="31"/>
    <w:bookmarkStart w:name="z38" w:id="32"/>
    <w:p>
      <w:pPr>
        <w:spacing w:after="0"/>
        <w:ind w:left="0"/>
        <w:jc w:val="both"/>
      </w:pPr>
      <w:r>
        <w:rPr>
          <w:rFonts w:ascii="Times New Roman"/>
          <w:b w:val="false"/>
          <w:i w:val="false"/>
          <w:color w:val="000000"/>
          <w:sz w:val="28"/>
        </w:rPr>
        <w:t>
      4) әкім мемлекеттік көрсетілетін қызмет нәтижесіне қол қояды және кеңсеге жолдайды -15 (он бес) минут;</w:t>
      </w:r>
    </w:p>
    <w:bookmarkEnd w:id="32"/>
    <w:bookmarkStart w:name="z39" w:id="33"/>
    <w:p>
      <w:pPr>
        <w:spacing w:after="0"/>
        <w:ind w:left="0"/>
        <w:jc w:val="both"/>
      </w:pPr>
      <w:r>
        <w:rPr>
          <w:rFonts w:ascii="Times New Roman"/>
          <w:b w:val="false"/>
          <w:i w:val="false"/>
          <w:color w:val="000000"/>
          <w:sz w:val="28"/>
        </w:rPr>
        <w:t>
      5) кеңсе маманы мемлекеттік көрсетілетін қызмет нәтижесін тіркеп, көрсетілетін қызметті алушыға жолдайды - 15 (он бес) минут.</w:t>
      </w:r>
    </w:p>
    <w:bookmarkEnd w:id="33"/>
    <w:bookmarkStart w:name="z40" w:id="34"/>
    <w:p>
      <w:pPr>
        <w:spacing w:after="0"/>
        <w:ind w:left="0"/>
        <w:jc w:val="both"/>
      </w:pPr>
      <w:r>
        <w:rPr>
          <w:rFonts w:ascii="Times New Roman"/>
          <w:b w:val="false"/>
          <w:i w:val="false"/>
          <w:color w:val="000000"/>
          <w:sz w:val="28"/>
        </w:rPr>
        <w:t xml:space="preserve">
      Рәсiмдердiң (әрекеттердің) реттiлiгiн сипаттау осы Регламенттегі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 кезіндегі бизнес-процестердің анықтамалығында көрсетілген.</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орыс тілінде өзгерістер енгізілді, қазақ тіліндегі мәтіні өзгермейді - Қарағанды облысы әкімдігінің 12.05.2017 № 29/07 (алғашқы ресми жарияланған күнінен кейiн күнтiзбелiк он күн өткен соң қолданысқа енгiзiледi)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41" w:id="35"/>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5"/>
    <w:p>
      <w:pPr>
        <w:spacing w:after="0"/>
        <w:ind w:left="0"/>
        <w:jc w:val="both"/>
      </w:pPr>
      <w:r>
        <w:rPr>
          <w:rFonts w:ascii="Times New Roman"/>
          <w:b w:val="false"/>
          <w:i w:val="false"/>
          <w:color w:val="ff0000"/>
          <w:sz w:val="28"/>
        </w:rPr>
        <w:t xml:space="preserve">
      Ескерту. Тарауының тақырыбы жаңа редакцияда - Қарағанды облысы әкімдігінің 20.06.2016 </w:t>
      </w:r>
      <w:r>
        <w:rPr>
          <w:rFonts w:ascii="Times New Roman"/>
          <w:b w:val="false"/>
          <w:i w:val="false"/>
          <w:color w:val="ff0000"/>
          <w:sz w:val="28"/>
        </w:rPr>
        <w:t>№ 43/06</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қаулысымен.</w:t>
      </w:r>
    </w:p>
    <w:bookmarkStart w:name="z42" w:id="36"/>
    <w:p>
      <w:pPr>
        <w:spacing w:after="0"/>
        <w:ind w:left="0"/>
        <w:jc w:val="both"/>
      </w:pPr>
      <w:r>
        <w:rPr>
          <w:rFonts w:ascii="Times New Roman"/>
          <w:b w:val="false"/>
          <w:i w:val="false"/>
          <w:color w:val="000000"/>
          <w:sz w:val="28"/>
        </w:rPr>
        <w:t>
      9. Стандартқа сәйкес мемлекеттік қызмет автоматтандырылмаған және "Азаматтарға арналған үкімет" мемлекеттік корпорациясы" коммерциялық емес акционерлік қоғамы арқылы көрсетілмейді.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Қарағанды облысы әкімдігінің 20.06.2016 </w:t>
      </w:r>
      <w:r>
        <w:rPr>
          <w:rFonts w:ascii="Times New Roman"/>
          <w:b w:val="false"/>
          <w:i w:val="false"/>
          <w:color w:val="000000"/>
          <w:sz w:val="28"/>
        </w:rPr>
        <w:t>№ 43/06</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"Шалғайдағы ауылдық елді мекендерде</w:t>
            </w:r>
            <w:r>
              <w:br/>
            </w:r>
            <w:r>
              <w:rPr>
                <w:rFonts w:ascii="Times New Roman"/>
                <w:b w:val="false"/>
                <w:i w:val="false"/>
                <w:color w:val="000000"/>
                <w:sz w:val="20"/>
              </w:rPr>
              <w:t>тұратын балаларды жалпы білім беру</w:t>
            </w:r>
            <w:r>
              <w:br/>
            </w:r>
            <w:r>
              <w:rPr>
                <w:rFonts w:ascii="Times New Roman"/>
                <w:b w:val="false"/>
                <w:i w:val="false"/>
                <w:color w:val="000000"/>
                <w:sz w:val="20"/>
              </w:rPr>
              <w:t>ұйымдарына және кейін үйлеріне тегін</w:t>
            </w:r>
            <w:r>
              <w:br/>
            </w:r>
            <w:r>
              <w:rPr>
                <w:rFonts w:ascii="Times New Roman"/>
                <w:b w:val="false"/>
                <w:i w:val="false"/>
                <w:color w:val="000000"/>
                <w:sz w:val="20"/>
              </w:rPr>
              <w:t>тасымалдауды ұсыну"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қосымша</w:t>
            </w:r>
          </w:p>
        </w:tc>
      </w:tr>
    </w:tbl>
    <w:bookmarkStart w:name="z44" w:id="37"/>
    <w:p>
      <w:pPr>
        <w:spacing w:after="0"/>
        <w:ind w:left="0"/>
        <w:jc w:val="left"/>
      </w:pPr>
      <w:r>
        <w:rPr>
          <w:rFonts w:ascii="Times New Roman"/>
          <w:b/>
          <w:i w:val="false"/>
          <w:color w:val="000000"/>
        </w:rPr>
        <w:t xml:space="preserve"> Мемлекеттік қызмет көрсету кезіндегі бизнес-процестердің анықтамалығы</w:t>
      </w:r>
    </w:p>
    <w:bookmarkEnd w:id="37"/>
    <w:bookmarkStart w:name="z45" w:id="38"/>
    <w:p>
      <w:pPr>
        <w:spacing w:after="0"/>
        <w:ind w:left="0"/>
        <w:jc w:val="left"/>
      </w:pPr>
    </w:p>
    <w:bookmarkEnd w:id="38"/>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495800"/>
                    </a:xfrm>
                    <a:prstGeom prst="rect">
                      <a:avLst/>
                    </a:prstGeom>
                  </pic:spPr>
                </pic:pic>
              </a:graphicData>
            </a:graphic>
          </wp:inline>
        </w:drawing>
      </w:r>
    </w:p>
    <w:p>
      <w:pPr>
        <w:spacing w:after="0"/>
        <w:ind w:left="0"/>
        <w:jc w:val="left"/>
      </w:pPr>
      <w:r>
        <w:br/>
      </w:r>
    </w:p>
    <w:bookmarkStart w:name="z46" w:id="39"/>
    <w:p>
      <w:pPr>
        <w:spacing w:after="0"/>
        <w:ind w:left="0"/>
        <w:jc w:val="both"/>
      </w:pPr>
      <w:r>
        <w:rPr>
          <w:rFonts w:ascii="Times New Roman"/>
          <w:b w:val="false"/>
          <w:i w:val="false"/>
          <w:color w:val="000000"/>
          <w:sz w:val="28"/>
        </w:rPr>
        <w:t>
      Шартты белгілер</w:t>
      </w:r>
    </w:p>
    <w:bookmarkEnd w:id="39"/>
    <w:bookmarkStart w:name="z47"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61468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146800" cy="257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26 маусымдағы</w:t>
            </w:r>
            <w:r>
              <w:br/>
            </w:r>
            <w:r>
              <w:rPr>
                <w:rFonts w:ascii="Times New Roman"/>
                <w:b w:val="false"/>
                <w:i w:val="false"/>
                <w:color w:val="000000"/>
                <w:sz w:val="20"/>
              </w:rPr>
              <w:t>№ 34/16 қаулысымен</w:t>
            </w:r>
            <w:r>
              <w:br/>
            </w:r>
            <w:r>
              <w:rPr>
                <w:rFonts w:ascii="Times New Roman"/>
                <w:b w:val="false"/>
                <w:i w:val="false"/>
                <w:color w:val="000000"/>
                <w:sz w:val="20"/>
              </w:rPr>
              <w:t>бекітілген</w:t>
            </w:r>
          </w:p>
        </w:tc>
      </w:tr>
    </w:tbl>
    <w:bookmarkStart w:name="z50" w:id="41"/>
    <w:p>
      <w:pPr>
        <w:spacing w:after="0"/>
        <w:ind w:left="0"/>
        <w:jc w:val="left"/>
      </w:pPr>
      <w:r>
        <w:rPr>
          <w:rFonts w:ascii="Times New Roman"/>
          <w:b/>
          <w:i w:val="false"/>
          <w:color w:val="000000"/>
        </w:rPr>
        <w:t xml:space="preserve"> "Жалпы білім беретін мектептердегі білім алушылар мен тәрбиеленушілердің жекелеген санаттарына тегін және жеңілдікпен тамақтандыруды ұсыну" мемлекеттік көрсетілетін қызмет регламенті</w:t>
      </w:r>
    </w:p>
    <w:bookmarkEnd w:id="41"/>
    <w:bookmarkStart w:name="z51" w:id="42"/>
    <w:p>
      <w:pPr>
        <w:spacing w:after="0"/>
        <w:ind w:left="0"/>
        <w:jc w:val="left"/>
      </w:pPr>
      <w:r>
        <w:rPr>
          <w:rFonts w:ascii="Times New Roman"/>
          <w:b/>
          <w:i w:val="false"/>
          <w:color w:val="000000"/>
        </w:rPr>
        <w:t xml:space="preserve"> 1. Жалпы ережелер</w:t>
      </w:r>
    </w:p>
    <w:bookmarkEnd w:id="42"/>
    <w:bookmarkStart w:name="z52" w:id="43"/>
    <w:p>
      <w:pPr>
        <w:spacing w:after="0"/>
        <w:ind w:left="0"/>
        <w:jc w:val="both"/>
      </w:pPr>
      <w:r>
        <w:rPr>
          <w:rFonts w:ascii="Times New Roman"/>
          <w:b w:val="false"/>
          <w:i w:val="false"/>
          <w:color w:val="000000"/>
          <w:sz w:val="28"/>
        </w:rPr>
        <w:t>
      1. "Жалпы білім беретін мектептердегі білім алушылар мен тәрбиеленушілердің жекелеген санаттарына тегін және жеңілдікпен тамақтандыруды ұсыну" мемлекеттік көрсетілетін қызметті (бұдан әрі – мемлекеттік көрсетілетін қызмет) беруші жергілікті атқарушы органдар болып табылады (бұдан әрі – мемлекеттік көрсетілетін қызметті беруші).</w:t>
      </w:r>
    </w:p>
    <w:bookmarkEnd w:id="43"/>
    <w:bookmarkStart w:name="z53" w:id="44"/>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44"/>
    <w:bookmarkStart w:name="z54" w:id="45"/>
    <w:p>
      <w:pPr>
        <w:spacing w:after="0"/>
        <w:ind w:left="0"/>
        <w:jc w:val="both"/>
      </w:pPr>
      <w:r>
        <w:rPr>
          <w:rFonts w:ascii="Times New Roman"/>
          <w:b w:val="false"/>
          <w:i w:val="false"/>
          <w:color w:val="000000"/>
          <w:sz w:val="28"/>
        </w:rPr>
        <w:t>
      1) көрсетілетін қызметті берушінің кеңсесі;</w:t>
      </w:r>
    </w:p>
    <w:bookmarkEnd w:id="45"/>
    <w:bookmarkStart w:name="z55" w:id="46"/>
    <w:p>
      <w:pPr>
        <w:spacing w:after="0"/>
        <w:ind w:left="0"/>
        <w:jc w:val="both"/>
      </w:pPr>
      <w:r>
        <w:rPr>
          <w:rFonts w:ascii="Times New Roman"/>
          <w:b w:val="false"/>
          <w:i w:val="false"/>
          <w:color w:val="000000"/>
          <w:sz w:val="28"/>
        </w:rPr>
        <w:t>
      2) "Электрондық үкіметтің" www.egov.kz веб порталы (бұдан әрі – портал) арқылы жүзеге асырылады.</w:t>
      </w:r>
    </w:p>
    <w:bookmarkEnd w:id="46"/>
    <w:bookmarkStart w:name="z56" w:id="47"/>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w:t>
      </w:r>
    </w:p>
    <w:bookmarkEnd w:id="47"/>
    <w:bookmarkStart w:name="z57" w:id="48"/>
    <w:p>
      <w:pPr>
        <w:spacing w:after="0"/>
        <w:ind w:left="0"/>
        <w:jc w:val="both"/>
      </w:pPr>
      <w:r>
        <w:rPr>
          <w:rFonts w:ascii="Times New Roman"/>
          <w:b w:val="false"/>
          <w:i w:val="false"/>
          <w:color w:val="000000"/>
          <w:sz w:val="28"/>
        </w:rPr>
        <w:t xml:space="preserve">
      3. Мемлекеттік қызмет көрсетудің нәтижесі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бұйрығымен (нормативтік құқықтық актілерді мемлекеттік тіркеу Тізілімінде № 11184 тіркелген) бекітілген "Жалпы білім беретін мектептердегі білім алушылар мен тәрбиеленушілердің жекелеген санаттарына тегін және жеңілдікпен тамақтандыруды ұсыну" мемлекеттік көрсетілетін қызмет стандартына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жалпы білім беретін мектепте тегін және жеңілдетілген тамақтандыруды ұсыну туралы анықтама болып табылады.</w:t>
      </w:r>
    </w:p>
    <w:bookmarkEnd w:id="48"/>
    <w:bookmarkStart w:name="z58" w:id="49"/>
    <w:p>
      <w:pPr>
        <w:spacing w:after="0"/>
        <w:ind w:left="0"/>
        <w:jc w:val="left"/>
      </w:pPr>
      <w:r>
        <w:rPr>
          <w:rFonts w:ascii="Times New Roman"/>
          <w:b/>
          <w:i w:val="false"/>
          <w:color w:val="000000"/>
        </w:rPr>
        <w:t xml:space="preserve"> 2. Мемлекеттік қызметтер көрсету процесінде көрсетілетін қызметтi берушiнiң құрылымдық бөлiмшелерiнiң (қызметкерлерiнiң) iс-қимылы тәртiбiн сипаттау</w:t>
      </w:r>
    </w:p>
    <w:bookmarkEnd w:id="49"/>
    <w:bookmarkStart w:name="z59" w:id="50"/>
    <w:p>
      <w:pPr>
        <w:spacing w:after="0"/>
        <w:ind w:left="0"/>
        <w:jc w:val="both"/>
      </w:pPr>
      <w:r>
        <w:rPr>
          <w:rFonts w:ascii="Times New Roman"/>
          <w:b w:val="false"/>
          <w:i w:val="false"/>
          <w:color w:val="000000"/>
          <w:sz w:val="28"/>
        </w:rPr>
        <w:t xml:space="preserve">
      4. Көрсетілетін мемлекттік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қоса берілуімен көрсетілетін қызметті алушының өтініші мемлекеттік қызмет көрсету бойынша рәсімді (әрекеттің) бастау үшін негіз болып табылады.</w:t>
      </w:r>
    </w:p>
    <w:bookmarkEnd w:id="50"/>
    <w:bookmarkStart w:name="z60" w:id="51"/>
    <w:p>
      <w:pPr>
        <w:spacing w:after="0"/>
        <w:ind w:left="0"/>
        <w:jc w:val="both"/>
      </w:pPr>
      <w:r>
        <w:rPr>
          <w:rFonts w:ascii="Times New Roman"/>
          <w:b w:val="false"/>
          <w:i w:val="false"/>
          <w:color w:val="000000"/>
          <w:sz w:val="28"/>
        </w:rPr>
        <w:t>
      5. Мемлекеттiк қызмет көрсету процесiнiң құрамына кiретiн рәсiмдердің (әрекеттердің) мазмұны, оның орындалу ұзақтығы:</w:t>
      </w:r>
    </w:p>
    <w:bookmarkEnd w:id="51"/>
    <w:bookmarkStart w:name="z61" w:id="52"/>
    <w:p>
      <w:pPr>
        <w:spacing w:after="0"/>
        <w:ind w:left="0"/>
        <w:jc w:val="both"/>
      </w:pPr>
      <w:r>
        <w:rPr>
          <w:rFonts w:ascii="Times New Roman"/>
          <w:b w:val="false"/>
          <w:i w:val="false"/>
          <w:color w:val="000000"/>
          <w:sz w:val="28"/>
        </w:rPr>
        <w:t xml:space="preserve">
      1 әрекет - кеңсе қызметкері алынған құжаттарды қабылдайды және тіркейді, басшының қарауына жібереді,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қызмет алушыға құжаттарды қабылдағандығы туралы қолхат береді - 15 (он бес) минут;</w:t>
      </w:r>
    </w:p>
    <w:bookmarkEnd w:id="52"/>
    <w:bookmarkStart w:name="z62" w:id="53"/>
    <w:p>
      <w:pPr>
        <w:spacing w:after="0"/>
        <w:ind w:left="0"/>
        <w:jc w:val="both"/>
      </w:pPr>
      <w:r>
        <w:rPr>
          <w:rFonts w:ascii="Times New Roman"/>
          <w:b w:val="false"/>
          <w:i w:val="false"/>
          <w:color w:val="000000"/>
          <w:sz w:val="28"/>
        </w:rPr>
        <w:t>
      2 әрекет - көрсетілетін қызметті берушінің басшысы құжаттарды қарайды, орындау үшін жауапты маманды анықтайды - 15 (он бес) минут;</w:t>
      </w:r>
    </w:p>
    <w:bookmarkEnd w:id="53"/>
    <w:bookmarkStart w:name="z63" w:id="54"/>
    <w:p>
      <w:pPr>
        <w:spacing w:after="0"/>
        <w:ind w:left="0"/>
        <w:jc w:val="both"/>
      </w:pPr>
      <w:r>
        <w:rPr>
          <w:rFonts w:ascii="Times New Roman"/>
          <w:b w:val="false"/>
          <w:i w:val="false"/>
          <w:color w:val="000000"/>
          <w:sz w:val="28"/>
        </w:rPr>
        <w:t xml:space="preserve">
      3 әрекет – жауапты маман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қойылатын талаптарға сәйкестігін қарайды және беруге дайындалған мемлекеттік көрсетілетін қызмет нәтижесі басшыға қол қоюға жібереді - 2 ( екі) жұмыс күні ішінде;</w:t>
      </w:r>
    </w:p>
    <w:bookmarkEnd w:id="54"/>
    <w:bookmarkStart w:name="z64" w:id="55"/>
    <w:p>
      <w:pPr>
        <w:spacing w:after="0"/>
        <w:ind w:left="0"/>
        <w:jc w:val="both"/>
      </w:pPr>
      <w:r>
        <w:rPr>
          <w:rFonts w:ascii="Times New Roman"/>
          <w:b w:val="false"/>
          <w:i w:val="false"/>
          <w:color w:val="000000"/>
          <w:sz w:val="28"/>
        </w:rPr>
        <w:t>
      4 әрекет – көрсетілетін қызметті берушінің басшысы мемлекеттік көрсетілетін қызмет нәтижесіне қол қойып кеңсеге жіберіледі -15 (он бес) минут;</w:t>
      </w:r>
    </w:p>
    <w:bookmarkEnd w:id="55"/>
    <w:bookmarkStart w:name="z65" w:id="56"/>
    <w:p>
      <w:pPr>
        <w:spacing w:after="0"/>
        <w:ind w:left="0"/>
        <w:jc w:val="both"/>
      </w:pPr>
      <w:r>
        <w:rPr>
          <w:rFonts w:ascii="Times New Roman"/>
          <w:b w:val="false"/>
          <w:i w:val="false"/>
          <w:color w:val="000000"/>
          <w:sz w:val="28"/>
        </w:rPr>
        <w:t>
      5 әрекет – кеңсе қызметкері мемлекеттік көрсетілетін қызмет нәтижесін тіркеп, көрсетілетін қызметті алушыға жолдайды – 15 (он бес) минут.</w:t>
      </w:r>
    </w:p>
    <w:bookmarkEnd w:id="56"/>
    <w:bookmarkStart w:name="z66" w:id="57"/>
    <w:p>
      <w:pPr>
        <w:spacing w:after="0"/>
        <w:ind w:left="0"/>
        <w:jc w:val="both"/>
      </w:pPr>
      <w:r>
        <w:rPr>
          <w:rFonts w:ascii="Times New Roman"/>
          <w:b w:val="false"/>
          <w:i w:val="false"/>
          <w:color w:val="000000"/>
          <w:sz w:val="28"/>
        </w:rPr>
        <w:t>
      Мемлекеттік қызметті көрсету мерзімі көрсетілетін қызметті берушіге құжаттарды тапсырған сәттен бастап, сондай-ақ портал арқылы өтініш берген кезде – 5 (бес) жұмыс күні.</w:t>
      </w:r>
    </w:p>
    <w:bookmarkEnd w:id="57"/>
    <w:bookmarkStart w:name="z67" w:id="58"/>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 әрекет бойынша көрсетілетін мемлекеттiк қызмет рәсiмінің (әрекеттің) нәтижесi құжаттарды бөлім басшысына беру болып табылады. Бөлім басшысына берілген құжаттардың топтамасы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2 әрекетті орындауды бастауға негіз болып табылады.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2 әрекет нәтижесі бөлім басшысының құжаттарды қарауы және бұрыштама қойылған құжаттарды бөлім маманына беруі болып табылады, олар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3 әрекетті орындауға негіз болып табылады.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3 әрекет нәтижесі бөлім маманының құжаттарды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сәйкестігін қарауы және анықтама дайындауы болып табылады, олар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4 әрекетті бастауға негіз болып табылады.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5 әрекет нәтижесі бөлім басшысының мемлекеттік қызмет нәтижесіне қол қоюы болып табылады, ол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5 әрекетті орындауға негіз болып табылады.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5 әрекет бойынша нәтиже бөлім басшысының қолы қойылған нәтижені көрсетілетін қызметті алушыға жолдау болып табылады.</w:t>
      </w:r>
    </w:p>
    <w:bookmarkEnd w:id="58"/>
    <w:bookmarkStart w:name="z68" w:id="59"/>
    <w:p>
      <w:pPr>
        <w:spacing w:after="0"/>
        <w:ind w:left="0"/>
        <w:jc w:val="left"/>
      </w:pPr>
      <w:r>
        <w:rPr>
          <w:rFonts w:ascii="Times New Roman"/>
          <w:b/>
          <w:i w:val="false"/>
          <w:color w:val="000000"/>
        </w:rPr>
        <w:t xml:space="preserve"> 3. Мемлекеттiк қызметтер көрсету процесiнде көрсетiлетiн қызметті берушiнiң құрылымдық бөлiмшелерiнiң (қызметкерлерiнiң) өзара iс-қимылы тәртiбiн сипаттау</w:t>
      </w:r>
    </w:p>
    <w:bookmarkEnd w:id="59"/>
    <w:bookmarkStart w:name="z69" w:id="60"/>
    <w:p>
      <w:pPr>
        <w:spacing w:after="0"/>
        <w:ind w:left="0"/>
        <w:jc w:val="both"/>
      </w:pPr>
      <w:r>
        <w:rPr>
          <w:rFonts w:ascii="Times New Roman"/>
          <w:b w:val="false"/>
          <w:i w:val="false"/>
          <w:color w:val="000000"/>
          <w:sz w:val="28"/>
        </w:rPr>
        <w:t>
      7. Мемлекеттік қызмет көрсету үдерісіне қатысатын көрсетілетін қызмет берушілердің құрылымдық бөлімшелерінің (қызметкерлерінің) тізбесі:</w:t>
      </w:r>
    </w:p>
    <w:bookmarkEnd w:id="60"/>
    <w:bookmarkStart w:name="z70" w:id="61"/>
    <w:p>
      <w:pPr>
        <w:spacing w:after="0"/>
        <w:ind w:left="0"/>
        <w:jc w:val="both"/>
      </w:pPr>
      <w:r>
        <w:rPr>
          <w:rFonts w:ascii="Times New Roman"/>
          <w:b w:val="false"/>
          <w:i w:val="false"/>
          <w:color w:val="000000"/>
          <w:sz w:val="28"/>
        </w:rPr>
        <w:t>
      1) кеңсе қызметкері;</w:t>
      </w:r>
    </w:p>
    <w:bookmarkEnd w:id="61"/>
    <w:bookmarkStart w:name="z71" w:id="62"/>
    <w:p>
      <w:pPr>
        <w:spacing w:after="0"/>
        <w:ind w:left="0"/>
        <w:jc w:val="both"/>
      </w:pPr>
      <w:r>
        <w:rPr>
          <w:rFonts w:ascii="Times New Roman"/>
          <w:b w:val="false"/>
          <w:i w:val="false"/>
          <w:color w:val="000000"/>
          <w:sz w:val="28"/>
        </w:rPr>
        <w:t>
      2) басшы;</w:t>
      </w:r>
    </w:p>
    <w:bookmarkEnd w:id="62"/>
    <w:bookmarkStart w:name="z72" w:id="63"/>
    <w:p>
      <w:pPr>
        <w:spacing w:after="0"/>
        <w:ind w:left="0"/>
        <w:jc w:val="both"/>
      </w:pPr>
      <w:r>
        <w:rPr>
          <w:rFonts w:ascii="Times New Roman"/>
          <w:b w:val="false"/>
          <w:i w:val="false"/>
          <w:color w:val="000000"/>
          <w:sz w:val="28"/>
        </w:rPr>
        <w:t>
      3) жауапты маман.</w:t>
      </w:r>
    </w:p>
    <w:bookmarkEnd w:id="63"/>
    <w:bookmarkStart w:name="z73" w:id="64"/>
    <w:p>
      <w:pPr>
        <w:spacing w:after="0"/>
        <w:ind w:left="0"/>
        <w:jc w:val="both"/>
      </w:pPr>
      <w:r>
        <w:rPr>
          <w:rFonts w:ascii="Times New Roman"/>
          <w:b w:val="false"/>
          <w:i w:val="false"/>
          <w:color w:val="000000"/>
          <w:sz w:val="28"/>
        </w:rPr>
        <w:t>
      8. Мемлекеттік қызмет көрсету үшін қажетті рәсімдердің (әрекеттердің) сипаттамасы:</w:t>
      </w:r>
    </w:p>
    <w:bookmarkEnd w:id="64"/>
    <w:bookmarkStart w:name="z74" w:id="65"/>
    <w:p>
      <w:pPr>
        <w:spacing w:after="0"/>
        <w:ind w:left="0"/>
        <w:jc w:val="both"/>
      </w:pPr>
      <w:r>
        <w:rPr>
          <w:rFonts w:ascii="Times New Roman"/>
          <w:b w:val="false"/>
          <w:i w:val="false"/>
          <w:color w:val="000000"/>
          <w:sz w:val="28"/>
        </w:rPr>
        <w:t xml:space="preserve">
      1) кеңсе қызметкері алынған құжаттарды қабылдайды және тіркейді, басшының қарауына жібереді,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қызмет алушыға құжаттарды қабылдағандығы туралы қолхат береді -15 (он бес) минут;</w:t>
      </w:r>
    </w:p>
    <w:bookmarkEnd w:id="65"/>
    <w:bookmarkStart w:name="z75" w:id="66"/>
    <w:p>
      <w:pPr>
        <w:spacing w:after="0"/>
        <w:ind w:left="0"/>
        <w:jc w:val="both"/>
      </w:pPr>
      <w:r>
        <w:rPr>
          <w:rFonts w:ascii="Times New Roman"/>
          <w:b w:val="false"/>
          <w:i w:val="false"/>
          <w:color w:val="000000"/>
          <w:sz w:val="28"/>
        </w:rPr>
        <w:t>
      2) көрсетілетін қызметті берушінің басшысы құжаттарды қарайды, орындау үшін жауапты маманды анықтайды - 15 (он бес) минут;</w:t>
      </w:r>
    </w:p>
    <w:bookmarkEnd w:id="66"/>
    <w:bookmarkStart w:name="z76" w:id="67"/>
    <w:p>
      <w:pPr>
        <w:spacing w:after="0"/>
        <w:ind w:left="0"/>
        <w:jc w:val="both"/>
      </w:pPr>
      <w:r>
        <w:rPr>
          <w:rFonts w:ascii="Times New Roman"/>
          <w:b w:val="false"/>
          <w:i w:val="false"/>
          <w:color w:val="000000"/>
          <w:sz w:val="28"/>
        </w:rPr>
        <w:t xml:space="preserve">
      3) жауапты маман құжаттардың Стандартының </w:t>
      </w:r>
      <w:r>
        <w:rPr>
          <w:rFonts w:ascii="Times New Roman"/>
          <w:b w:val="false"/>
          <w:i w:val="false"/>
          <w:color w:val="000000"/>
          <w:sz w:val="28"/>
        </w:rPr>
        <w:t>9-тармағында</w:t>
      </w:r>
      <w:r>
        <w:rPr>
          <w:rFonts w:ascii="Times New Roman"/>
          <w:b w:val="false"/>
          <w:i w:val="false"/>
          <w:color w:val="000000"/>
          <w:sz w:val="28"/>
        </w:rPr>
        <w:t xml:space="preserve"> қойылатын талаптарға сәйкестігін қарайды және беруге дайындалған мемлекеттік көрсетілетін қызмет нәтижесі басшыға қол қоюға жібереді - 2 ( екі) жұмыс күні ішінде;</w:t>
      </w:r>
    </w:p>
    <w:bookmarkEnd w:id="67"/>
    <w:bookmarkStart w:name="z77" w:id="68"/>
    <w:p>
      <w:pPr>
        <w:spacing w:after="0"/>
        <w:ind w:left="0"/>
        <w:jc w:val="both"/>
      </w:pPr>
      <w:r>
        <w:rPr>
          <w:rFonts w:ascii="Times New Roman"/>
          <w:b w:val="false"/>
          <w:i w:val="false"/>
          <w:color w:val="000000"/>
          <w:sz w:val="28"/>
        </w:rPr>
        <w:t>
      4) көрсетілетін қызметті берушінің басшысы мемлекеттік көрсетілетін қызмет нәтижесіне қол қойып кеңсеге жіберіледі - 15 (он бес) минут;</w:t>
      </w:r>
    </w:p>
    <w:bookmarkEnd w:id="68"/>
    <w:bookmarkStart w:name="z78" w:id="69"/>
    <w:p>
      <w:pPr>
        <w:spacing w:after="0"/>
        <w:ind w:left="0"/>
        <w:jc w:val="both"/>
      </w:pPr>
      <w:r>
        <w:rPr>
          <w:rFonts w:ascii="Times New Roman"/>
          <w:b w:val="false"/>
          <w:i w:val="false"/>
          <w:color w:val="000000"/>
          <w:sz w:val="28"/>
        </w:rPr>
        <w:t>
      5) кеңсе қызметкері мемлекеттік көрсетілетін қызмет нәтижесін тіркеп, көрсетілетін қызметті алушыға жолдайды – 15 (он бес) минут.</w:t>
      </w:r>
    </w:p>
    <w:bookmarkEnd w:id="69"/>
    <w:bookmarkStart w:name="z79" w:id="70"/>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70"/>
    <w:p>
      <w:pPr>
        <w:spacing w:after="0"/>
        <w:ind w:left="0"/>
        <w:jc w:val="both"/>
      </w:pPr>
      <w:r>
        <w:rPr>
          <w:rFonts w:ascii="Times New Roman"/>
          <w:b w:val="false"/>
          <w:i w:val="false"/>
          <w:color w:val="ff0000"/>
          <w:sz w:val="28"/>
        </w:rPr>
        <w:t xml:space="preserve">
      Ескерту. Тарауының тақырыбы жаңа редакцияда - Қарағанды облысы әкімдігінің 20.06.2016 </w:t>
      </w:r>
      <w:r>
        <w:rPr>
          <w:rFonts w:ascii="Times New Roman"/>
          <w:b w:val="false"/>
          <w:i w:val="false"/>
          <w:color w:val="ff0000"/>
          <w:sz w:val="28"/>
        </w:rPr>
        <w:t>№ 43/06</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қаулысымен.</w:t>
      </w:r>
    </w:p>
    <w:bookmarkStart w:name="z80" w:id="71"/>
    <w:p>
      <w:pPr>
        <w:spacing w:after="0"/>
        <w:ind w:left="0"/>
        <w:jc w:val="both"/>
      </w:pPr>
      <w:r>
        <w:rPr>
          <w:rFonts w:ascii="Times New Roman"/>
          <w:b w:val="false"/>
          <w:i w:val="false"/>
          <w:color w:val="000000"/>
          <w:sz w:val="28"/>
        </w:rPr>
        <w:t>
      9. "Электрондық үкімет" порталы арқылы көрсетілетін қызметті беруші мен көрсетілетін қызметті алушының жүгіну тәртібі және рәсімдердің (әрекеттің) реттілігі:</w:t>
      </w:r>
    </w:p>
    <w:bookmarkEnd w:id="71"/>
    <w:bookmarkStart w:name="z81" w:id="72"/>
    <w:p>
      <w:pPr>
        <w:spacing w:after="0"/>
        <w:ind w:left="0"/>
        <w:jc w:val="both"/>
      </w:pPr>
      <w:r>
        <w:rPr>
          <w:rFonts w:ascii="Times New Roman"/>
          <w:b w:val="false"/>
          <w:i w:val="false"/>
          <w:color w:val="000000"/>
          <w:sz w:val="28"/>
        </w:rPr>
        <w:t>
      1) көрсетілетін қызметті алушы "Электрондық үкімет" порталында (бұдан әрі - ЭҮП) тіркеуді жеке сәйкестендіру нөмірі (бұдан әрі – ЖСН) мен парольдің көмегімен жүзеге асырады (ЭҮП-де тіркелмеген қызмет алушылар үшін жүзеге асырылады);</w:t>
      </w:r>
    </w:p>
    <w:bookmarkEnd w:id="72"/>
    <w:bookmarkStart w:name="z82" w:id="73"/>
    <w:p>
      <w:pPr>
        <w:spacing w:after="0"/>
        <w:ind w:left="0"/>
        <w:jc w:val="both"/>
      </w:pPr>
      <w:r>
        <w:rPr>
          <w:rFonts w:ascii="Times New Roman"/>
          <w:b w:val="false"/>
          <w:i w:val="false"/>
          <w:color w:val="000000"/>
          <w:sz w:val="28"/>
        </w:rPr>
        <w:t>
      2) 1-үдеріс – көрсетілетін қызметті алушының электрондық мемлекеттік қызметті алу үшін ЭҮП–ге ЖСН мен парольді (авторландыру үдерісі) енгізуі;</w:t>
      </w:r>
    </w:p>
    <w:bookmarkEnd w:id="73"/>
    <w:bookmarkStart w:name="z83" w:id="74"/>
    <w:p>
      <w:pPr>
        <w:spacing w:after="0"/>
        <w:ind w:left="0"/>
        <w:jc w:val="both"/>
      </w:pPr>
      <w:r>
        <w:rPr>
          <w:rFonts w:ascii="Times New Roman"/>
          <w:b w:val="false"/>
          <w:i w:val="false"/>
          <w:color w:val="000000"/>
          <w:sz w:val="28"/>
        </w:rPr>
        <w:t>
      3) 1-шарт - ЖСН мен пароль арқылы тіркелген көрсетілетін қызметті алушы туралы деректердің түпнұсқалылығын ЭҮП-де тексеру;</w:t>
      </w:r>
    </w:p>
    <w:bookmarkEnd w:id="74"/>
    <w:bookmarkStart w:name="z84" w:id="75"/>
    <w:p>
      <w:pPr>
        <w:spacing w:after="0"/>
        <w:ind w:left="0"/>
        <w:jc w:val="both"/>
      </w:pPr>
      <w:r>
        <w:rPr>
          <w:rFonts w:ascii="Times New Roman"/>
          <w:b w:val="false"/>
          <w:i w:val="false"/>
          <w:color w:val="000000"/>
          <w:sz w:val="28"/>
        </w:rPr>
        <w:t>
      4) 2-үдеріс - көрсетілетін қызметті алушының деректерінде қате болуына байланысты ЭҮП авторландырудан бас тарту туралы хабарламаны қалыптастыру;</w:t>
      </w:r>
    </w:p>
    <w:bookmarkEnd w:id="75"/>
    <w:bookmarkStart w:name="z85" w:id="76"/>
    <w:p>
      <w:pPr>
        <w:spacing w:after="0"/>
        <w:ind w:left="0"/>
        <w:jc w:val="both"/>
      </w:pPr>
      <w:r>
        <w:rPr>
          <w:rFonts w:ascii="Times New Roman"/>
          <w:b w:val="false"/>
          <w:i w:val="false"/>
          <w:color w:val="000000"/>
          <w:sz w:val="28"/>
        </w:rPr>
        <w:t xml:space="preserve">
      5) 3-үдеріс - қызмет алушының осы регламентте көрсетілген қызметті таңдауы, қызмет көрсету үшін сұрау салу нысанын экранға шығаруы және оның құрылымы мен форматтық талаптарын ескере отырып, қызмет алушының нысанды толтыруы (деректерді енгізуі),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 электронды түрде сұрау салу нысанына бекітуі, сондай-ақ көрсетілетін қызметті алушының сұрау салуды куәландыру (қол қою) үшін Электрондық цифрлық қолтаңбаны (бұдан әрі – ЭЦҚ) тіркеу куәлігін таңдауы;</w:t>
      </w:r>
    </w:p>
    <w:bookmarkEnd w:id="76"/>
    <w:bookmarkStart w:name="z86" w:id="77"/>
    <w:p>
      <w:pPr>
        <w:spacing w:after="0"/>
        <w:ind w:left="0"/>
        <w:jc w:val="both"/>
      </w:pPr>
      <w:r>
        <w:rPr>
          <w:rFonts w:ascii="Times New Roman"/>
          <w:b w:val="false"/>
          <w:i w:val="false"/>
          <w:color w:val="000000"/>
          <w:sz w:val="28"/>
        </w:rPr>
        <w:t>
      6) 2-шарт - ЭҮП–де ЭЦҚ тіркеу куәлігінің қолданыс мерзімін, қайтарып алынған (күші жойылған) тіркеу куәліктері тізімінде болмауын, сондай-ақ (сұрау салуда көрсетілген ЖСН мен ЭЦҚ тіркеу куәлігінде көрсетілген ЖСН арасындағы) сәйкестендіру деректерінің сәйкес келуін тексеру;</w:t>
      </w:r>
    </w:p>
    <w:bookmarkEnd w:id="77"/>
    <w:bookmarkStart w:name="z87" w:id="78"/>
    <w:p>
      <w:pPr>
        <w:spacing w:after="0"/>
        <w:ind w:left="0"/>
        <w:jc w:val="both"/>
      </w:pPr>
      <w:r>
        <w:rPr>
          <w:rFonts w:ascii="Times New Roman"/>
          <w:b w:val="false"/>
          <w:i w:val="false"/>
          <w:color w:val="000000"/>
          <w:sz w:val="28"/>
        </w:rPr>
        <w:t>
      7) 4-үдеріс - көрсетілетін қызметті алушының ЭЦҚ түпнұсқалылығының расталмауына байланысты сұратып отырған қызметті көрсетуден бас тарту туралы хабарламаны қалыптастыру;</w:t>
      </w:r>
    </w:p>
    <w:bookmarkEnd w:id="78"/>
    <w:bookmarkStart w:name="z88" w:id="79"/>
    <w:p>
      <w:pPr>
        <w:spacing w:after="0"/>
        <w:ind w:left="0"/>
        <w:jc w:val="both"/>
      </w:pPr>
      <w:r>
        <w:rPr>
          <w:rFonts w:ascii="Times New Roman"/>
          <w:b w:val="false"/>
          <w:i w:val="false"/>
          <w:color w:val="000000"/>
          <w:sz w:val="28"/>
        </w:rPr>
        <w:t>
      8) 5-үдеріс - көрсетілетін қызметті берушінің ЭЦҚ көмегімен электрондық мемлекеттік қызмет көрсету үшін сұрауды куәландыру және электрондық құжатты (сұрауды) "Электрондық үкімет" шлюзі (бұдан әрі – ЭҮШ) арқылы жергілікті атқарушы органдар (бұдан әрі-ЖАО) өңдеу үшін "Электрондық үкіметтің" өңірлік шлюзінің (бұдан әрі - ЭҮӨШ) автоматтандырылған жұмыс орнына (бұдан әрі – АЖО);</w:t>
      </w:r>
    </w:p>
    <w:bookmarkEnd w:id="79"/>
    <w:bookmarkStart w:name="z89" w:id="80"/>
    <w:p>
      <w:pPr>
        <w:spacing w:after="0"/>
        <w:ind w:left="0"/>
        <w:jc w:val="both"/>
      </w:pPr>
      <w:r>
        <w:rPr>
          <w:rFonts w:ascii="Times New Roman"/>
          <w:b w:val="false"/>
          <w:i w:val="false"/>
          <w:color w:val="000000"/>
          <w:sz w:val="28"/>
        </w:rPr>
        <w:t>
      9) 6-үдеріс – электрондық құжатты ЭҮӨШ АЖО-да тіркеу;</w:t>
      </w:r>
    </w:p>
    <w:bookmarkEnd w:id="80"/>
    <w:bookmarkStart w:name="z90" w:id="81"/>
    <w:p>
      <w:pPr>
        <w:spacing w:after="0"/>
        <w:ind w:left="0"/>
        <w:jc w:val="both"/>
      </w:pPr>
      <w:r>
        <w:rPr>
          <w:rFonts w:ascii="Times New Roman"/>
          <w:b w:val="false"/>
          <w:i w:val="false"/>
          <w:color w:val="000000"/>
          <w:sz w:val="28"/>
        </w:rPr>
        <w:t>
      10) 3-шарт - бөлім маманының көрсетілетін қызметті алушының Стандарттың 9</w:t>
      </w:r>
      <w:r>
        <w:rPr>
          <w:rFonts w:ascii="Times New Roman"/>
          <w:b w:val="false"/>
          <w:i w:val="false"/>
          <w:color w:val="000000"/>
          <w:sz w:val="28"/>
        </w:rPr>
        <w:t>-тармағында</w:t>
      </w:r>
      <w:r>
        <w:rPr>
          <w:rFonts w:ascii="Times New Roman"/>
          <w:b w:val="false"/>
          <w:i w:val="false"/>
          <w:color w:val="000000"/>
          <w:sz w:val="28"/>
        </w:rPr>
        <w:t xml:space="preserve"> көрсетілген және электрондық қызметті көрсету үшін негіз болатын қоса берілген құжаттарының сәйкестігін тексеруі (өңдеуі);</w:t>
      </w:r>
    </w:p>
    <w:bookmarkEnd w:id="81"/>
    <w:bookmarkStart w:name="z91" w:id="82"/>
    <w:p>
      <w:pPr>
        <w:spacing w:after="0"/>
        <w:ind w:left="0"/>
        <w:jc w:val="both"/>
      </w:pPr>
      <w:r>
        <w:rPr>
          <w:rFonts w:ascii="Times New Roman"/>
          <w:b w:val="false"/>
          <w:i w:val="false"/>
          <w:color w:val="000000"/>
          <w:sz w:val="28"/>
        </w:rPr>
        <w:t>
      11) 7-үдеріс - көрсетілетін қызметті алушының құжаттарында қате болуына байланысты сұратып отырған электрондық мемлекеттік қызметті көрсетуден бас тарту туралы хабарлама қалыптастыру;</w:t>
      </w:r>
    </w:p>
    <w:bookmarkEnd w:id="82"/>
    <w:bookmarkStart w:name="z92" w:id="83"/>
    <w:p>
      <w:pPr>
        <w:spacing w:after="0"/>
        <w:ind w:left="0"/>
        <w:jc w:val="both"/>
      </w:pPr>
      <w:r>
        <w:rPr>
          <w:rFonts w:ascii="Times New Roman"/>
          <w:b w:val="false"/>
          <w:i w:val="false"/>
          <w:color w:val="000000"/>
          <w:sz w:val="28"/>
        </w:rPr>
        <w:t xml:space="preserve">
      12) 8-үдеріс – көрсетілетін қызметті алушының ЭҮӨШ АЖО қалыптастырған электрондық мемлекеттік қызметтің нәтижесін (электрондық құжат нысанындағы анықтаманы) алуы. Электрондық құжат қызмет берушінің ЭЦҚ қолдану арқылы қалыптастырылады, көрсетілетін қызметті алушы ЭҮП–де тіркеуді ЖСН мен парольдің көмегімен жүзеге асырады (ЭҮП-де тіркелмеген алушылар үшін жүзеге асырылады). </w:t>
      </w:r>
    </w:p>
    <w:bookmarkEnd w:id="83"/>
    <w:bookmarkStart w:name="z93" w:id="84"/>
    <w:p>
      <w:pPr>
        <w:spacing w:after="0"/>
        <w:ind w:left="0"/>
        <w:jc w:val="both"/>
      </w:pPr>
      <w:r>
        <w:rPr>
          <w:rFonts w:ascii="Times New Roman"/>
          <w:b w:val="false"/>
          <w:i w:val="false"/>
          <w:color w:val="000000"/>
          <w:sz w:val="28"/>
        </w:rPr>
        <w:t xml:space="preserve">
      10. Портал арқылы мемлекеттік көрсетілетін қызмет кезінде іске қосылған ақпараттық жүйелердің функционалды өзара әрекет етуі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келтірілген.</w:t>
      </w:r>
    </w:p>
    <w:bookmarkEnd w:id="84"/>
    <w:bookmarkStart w:name="z94" w:id="85"/>
    <w:p>
      <w:pPr>
        <w:spacing w:after="0"/>
        <w:ind w:left="0"/>
        <w:jc w:val="both"/>
      </w:pPr>
      <w:r>
        <w:rPr>
          <w:rFonts w:ascii="Times New Roman"/>
          <w:b w:val="false"/>
          <w:i w:val="false"/>
          <w:color w:val="000000"/>
          <w:sz w:val="28"/>
        </w:rPr>
        <w:t xml:space="preserve">
      "Жалпы білім беретін мектептердегі білім алушылар мен тәрбиеленушілердің жекелеген санаттарына тегін және жеңілдікпен тамақтандыруды ұсыну" мемлекеттік көрсетілетін қызметтің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беретін</w:t>
            </w:r>
            <w:r>
              <w:br/>
            </w:r>
            <w:r>
              <w:rPr>
                <w:rFonts w:ascii="Times New Roman"/>
                <w:b w:val="false"/>
                <w:i w:val="false"/>
                <w:color w:val="000000"/>
                <w:sz w:val="20"/>
              </w:rPr>
              <w:t>мектептердегі білім алушылар</w:t>
            </w:r>
            <w:r>
              <w:br/>
            </w:r>
            <w:r>
              <w:rPr>
                <w:rFonts w:ascii="Times New Roman"/>
                <w:b w:val="false"/>
                <w:i w:val="false"/>
                <w:color w:val="000000"/>
                <w:sz w:val="20"/>
              </w:rPr>
              <w:t>мен тәрбиеленушілердің</w:t>
            </w:r>
            <w:r>
              <w:br/>
            </w:r>
            <w:r>
              <w:rPr>
                <w:rFonts w:ascii="Times New Roman"/>
                <w:b w:val="false"/>
                <w:i w:val="false"/>
                <w:color w:val="000000"/>
                <w:sz w:val="20"/>
              </w:rPr>
              <w:t>жекелеген санаттарына тегін</w:t>
            </w:r>
            <w:r>
              <w:br/>
            </w:r>
            <w:r>
              <w:rPr>
                <w:rFonts w:ascii="Times New Roman"/>
                <w:b w:val="false"/>
                <w:i w:val="false"/>
                <w:color w:val="000000"/>
                <w:sz w:val="20"/>
              </w:rPr>
              <w:t>және жеңіллдетілген</w:t>
            </w:r>
            <w:r>
              <w:br/>
            </w:r>
            <w:r>
              <w:rPr>
                <w:rFonts w:ascii="Times New Roman"/>
                <w:b w:val="false"/>
                <w:i w:val="false"/>
                <w:color w:val="000000"/>
                <w:sz w:val="20"/>
              </w:rPr>
              <w:t>тамақтандыруды ұсыну"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 xml:space="preserve">1 қосымша </w:t>
            </w:r>
          </w:p>
        </w:tc>
      </w:tr>
    </w:tbl>
    <w:bookmarkStart w:name="z96" w:id="86"/>
    <w:p>
      <w:pPr>
        <w:spacing w:after="0"/>
        <w:ind w:left="0"/>
        <w:jc w:val="left"/>
      </w:pPr>
      <w:r>
        <w:rPr>
          <w:rFonts w:ascii="Times New Roman"/>
          <w:b/>
          <w:i w:val="false"/>
          <w:color w:val="000000"/>
        </w:rPr>
        <w:t xml:space="preserve"> "Электрондық үкімет" порталы арқылы мемлекеттік қызмет көрсету кезінде функционалдық өзара әрекет диаграммасы </w:t>
      </w:r>
    </w:p>
    <w:bookmarkEnd w:id="86"/>
    <w:bookmarkStart w:name="z97" w:id="87"/>
    <w:p>
      <w:pPr>
        <w:spacing w:after="0"/>
        <w:ind w:left="0"/>
        <w:jc w:val="left"/>
      </w:pPr>
    </w:p>
    <w:bookmarkEnd w:id="87"/>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924300"/>
                    </a:xfrm>
                    <a:prstGeom prst="rect">
                      <a:avLst/>
                    </a:prstGeom>
                  </pic:spPr>
                </pic:pic>
              </a:graphicData>
            </a:graphic>
          </wp:inline>
        </w:drawing>
      </w:r>
    </w:p>
    <w:p>
      <w:pPr>
        <w:spacing w:after="0"/>
        <w:ind w:left="0"/>
        <w:jc w:val="left"/>
      </w:pPr>
      <w:r>
        <w:br/>
      </w:r>
    </w:p>
    <w:bookmarkStart w:name="z98" w:id="88"/>
    <w:p>
      <w:pPr>
        <w:spacing w:after="0"/>
        <w:ind w:left="0"/>
        <w:jc w:val="both"/>
      </w:pPr>
      <w:r>
        <w:rPr>
          <w:rFonts w:ascii="Times New Roman"/>
          <w:b w:val="false"/>
          <w:i w:val="false"/>
          <w:color w:val="000000"/>
          <w:sz w:val="28"/>
        </w:rPr>
        <w:t>
      Шартты белгілер</w:t>
      </w:r>
    </w:p>
    <w:bookmarkEnd w:id="88"/>
    <w:bookmarkStart w:name="z99"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7851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851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"Жалпы білім беретін мектептердегі</w:t>
            </w:r>
            <w:r>
              <w:br/>
            </w:r>
            <w:r>
              <w:rPr>
                <w:rFonts w:ascii="Times New Roman"/>
                <w:b w:val="false"/>
                <w:i w:val="false"/>
                <w:color w:val="000000"/>
                <w:sz w:val="20"/>
              </w:rPr>
              <w:t>білім алушылар мен</w:t>
            </w:r>
            <w:r>
              <w:br/>
            </w:r>
            <w:r>
              <w:rPr>
                <w:rFonts w:ascii="Times New Roman"/>
                <w:b w:val="false"/>
                <w:i w:val="false"/>
                <w:color w:val="000000"/>
                <w:sz w:val="20"/>
              </w:rPr>
              <w:t>тәрбиеленушілердің жекелеген</w:t>
            </w:r>
            <w:r>
              <w:br/>
            </w:r>
            <w:r>
              <w:rPr>
                <w:rFonts w:ascii="Times New Roman"/>
                <w:b w:val="false"/>
                <w:i w:val="false"/>
                <w:color w:val="000000"/>
                <w:sz w:val="20"/>
              </w:rPr>
              <w:t xml:space="preserve">санаттарына тегін және жеңілдікпен </w:t>
            </w:r>
            <w:r>
              <w:br/>
            </w:r>
            <w:r>
              <w:rPr>
                <w:rFonts w:ascii="Times New Roman"/>
                <w:b w:val="false"/>
                <w:i w:val="false"/>
                <w:color w:val="000000"/>
                <w:sz w:val="20"/>
              </w:rPr>
              <w:t>тамақтандыруды ұсыну"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bookmarkStart w:name="z101" w:id="90"/>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90"/>
    <w:bookmarkStart w:name="z102" w:id="91"/>
    <w:p>
      <w:pPr>
        <w:spacing w:after="0"/>
        <w:ind w:left="0"/>
        <w:jc w:val="left"/>
      </w:pPr>
    </w:p>
    <w:bookmarkEnd w:id="91"/>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394200"/>
                    </a:xfrm>
                    <a:prstGeom prst="rect">
                      <a:avLst/>
                    </a:prstGeom>
                  </pic:spPr>
                </pic:pic>
              </a:graphicData>
            </a:graphic>
          </wp:inline>
        </w:drawing>
      </w:r>
    </w:p>
    <w:p>
      <w:pPr>
        <w:spacing w:after="0"/>
        <w:ind w:left="0"/>
        <w:jc w:val="left"/>
      </w:pPr>
      <w:r>
        <w:br/>
      </w:r>
    </w:p>
    <w:bookmarkStart w:name="z103" w:id="92"/>
    <w:p>
      <w:pPr>
        <w:spacing w:after="0"/>
        <w:ind w:left="0"/>
        <w:jc w:val="both"/>
      </w:pPr>
      <w:r>
        <w:rPr>
          <w:rFonts w:ascii="Times New Roman"/>
          <w:b w:val="false"/>
          <w:i w:val="false"/>
          <w:color w:val="000000"/>
          <w:sz w:val="28"/>
        </w:rPr>
        <w:t>
      Шартты белгілер</w:t>
      </w:r>
      <w:r>
        <w:br/>
      </w:r>
      <w:r>
        <w:rPr>
          <w:rFonts w:ascii="Times New Roman"/>
          <w:b w:val="false"/>
          <w:i w:val="false"/>
          <w:color w:val="000000"/>
          <w:sz w:val="28"/>
        </w:rPr>
        <w:t xml:space="preserve">
      </w:t>
      </w:r>
    </w:p>
    <w:bookmarkEnd w:id="92"/>
    <w:p>
      <w:pPr>
        <w:spacing w:after="0"/>
        <w:ind w:left="0"/>
        <w:jc w:val="both"/>
      </w:pPr>
      <w:r>
        <w:drawing>
          <wp:inline distT="0" distB="0" distL="0" distR="0">
            <wp:extent cx="67437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7437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26 маусымдағы</w:t>
            </w:r>
            <w:r>
              <w:br/>
            </w:r>
            <w:r>
              <w:rPr>
                <w:rFonts w:ascii="Times New Roman"/>
                <w:b w:val="false"/>
                <w:i w:val="false"/>
                <w:color w:val="000000"/>
                <w:sz w:val="20"/>
              </w:rPr>
              <w:t>№ 34/16 қаулысымен</w:t>
            </w:r>
            <w:r>
              <w:br/>
            </w:r>
            <w:r>
              <w:rPr>
                <w:rFonts w:ascii="Times New Roman"/>
                <w:b w:val="false"/>
                <w:i w:val="false"/>
                <w:color w:val="000000"/>
                <w:sz w:val="20"/>
              </w:rPr>
              <w:t>бекітілген</w:t>
            </w:r>
          </w:p>
        </w:tc>
      </w:tr>
    </w:tbl>
    <w:bookmarkStart w:name="z107" w:id="93"/>
    <w:p>
      <w:pPr>
        <w:spacing w:after="0"/>
        <w:ind w:left="0"/>
        <w:jc w:val="left"/>
      </w:pPr>
      <w:r>
        <w:rPr>
          <w:rFonts w:ascii="Times New Roman"/>
          <w:b/>
          <w:i w:val="false"/>
          <w:color w:val="000000"/>
        </w:rPr>
        <w:t xml:space="preserve">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регламенті </w:t>
      </w:r>
    </w:p>
    <w:bookmarkEnd w:id="93"/>
    <w:p>
      <w:pPr>
        <w:spacing w:after="0"/>
        <w:ind w:left="0"/>
        <w:jc w:val="both"/>
      </w:pPr>
      <w:r>
        <w:rPr>
          <w:rFonts w:ascii="Times New Roman"/>
          <w:b w:val="false"/>
          <w:i w:val="false"/>
          <w:color w:val="ff0000"/>
          <w:sz w:val="28"/>
        </w:rPr>
        <w:t xml:space="preserve">
      Ескерту. Регламент – жаңа редакцияда Қарағанды облысының әкімдігінің 05.05.2016 № 31/09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08" w:id="94"/>
    <w:p>
      <w:pPr>
        <w:spacing w:after="0"/>
        <w:ind w:left="0"/>
        <w:jc w:val="left"/>
      </w:pPr>
      <w:r>
        <w:rPr>
          <w:rFonts w:ascii="Times New Roman"/>
          <w:b/>
          <w:i w:val="false"/>
          <w:color w:val="000000"/>
        </w:rPr>
        <w:t xml:space="preserve"> 1. Жалпы ережелер</w:t>
      </w:r>
    </w:p>
    <w:bookmarkEnd w:id="94"/>
    <w:bookmarkStart w:name="z184" w:id="95"/>
    <w:p>
      <w:pPr>
        <w:spacing w:after="0"/>
        <w:ind w:left="0"/>
        <w:jc w:val="both"/>
      </w:pPr>
      <w:r>
        <w:rPr>
          <w:rFonts w:ascii="Times New Roman"/>
          <w:b w:val="false"/>
          <w:i w:val="false"/>
          <w:color w:val="000000"/>
          <w:sz w:val="28"/>
        </w:rPr>
        <w:t>
      1.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қызметті (бұдан әрі – мемлекеттік көрсетілетін қызмет) Қарағанды облысы қалалары мен аудандарының жергілікті атқарушы органдары (бұдан әрі – көрсетілетін қызметті беруші) көрсетеді.</w:t>
      </w:r>
    </w:p>
    <w:bookmarkEnd w:id="95"/>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корпорациясының коммерциялық емес қоғамы (бұдан әрі – Мемлекеттік корпорация);</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xml:space="preserve">
      3. Мемлекеттік қызмет көрсетудің нәтижесі - Қазақстан Республикасы Білім және ғылым министрінің 2015 жылғы 13 сәуірдегі № 198 "Отбасы және балалар саласында көрсетілетін мемлекеттік қызмет стандарттарын бекіту туралы" бұйрығымен бекітілген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(Нормативтік құқықтық актілерді мемлекеттік тіркеу тізілімінде № 11184 болып тіркелген),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жылжымайтын мүліктің орналасқан жері бойынша беретін анықтамасы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Мемлекеттік қызмет көрсету нәтижесін ұсыну нысаны - электрондық (ішінара автоматтандырылған) және (немесе) қағаз жүзінде.</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p>
      <w:pPr>
        <w:spacing w:after="0"/>
        <w:ind w:left="0"/>
        <w:jc w:val="both"/>
      </w:pPr>
      <w:r>
        <w:rPr>
          <w:rFonts w:ascii="Times New Roman"/>
          <w:b w:val="false"/>
          <w:i w:val="false"/>
          <w:color w:val="000000"/>
          <w:sz w:val="28"/>
        </w:rPr>
        <w:t xml:space="preserve">
      4. Мемлекеттiк қызмет көрсету бойынша рәсiмдi (iс-қимылды) бастауға жеке тұлғалардың (бұдан әрі - көрсетілетін қызметті алушы) Стандарттың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 бойынша өтінішіне қоса Стандарттың </w:t>
      </w:r>
      <w:r>
        <w:rPr>
          <w:rFonts w:ascii="Times New Roman"/>
          <w:b w:val="false"/>
          <w:i w:val="false"/>
          <w:color w:val="000000"/>
          <w:sz w:val="28"/>
        </w:rPr>
        <w:t>9-тармақшасында</w:t>
      </w:r>
      <w:r>
        <w:rPr>
          <w:rFonts w:ascii="Times New Roman"/>
          <w:b w:val="false"/>
          <w:i w:val="false"/>
          <w:color w:val="000000"/>
          <w:sz w:val="28"/>
        </w:rPr>
        <w:t xml:space="preserve"> көрсетілген қажетті құжаттардың немесе ЭЦҚ қол қойылған электрондық құжат нысанындағы сұраныстың болуы негiздеме болып табылады.</w:t>
      </w:r>
    </w:p>
    <w:p>
      <w:pPr>
        <w:spacing w:after="0"/>
        <w:ind w:left="0"/>
        <w:jc w:val="both"/>
      </w:pPr>
      <w:r>
        <w:rPr>
          <w:rFonts w:ascii="Times New Roman"/>
          <w:b w:val="false"/>
          <w:i w:val="false"/>
          <w:color w:val="000000"/>
          <w:sz w:val="28"/>
        </w:rPr>
        <w:t>
      5. Мемлекеттік қызмет көрсету үдерісінің құрамына кіретін рәсімдердің (іс-қимылдардың) мазмұны және олардың орындалу ұзақтығы:</w:t>
      </w:r>
    </w:p>
    <w:p>
      <w:pPr>
        <w:spacing w:after="0"/>
        <w:ind w:left="0"/>
        <w:jc w:val="both"/>
      </w:pPr>
      <w:r>
        <w:rPr>
          <w:rFonts w:ascii="Times New Roman"/>
          <w:b w:val="false"/>
          <w:i w:val="false"/>
          <w:color w:val="000000"/>
          <w:sz w:val="28"/>
        </w:rPr>
        <w:t>
      1) кеңсе қызметкері құжаттарды қабылдайды және Мемлекеттік корпорациядан алынған құжаттарды тіркейді, көрсетілетін қызметті беруші басшының қарастыруына береді - 15 минут;</w:t>
      </w:r>
    </w:p>
    <w:p>
      <w:pPr>
        <w:spacing w:after="0"/>
        <w:ind w:left="0"/>
        <w:jc w:val="both"/>
      </w:pPr>
      <w:r>
        <w:rPr>
          <w:rFonts w:ascii="Times New Roman"/>
          <w:b w:val="false"/>
          <w:i w:val="false"/>
          <w:color w:val="000000"/>
          <w:sz w:val="28"/>
        </w:rPr>
        <w:t>
      нәтижесі - құжаттарды көрсетілетін қызметті беруші басшына бұрыштама қоюға жіберу;</w:t>
      </w:r>
    </w:p>
    <w:p>
      <w:pPr>
        <w:spacing w:after="0"/>
        <w:ind w:left="0"/>
        <w:jc w:val="both"/>
      </w:pPr>
      <w:r>
        <w:rPr>
          <w:rFonts w:ascii="Times New Roman"/>
          <w:b w:val="false"/>
          <w:i w:val="false"/>
          <w:color w:val="000000"/>
          <w:sz w:val="28"/>
        </w:rPr>
        <w:t>
      2) құжаттарды көрсетілетін қызметті беруші басшы қарастырады және жауапты маманды анықтайды - 30 минут;</w:t>
      </w:r>
    </w:p>
    <w:p>
      <w:pPr>
        <w:spacing w:after="0"/>
        <w:ind w:left="0"/>
        <w:jc w:val="both"/>
      </w:pPr>
      <w:r>
        <w:rPr>
          <w:rFonts w:ascii="Times New Roman"/>
          <w:b w:val="false"/>
          <w:i w:val="false"/>
          <w:color w:val="000000"/>
          <w:sz w:val="28"/>
        </w:rPr>
        <w:t>
      нәтижесі - орындау үшін көрсетілетін қызметті беруші жауапты маманды анықтау;</w:t>
      </w:r>
    </w:p>
    <w:p>
      <w:pPr>
        <w:spacing w:after="0"/>
        <w:ind w:left="0"/>
        <w:jc w:val="both"/>
      </w:pPr>
      <w:r>
        <w:rPr>
          <w:rFonts w:ascii="Times New Roman"/>
          <w:b w:val="false"/>
          <w:i w:val="false"/>
          <w:color w:val="000000"/>
          <w:sz w:val="28"/>
        </w:rPr>
        <w:t>
      3) жауапты маманның құжаттарды қарауы және анықтаманы бір жұмыс күні ішінде дайындайды;</w:t>
      </w:r>
    </w:p>
    <w:p>
      <w:pPr>
        <w:spacing w:after="0"/>
        <w:ind w:left="0"/>
        <w:jc w:val="both"/>
      </w:pPr>
      <w:r>
        <w:rPr>
          <w:rFonts w:ascii="Times New Roman"/>
          <w:b w:val="false"/>
          <w:i w:val="false"/>
          <w:color w:val="000000"/>
          <w:sz w:val="28"/>
        </w:rPr>
        <w:t>
      нәтижесі - анықтаманы көрсетілетін қызметті беруші басшыға қол қоюға жолдауы;</w:t>
      </w:r>
    </w:p>
    <w:p>
      <w:pPr>
        <w:spacing w:after="0"/>
        <w:ind w:left="0"/>
        <w:jc w:val="both"/>
      </w:pPr>
      <w:r>
        <w:rPr>
          <w:rFonts w:ascii="Times New Roman"/>
          <w:b w:val="false"/>
          <w:i w:val="false"/>
          <w:color w:val="000000"/>
          <w:sz w:val="28"/>
        </w:rPr>
        <w:t>
      4) көрсетілетін қызметті беруші басшының мемлекеттік қызмет көрсету нәтижесіне бір жұмыс күні ішінде қол қоюы;</w:t>
      </w:r>
    </w:p>
    <w:p>
      <w:pPr>
        <w:spacing w:after="0"/>
        <w:ind w:left="0"/>
        <w:jc w:val="both"/>
      </w:pPr>
      <w:r>
        <w:rPr>
          <w:rFonts w:ascii="Times New Roman"/>
          <w:b w:val="false"/>
          <w:i w:val="false"/>
          <w:color w:val="000000"/>
          <w:sz w:val="28"/>
        </w:rPr>
        <w:t>
      нәтижесі - мемлекеттік көрсетілетін қызмет нәтижесін көрсетілетін қызметті берушінің кеңсесіне тіркеуге жолдануы;</w:t>
      </w:r>
    </w:p>
    <w:p>
      <w:pPr>
        <w:spacing w:after="0"/>
        <w:ind w:left="0"/>
        <w:jc w:val="both"/>
      </w:pPr>
      <w:r>
        <w:rPr>
          <w:rFonts w:ascii="Times New Roman"/>
          <w:b w:val="false"/>
          <w:i w:val="false"/>
          <w:color w:val="000000"/>
          <w:sz w:val="28"/>
        </w:rPr>
        <w:t>
      5) көрсетілетін қызметті берушінің кеңсесі Мемлекеттік корпорация қызметкеріне немесе портал арқылы көрсетілетін қызметті алушының "жеке кабинетіне" мемлекеттік қызметті көрсету нәтижесін жібереді - 15 минут;</w:t>
      </w:r>
    </w:p>
    <w:p>
      <w:pPr>
        <w:spacing w:after="0"/>
        <w:ind w:left="0"/>
        <w:jc w:val="both"/>
      </w:pPr>
      <w:r>
        <w:rPr>
          <w:rFonts w:ascii="Times New Roman"/>
          <w:b w:val="false"/>
          <w:i w:val="false"/>
          <w:color w:val="000000"/>
          <w:sz w:val="28"/>
        </w:rPr>
        <w:t>
      нәтижесі - журналда Мемлекеттік корпорация қызметкерінің мемлекеттік көрсетілетін қызмет нәтижесін алғандығы жөнінде белгі.</w:t>
      </w:r>
    </w:p>
    <w:p>
      <w:pPr>
        <w:spacing w:after="0"/>
        <w:ind w:left="0"/>
        <w:jc w:val="left"/>
      </w:pPr>
      <w:r>
        <w:rPr>
          <w:rFonts w:ascii="Times New Roman"/>
          <w:b/>
          <w:i w:val="false"/>
          <w:color w:val="000000"/>
        </w:rPr>
        <w:t xml:space="preserve"> 3. Мемлекеттiк қызметтерді көрсету процесiнде көрсетiлетiн қызметті берушiнiң құрылымдық бөлiмшелерiнiң (қызметкерлерiнiң) өзара iс-қимыл тәртiбiн сипаттау</w:t>
      </w:r>
    </w:p>
    <w:p>
      <w:pPr>
        <w:spacing w:after="0"/>
        <w:ind w:left="0"/>
        <w:jc w:val="both"/>
      </w:pPr>
      <w:r>
        <w:rPr>
          <w:rFonts w:ascii="Times New Roman"/>
          <w:b w:val="false"/>
          <w:i w:val="false"/>
          <w:color w:val="000000"/>
          <w:sz w:val="28"/>
        </w:rPr>
        <w:t>
      6. Мемлекеттiк көрсетiлетiн қызмет процесiне қатысатын құрылымдық бөлiмшелердiң (қызметкерлердiң) тiзбесi:</w:t>
      </w:r>
    </w:p>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маманы.</w:t>
      </w:r>
    </w:p>
    <w:p>
      <w:pPr>
        <w:spacing w:after="0"/>
        <w:ind w:left="0"/>
        <w:jc w:val="both"/>
      </w:pPr>
      <w:r>
        <w:rPr>
          <w:rFonts w:ascii="Times New Roman"/>
          <w:b w:val="false"/>
          <w:i w:val="false"/>
          <w:color w:val="000000"/>
          <w:sz w:val="28"/>
        </w:rPr>
        <w:t>
      7. Мемлекеттiк қызметтi көрсету үшiн қажеттi рәсiмдердiң (iс-қимылдардың) сипаттамасы:</w:t>
      </w:r>
    </w:p>
    <w:p>
      <w:pPr>
        <w:spacing w:after="0"/>
        <w:ind w:left="0"/>
        <w:jc w:val="both"/>
      </w:pPr>
      <w:r>
        <w:rPr>
          <w:rFonts w:ascii="Times New Roman"/>
          <w:b w:val="false"/>
          <w:i w:val="false"/>
          <w:color w:val="000000"/>
          <w:sz w:val="28"/>
        </w:rPr>
        <w:t>
      1) кеңсе қызметкері құжаттарды қабылдайды және Мемлекеттік корпорациядан алынған құжаттарды тіркейді, көрсетілетін қызметті беруші басшының қарастыруына береді - 15 минут;</w:t>
      </w:r>
    </w:p>
    <w:p>
      <w:pPr>
        <w:spacing w:after="0"/>
        <w:ind w:left="0"/>
        <w:jc w:val="both"/>
      </w:pPr>
      <w:r>
        <w:rPr>
          <w:rFonts w:ascii="Times New Roman"/>
          <w:b w:val="false"/>
          <w:i w:val="false"/>
          <w:color w:val="000000"/>
          <w:sz w:val="28"/>
        </w:rPr>
        <w:t>
      2) құжаттарды көрсетілетін қызметті беруші басшы қарастырады және жауапты маманды анықтайды - 30 минут;</w:t>
      </w:r>
    </w:p>
    <w:p>
      <w:pPr>
        <w:spacing w:after="0"/>
        <w:ind w:left="0"/>
        <w:jc w:val="both"/>
      </w:pPr>
      <w:r>
        <w:rPr>
          <w:rFonts w:ascii="Times New Roman"/>
          <w:b w:val="false"/>
          <w:i w:val="false"/>
          <w:color w:val="000000"/>
          <w:sz w:val="28"/>
        </w:rPr>
        <w:t>
      3) жауапты маман құжаттарды қарайды және анықтаманы бір жұмыс күні ішінде дайындайды;</w:t>
      </w:r>
    </w:p>
    <w:p>
      <w:pPr>
        <w:spacing w:after="0"/>
        <w:ind w:left="0"/>
        <w:jc w:val="both"/>
      </w:pPr>
      <w:r>
        <w:rPr>
          <w:rFonts w:ascii="Times New Roman"/>
          <w:b w:val="false"/>
          <w:i w:val="false"/>
          <w:color w:val="000000"/>
          <w:sz w:val="28"/>
        </w:rPr>
        <w:t>
      4) көрсетілетін қызметті беруші басшысы мемлекеттік қызмет көрсету нәтижесіне бір жұмыс күні ішінде қол қояды;</w:t>
      </w:r>
    </w:p>
    <w:p>
      <w:pPr>
        <w:spacing w:after="0"/>
        <w:ind w:left="0"/>
        <w:jc w:val="both"/>
      </w:pPr>
      <w:r>
        <w:rPr>
          <w:rFonts w:ascii="Times New Roman"/>
          <w:b w:val="false"/>
          <w:i w:val="false"/>
          <w:color w:val="000000"/>
          <w:sz w:val="28"/>
        </w:rPr>
        <w:t>
      5) көрсетілетін қызметті берушінің кеңсесі Мемлекеттік корпорация қызметкеріне немесе портал арқылы көрсетілетін қызметті алушының "жеке кабинетіне" мемлекеттік қызметті көрсету нәтижесін жібереді - 15 минут.</w:t>
      </w:r>
    </w:p>
    <w:p>
      <w:pPr>
        <w:spacing w:after="0"/>
        <w:ind w:left="0"/>
        <w:jc w:val="left"/>
      </w:pPr>
      <w:r>
        <w:rPr>
          <w:rFonts w:ascii="Times New Roman"/>
          <w:b/>
          <w:i w:val="false"/>
          <w:color w:val="000000"/>
        </w:rPr>
        <w:t xml:space="preserve"> 4. "Азаматтарға арналған үкімет" мемлекеттік корпорациямен және (немесе) өзге де көрсетiлетiн қызметтi берушiлермен өзара iс-қимыл тәртiбiн, сондай-ақ мемлекеттiк қызмет көрсету процесiнде ақпараттық жүйелердi пайдалану тәртiбiн сипаттау</w:t>
      </w:r>
    </w:p>
    <w:p>
      <w:pPr>
        <w:spacing w:after="0"/>
        <w:ind w:left="0"/>
        <w:jc w:val="both"/>
      </w:pPr>
      <w:r>
        <w:rPr>
          <w:rFonts w:ascii="Times New Roman"/>
          <w:b w:val="false"/>
          <w:i w:val="false"/>
          <w:color w:val="000000"/>
          <w:sz w:val="28"/>
        </w:rPr>
        <w:t>
      8. Әрбір рәсімнің (іс-қимылдың) ұзақтығын көрсете отырып, Мемлекеттік корпорацияға жүгіну тәртібін сипаттау:</w:t>
      </w:r>
    </w:p>
    <w:p>
      <w:pPr>
        <w:spacing w:after="0"/>
        <w:ind w:left="0"/>
        <w:jc w:val="both"/>
      </w:pPr>
      <w:r>
        <w:rPr>
          <w:rFonts w:ascii="Times New Roman"/>
          <w:b w:val="false"/>
          <w:i w:val="false"/>
          <w:color w:val="000000"/>
          <w:sz w:val="28"/>
        </w:rPr>
        <w:t xml:space="preserve">
      1) мемлекеттік көрсетілетін қызметті алушы Стандарттың </w:t>
      </w:r>
      <w:r>
        <w:rPr>
          <w:rFonts w:ascii="Times New Roman"/>
          <w:b w:val="false"/>
          <w:i w:val="false"/>
          <w:color w:val="000000"/>
          <w:sz w:val="28"/>
        </w:rPr>
        <w:t>9-тармақшасында</w:t>
      </w:r>
      <w:r>
        <w:rPr>
          <w:rFonts w:ascii="Times New Roman"/>
          <w:b w:val="false"/>
          <w:i w:val="false"/>
          <w:color w:val="000000"/>
          <w:sz w:val="28"/>
        </w:rPr>
        <w:t xml:space="preserve"> көрсетілген құжаттарды және өтінішті Мемлекеттік корпорация операторына тапсырады, ол "электрондық кезек" ретімен операциялық залда жүзеге асырылады;</w:t>
      </w:r>
    </w:p>
    <w:p>
      <w:pPr>
        <w:spacing w:after="0"/>
        <w:ind w:left="0"/>
        <w:jc w:val="both"/>
      </w:pPr>
      <w:r>
        <w:rPr>
          <w:rFonts w:ascii="Times New Roman"/>
          <w:b w:val="false"/>
          <w:i w:val="false"/>
          <w:color w:val="000000"/>
          <w:sz w:val="28"/>
        </w:rPr>
        <w:t>
      2) 1 процесс – қызмет көрсету үшін Мемлекеттік корпорация операторының Мемлекеттік корпорацияның ақпараттық жүйесінің автоматтандырылған жұмыс орнына (бұдан әрі - АЖ АЖО) логин мен парольді енгізуі (авторизациялау процесі);</w:t>
      </w:r>
    </w:p>
    <w:p>
      <w:pPr>
        <w:spacing w:after="0"/>
        <w:ind w:left="0"/>
        <w:jc w:val="both"/>
      </w:pPr>
      <w:r>
        <w:rPr>
          <w:rFonts w:ascii="Times New Roman"/>
          <w:b w:val="false"/>
          <w:i w:val="false"/>
          <w:color w:val="000000"/>
          <w:sz w:val="28"/>
        </w:rPr>
        <w:t>
      3) 2 процесс – Мемлекеттік корпорация операторының қызметті таңдауы, экранға мемлекеттік қызметті көрсету үшін сұрау нысанын шығаруы және Мемлекеттік корпорация операторының көрсетілетін қызметті алушының деректерін, сондай-ақ көрсетілетін қызметті алушы өкілінің сенім хат бойынша (нотариалды түрде куәландырылған сенім хат болған жағдайда) деректерін енгізуі;</w:t>
      </w:r>
    </w:p>
    <w:p>
      <w:pPr>
        <w:spacing w:after="0"/>
        <w:ind w:left="0"/>
        <w:jc w:val="both"/>
      </w:pPr>
      <w:r>
        <w:rPr>
          <w:rFonts w:ascii="Times New Roman"/>
          <w:b w:val="false"/>
          <w:i w:val="false"/>
          <w:color w:val="000000"/>
          <w:sz w:val="28"/>
        </w:rPr>
        <w:t>
      4) 3 процесс – "электрондық үкімет" шлюзі (бұдан әрі – ЭҮШ) арқылы жеке тұлғалар мемлекеттік деректер қорына (бұдан әрі – ЖТ МДҚ) көрсетілетін қызметті алушының деректері туралы, сондай-ақ Бірыңғай нотариалдық ақпараттық жүйеге (бұдан әрі – БНАЖ) – көрсетілетін қызметті алушы өкілінің сенім хат деректері туралы сұрауды жіберу;</w:t>
      </w:r>
    </w:p>
    <w:p>
      <w:pPr>
        <w:spacing w:after="0"/>
        <w:ind w:left="0"/>
        <w:jc w:val="both"/>
      </w:pPr>
      <w:r>
        <w:rPr>
          <w:rFonts w:ascii="Times New Roman"/>
          <w:b w:val="false"/>
          <w:i w:val="false"/>
          <w:color w:val="000000"/>
          <w:sz w:val="28"/>
        </w:rPr>
        <w:t>
      5) 1 шарт – ЖТ МДҚ-да көрсетілетін қызметті алушы деректерінің және БНАЖ-да сенім хат деректерінің бар болуын тексеру;</w:t>
      </w:r>
    </w:p>
    <w:p>
      <w:pPr>
        <w:spacing w:after="0"/>
        <w:ind w:left="0"/>
        <w:jc w:val="both"/>
      </w:pPr>
      <w:r>
        <w:rPr>
          <w:rFonts w:ascii="Times New Roman"/>
          <w:b w:val="false"/>
          <w:i w:val="false"/>
          <w:color w:val="000000"/>
          <w:sz w:val="28"/>
        </w:rPr>
        <w:t>
      6) 4 процесс – ЖТ МДҚ-да көрсетілетін қызметті алушының деректерінің және БНАЖ-да сенім хат деректерінің болмауына байланысты, деректерді алу мүмкін болмауы туралы хабарламаны қалыптастыру;</w:t>
      </w:r>
    </w:p>
    <w:p>
      <w:pPr>
        <w:spacing w:after="0"/>
        <w:ind w:left="0"/>
        <w:jc w:val="both"/>
      </w:pPr>
      <w:r>
        <w:rPr>
          <w:rFonts w:ascii="Times New Roman"/>
          <w:b w:val="false"/>
          <w:i w:val="false"/>
          <w:color w:val="000000"/>
          <w:sz w:val="28"/>
        </w:rPr>
        <w:t>
      7) 5 процесс - Мемлекеттік корпорациясының белгілеу бөлігінде сұрау салу нысанын қағаз түрінде құжаттардың бары туралы толтыруы және көрсетілетін қызметті алушы ұсынған құжаттарды сканерлеу, оларды сұраным нысанына қоса тіркеуі және қызмет көрсетуге сұрау ЭЦҚ арқылы толтырылған нысанын (енгізілген деректерді) куәләндіру;</w:t>
      </w:r>
    </w:p>
    <w:p>
      <w:pPr>
        <w:spacing w:after="0"/>
        <w:ind w:left="0"/>
        <w:jc w:val="both"/>
      </w:pPr>
      <w:r>
        <w:rPr>
          <w:rFonts w:ascii="Times New Roman"/>
          <w:b w:val="false"/>
          <w:i w:val="false"/>
          <w:color w:val="000000"/>
          <w:sz w:val="28"/>
        </w:rPr>
        <w:t>
      8) 6 процесс -ЭҮШ арқылы "электрондық үкімет" шлюзінің ақпараттық жұмыс орнына (бұдан әрі – ЭҮШ АЖО) Мемлекеттік корпорация операторының ЭЦҚ-мен куәландырылған (қол қойылған) электрондық құжаттарды (көрсетілетін қызметті алушының сұрауын) жіберу;</w:t>
      </w:r>
    </w:p>
    <w:p>
      <w:pPr>
        <w:spacing w:after="0"/>
        <w:ind w:left="0"/>
        <w:jc w:val="both"/>
      </w:pPr>
      <w:r>
        <w:rPr>
          <w:rFonts w:ascii="Times New Roman"/>
          <w:b w:val="false"/>
          <w:i w:val="false"/>
          <w:color w:val="000000"/>
          <w:sz w:val="28"/>
        </w:rPr>
        <w:t>
      9) 7 процесс - ӨЭҮШ АЖО-да электрондық құжатты тіркеу;</w:t>
      </w:r>
    </w:p>
    <w:p>
      <w:pPr>
        <w:spacing w:after="0"/>
        <w:ind w:left="0"/>
        <w:jc w:val="both"/>
      </w:pPr>
      <w:r>
        <w:rPr>
          <w:rFonts w:ascii="Times New Roman"/>
          <w:b w:val="false"/>
          <w:i w:val="false"/>
          <w:color w:val="000000"/>
          <w:sz w:val="28"/>
        </w:rPr>
        <w:t xml:space="preserve">
      10) 2 шарт – көрсетілетін қызметті берушінің қызмет көрсету үшін көрсетілетін қызметті алушының қоса берілген құжаттарын </w:t>
      </w:r>
      <w:r>
        <w:rPr>
          <w:rFonts w:ascii="Times New Roman"/>
          <w:b w:val="false"/>
          <w:i w:val="false"/>
          <w:color w:val="000000"/>
          <w:sz w:val="28"/>
        </w:rPr>
        <w:t>Стандартқа</w:t>
      </w:r>
      <w:r>
        <w:rPr>
          <w:rFonts w:ascii="Times New Roman"/>
          <w:b w:val="false"/>
          <w:i w:val="false"/>
          <w:color w:val="000000"/>
          <w:sz w:val="28"/>
        </w:rPr>
        <w:t xml:space="preserve"> сәйкестігін және электронды мемлекеттік қызмет көрсету үшін негіздемелерін тексеруі;</w:t>
      </w:r>
    </w:p>
    <w:p>
      <w:pPr>
        <w:spacing w:after="0"/>
        <w:ind w:left="0"/>
        <w:jc w:val="both"/>
      </w:pPr>
      <w:r>
        <w:rPr>
          <w:rFonts w:ascii="Times New Roman"/>
          <w:b w:val="false"/>
          <w:i w:val="false"/>
          <w:color w:val="000000"/>
          <w:sz w:val="28"/>
        </w:rPr>
        <w:t>
      11) 8 процесс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w:t>
      </w:r>
    </w:p>
    <w:p>
      <w:pPr>
        <w:spacing w:after="0"/>
        <w:ind w:left="0"/>
        <w:jc w:val="both"/>
      </w:pPr>
      <w:r>
        <w:rPr>
          <w:rFonts w:ascii="Times New Roman"/>
          <w:b w:val="false"/>
          <w:i w:val="false"/>
          <w:color w:val="000000"/>
          <w:sz w:val="28"/>
        </w:rPr>
        <w:t>
      12) 9 процесс – көрсетілетін қызметті алушының Мемлекеттік корпорация операторы арқылы электронды мемлекеттік қызмет көрсету нәтижесін (анықтаманы) алуы.</w:t>
      </w:r>
    </w:p>
    <w:p>
      <w:pPr>
        <w:spacing w:after="0"/>
        <w:ind w:left="0"/>
        <w:jc w:val="both"/>
      </w:pPr>
      <w:r>
        <w:rPr>
          <w:rFonts w:ascii="Times New Roman"/>
          <w:b w:val="false"/>
          <w:i w:val="false"/>
          <w:color w:val="000000"/>
          <w:sz w:val="28"/>
        </w:rPr>
        <w:t>
      9. Көрсетілетін қызметті берушінің және көрсетілетін қызметті алушы мемлекеттік қызмет көрсету кезінде "электрондық үкімет" веб-порталы арқылы жүгіну тәртібі және рәсімдердің (іс-қимылдардың) реттілігі:</w:t>
      </w:r>
    </w:p>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сондай-ақ парольдің көмегімен порталда тіркелуді жүзеге асырады;</w:t>
      </w:r>
    </w:p>
    <w:p>
      <w:pPr>
        <w:spacing w:after="0"/>
        <w:ind w:left="0"/>
        <w:jc w:val="both"/>
      </w:pPr>
      <w:r>
        <w:rPr>
          <w:rFonts w:ascii="Times New Roman"/>
          <w:b w:val="false"/>
          <w:i w:val="false"/>
          <w:color w:val="000000"/>
          <w:sz w:val="28"/>
        </w:rPr>
        <w:t>
      2) 1 процесс - қызметті алу үшін көрсетілетін қызметті алушының порталда ЖСН мен паролін енгізуі (авторизациялау процесі);</w:t>
      </w:r>
    </w:p>
    <w:p>
      <w:pPr>
        <w:spacing w:after="0"/>
        <w:ind w:left="0"/>
        <w:jc w:val="both"/>
      </w:pPr>
      <w:r>
        <w:rPr>
          <w:rFonts w:ascii="Times New Roman"/>
          <w:b w:val="false"/>
          <w:i w:val="false"/>
          <w:color w:val="000000"/>
          <w:sz w:val="28"/>
        </w:rPr>
        <w:t>
      3) 1 шарт - ЖСН мен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4) 2 процесс - көрсетілетін қызметті алушының құжаттарында бұзушылықтың болуына байланысты порталдың авторизациялаудан бас тарту туралы хабарламаны қалыптастыруы;</w:t>
      </w:r>
    </w:p>
    <w:p>
      <w:pPr>
        <w:spacing w:after="0"/>
        <w:ind w:left="0"/>
        <w:jc w:val="both"/>
      </w:pPr>
      <w:r>
        <w:rPr>
          <w:rFonts w:ascii="Times New Roman"/>
          <w:b w:val="false"/>
          <w:i w:val="false"/>
          <w:color w:val="000000"/>
          <w:sz w:val="28"/>
        </w:rPr>
        <w:t xml:space="preserve">
      5) 3 процесс – көрсетілетін қызметті алушының осы регламентте көрсетілген қызметті таңдауы, қызметті көрсету үшін экранға сұраныс нысанын шығару және нысан талаптары мен оның құрылымын ескере отырып, көрсетілетін қызметті алушының нысанды толтыруы (деректерді енгізуі),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электрондық түріндегі көшірмелерін сұраныс нысанына бекіту, сондай-ақ сұранысты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6) 2 шарт – порталда ЭЦҚ куәландырылған тіркеу куәлігінің қолдану мерзімін және қайтарылған (күші жойылған) тіркеу куәліктерінің тізімінде жоқтығын, сондай-ақ сәйкестендіру деректерінің сәйкестігін (сұраныста көрсетілген ЖСН мен ЭЦҚ тіркеу куәлігінде көрсетілген ЖСН арасында) тексеру;</w:t>
      </w:r>
    </w:p>
    <w:p>
      <w:pPr>
        <w:spacing w:after="0"/>
        <w:ind w:left="0"/>
        <w:jc w:val="both"/>
      </w:pPr>
      <w:r>
        <w:rPr>
          <w:rFonts w:ascii="Times New Roman"/>
          <w:b w:val="false"/>
          <w:i w:val="false"/>
          <w:color w:val="000000"/>
          <w:sz w:val="28"/>
        </w:rPr>
        <w:t>
      7) 4 процесс – көрсетілетін қызметті алушының ЭЦҚ расталмауына байланысты сұратылып жатқан қызметтен бас тарту жөнінде хабарламаны қалыптастыру;</w:t>
      </w:r>
    </w:p>
    <w:p>
      <w:pPr>
        <w:spacing w:after="0"/>
        <w:ind w:left="0"/>
        <w:jc w:val="both"/>
      </w:pPr>
      <w:r>
        <w:rPr>
          <w:rFonts w:ascii="Times New Roman"/>
          <w:b w:val="false"/>
          <w:i w:val="false"/>
          <w:color w:val="000000"/>
          <w:sz w:val="28"/>
        </w:rPr>
        <w:t>
      8) 5 процесс – көрсетілетін қызметті беруші сұранысты өңдеуі үшін ЭҮШ арқылы көрсетілетін қызметті берушінің ЭЦҚ-мен куәландырылған электрондық құжаттарды ӨЭҮШ АЖО-ға жіберу;</w:t>
      </w:r>
    </w:p>
    <w:p>
      <w:pPr>
        <w:spacing w:after="0"/>
        <w:ind w:left="0"/>
        <w:jc w:val="both"/>
      </w:pPr>
      <w:r>
        <w:rPr>
          <w:rFonts w:ascii="Times New Roman"/>
          <w:b w:val="false"/>
          <w:i w:val="false"/>
          <w:color w:val="000000"/>
          <w:sz w:val="28"/>
        </w:rPr>
        <w:t>
      9) 6 процесс - электрондық құжаттарды ӨЭҮШ АЖО тіркеу;</w:t>
      </w:r>
    </w:p>
    <w:p>
      <w:pPr>
        <w:spacing w:after="0"/>
        <w:ind w:left="0"/>
        <w:jc w:val="both"/>
      </w:pPr>
      <w:r>
        <w:rPr>
          <w:rFonts w:ascii="Times New Roman"/>
          <w:b w:val="false"/>
          <w:i w:val="false"/>
          <w:color w:val="000000"/>
          <w:sz w:val="28"/>
        </w:rPr>
        <w:t xml:space="preserve">
      10) 3 шарт – көрсетілетін қызметті берушінің қызмет көрсету үшін көрсетілетін қызметті алушының қоса берілген құжаттарын </w:t>
      </w:r>
      <w:r>
        <w:rPr>
          <w:rFonts w:ascii="Times New Roman"/>
          <w:b w:val="false"/>
          <w:i w:val="false"/>
          <w:color w:val="000000"/>
          <w:sz w:val="28"/>
        </w:rPr>
        <w:t>Стандартқа</w:t>
      </w:r>
      <w:r>
        <w:rPr>
          <w:rFonts w:ascii="Times New Roman"/>
          <w:b w:val="false"/>
          <w:i w:val="false"/>
          <w:color w:val="000000"/>
          <w:sz w:val="28"/>
        </w:rPr>
        <w:t xml:space="preserve"> сәйкестігін және негіздерін тексеруі;</w:t>
      </w:r>
    </w:p>
    <w:p>
      <w:pPr>
        <w:spacing w:after="0"/>
        <w:ind w:left="0"/>
        <w:jc w:val="both"/>
      </w:pPr>
      <w:r>
        <w:rPr>
          <w:rFonts w:ascii="Times New Roman"/>
          <w:b w:val="false"/>
          <w:i w:val="false"/>
          <w:color w:val="000000"/>
          <w:sz w:val="28"/>
        </w:rPr>
        <w:t>
      11) 7 процесс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w:t>
      </w:r>
    </w:p>
    <w:p>
      <w:pPr>
        <w:spacing w:after="0"/>
        <w:ind w:left="0"/>
        <w:jc w:val="both"/>
      </w:pPr>
      <w:r>
        <w:rPr>
          <w:rFonts w:ascii="Times New Roman"/>
          <w:b w:val="false"/>
          <w:i w:val="false"/>
          <w:color w:val="000000"/>
          <w:sz w:val="28"/>
        </w:rPr>
        <w:t>
      12) 8 процесс – көрсетілетін қызметті алушының ӨЭҮШ АЖО қалыптастырған қызметтің нәтижесін алуы. </w:t>
      </w:r>
    </w:p>
    <w:p>
      <w:pPr>
        <w:spacing w:after="0"/>
        <w:ind w:left="0"/>
        <w:jc w:val="both"/>
      </w:pPr>
      <w:r>
        <w:rPr>
          <w:rFonts w:ascii="Times New Roman"/>
          <w:b w:val="false"/>
          <w:i w:val="false"/>
          <w:color w:val="000000"/>
          <w:sz w:val="28"/>
        </w:rPr>
        <w:t xml:space="preserve">
      Мемлекеттік корпорация және портал арқылы мемлекеттік қызметті көрсету кезінде қатыстырылған ақпараттық жүйелердің функционалдық өзара іс-қимыл диаграммасы осы регламенттің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10. Мемлекеттік қызмет көрсету процесінде көрсетілетін қызметті берушінің құрылымдық бөлімшелерінің (қызметкерлерінің) рәсімдер (іс-қимылдар) реттілігін толық сипаттау, сондай-ақ өзге де мемлекеттік қызметті берушілермен және (немесе) Мемлекеттік корпорациялармен өзара іс-қимыл тәртібін сипаттау,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көрсетілетін қызметтің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 меншік</w:t>
            </w:r>
            <w:r>
              <w:br/>
            </w:r>
            <w:r>
              <w:rPr>
                <w:rFonts w:ascii="Times New Roman"/>
                <w:b w:val="false"/>
                <w:i w:val="false"/>
                <w:color w:val="000000"/>
                <w:sz w:val="20"/>
              </w:rPr>
              <w:t>құқығында тиесілі мүлікпен жасалатын</w:t>
            </w:r>
            <w:r>
              <w:br/>
            </w:r>
            <w:r>
              <w:rPr>
                <w:rFonts w:ascii="Times New Roman"/>
                <w:b w:val="false"/>
                <w:i w:val="false"/>
                <w:color w:val="000000"/>
                <w:sz w:val="20"/>
              </w:rPr>
              <w:t>мәмілелерді ресімдеу үшін</w:t>
            </w:r>
            <w:r>
              <w:br/>
            </w:r>
            <w:r>
              <w:rPr>
                <w:rFonts w:ascii="Times New Roman"/>
                <w:b w:val="false"/>
                <w:i w:val="false"/>
                <w:color w:val="000000"/>
                <w:sz w:val="20"/>
              </w:rPr>
              <w:t>қорғаншылық немесе қамқоршылық</w:t>
            </w:r>
            <w:r>
              <w:br/>
            </w:r>
            <w:r>
              <w:rPr>
                <w:rFonts w:ascii="Times New Roman"/>
                <w:b w:val="false"/>
                <w:i w:val="false"/>
                <w:color w:val="000000"/>
                <w:sz w:val="20"/>
              </w:rPr>
              <w:t>бойынша функцияларды жүзеге</w:t>
            </w:r>
            <w:r>
              <w:br/>
            </w:r>
            <w:r>
              <w:rPr>
                <w:rFonts w:ascii="Times New Roman"/>
                <w:b w:val="false"/>
                <w:i w:val="false"/>
                <w:color w:val="000000"/>
                <w:sz w:val="20"/>
              </w:rPr>
              <w:t>асыратын органдардың анықтамаларын</w:t>
            </w:r>
            <w:r>
              <w:br/>
            </w:r>
            <w:r>
              <w:rPr>
                <w:rFonts w:ascii="Times New Roman"/>
                <w:b w:val="false"/>
                <w:i w:val="false"/>
                <w:color w:val="000000"/>
                <w:sz w:val="20"/>
              </w:rPr>
              <w:t>беру" 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Мемлекеттік корпорация арқылы мемлекеттік қызметті көрсету кезінде қатыстырылған ақпараттық жүйелердің функционалдық өзара іс-қимыл диаграммасы </w:t>
      </w:r>
    </w:p>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0386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3406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3406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 меншік</w:t>
            </w:r>
            <w:r>
              <w:br/>
            </w:r>
            <w:r>
              <w:rPr>
                <w:rFonts w:ascii="Times New Roman"/>
                <w:b w:val="false"/>
                <w:i w:val="false"/>
                <w:color w:val="000000"/>
                <w:sz w:val="20"/>
              </w:rPr>
              <w:t>құқығында тиесілі мүлікпен жасалатын</w:t>
            </w:r>
            <w:r>
              <w:br/>
            </w:r>
            <w:r>
              <w:rPr>
                <w:rFonts w:ascii="Times New Roman"/>
                <w:b w:val="false"/>
                <w:i w:val="false"/>
                <w:color w:val="000000"/>
                <w:sz w:val="20"/>
              </w:rPr>
              <w:t>мәмілелерді ресімдеу үшін</w:t>
            </w:r>
            <w:r>
              <w:br/>
            </w:r>
            <w:r>
              <w:rPr>
                <w:rFonts w:ascii="Times New Roman"/>
                <w:b w:val="false"/>
                <w:i w:val="false"/>
                <w:color w:val="000000"/>
                <w:sz w:val="20"/>
              </w:rPr>
              <w:t>қорғаншылық немесе қамқоршылық</w:t>
            </w:r>
            <w:r>
              <w:br/>
            </w:r>
            <w:r>
              <w:rPr>
                <w:rFonts w:ascii="Times New Roman"/>
                <w:b w:val="false"/>
                <w:i w:val="false"/>
                <w:color w:val="000000"/>
                <w:sz w:val="20"/>
              </w:rPr>
              <w:t>бойынша функцияларды жүзеге</w:t>
            </w:r>
            <w:r>
              <w:br/>
            </w:r>
            <w:r>
              <w:rPr>
                <w:rFonts w:ascii="Times New Roman"/>
                <w:b w:val="false"/>
                <w:i w:val="false"/>
                <w:color w:val="000000"/>
                <w:sz w:val="20"/>
              </w:rPr>
              <w:t>асыратын органдардың анықтамаларын</w:t>
            </w:r>
            <w:r>
              <w:br/>
            </w:r>
            <w:r>
              <w:rPr>
                <w:rFonts w:ascii="Times New Roman"/>
                <w:b w:val="false"/>
                <w:i w:val="false"/>
                <w:color w:val="000000"/>
                <w:sz w:val="20"/>
              </w:rPr>
              <w:t>беру" 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Портал арқылы мемлекеттік қызметті көрсету кезінде қатыстырылған ақпараттық жүйелердің функционалдық өзара іс-қимыл диаграммасы </w:t>
      </w:r>
    </w:p>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2164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4930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4930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"Кәмелетке толмаған балаларға меншік</w:t>
            </w:r>
            <w:r>
              <w:br/>
            </w:r>
            <w:r>
              <w:rPr>
                <w:rFonts w:ascii="Times New Roman"/>
                <w:b w:val="false"/>
                <w:i w:val="false"/>
                <w:color w:val="000000"/>
                <w:sz w:val="20"/>
              </w:rPr>
              <w:t>құқығында тиесілі мүлікпен жасалатын</w:t>
            </w:r>
            <w:r>
              <w:br/>
            </w:r>
            <w:r>
              <w:rPr>
                <w:rFonts w:ascii="Times New Roman"/>
                <w:b w:val="false"/>
                <w:i w:val="false"/>
                <w:color w:val="000000"/>
                <w:sz w:val="20"/>
              </w:rPr>
              <w:t>мәмілелерді ресімдеу үшін</w:t>
            </w:r>
            <w:r>
              <w:br/>
            </w:r>
            <w:r>
              <w:rPr>
                <w:rFonts w:ascii="Times New Roman"/>
                <w:b w:val="false"/>
                <w:i w:val="false"/>
                <w:color w:val="000000"/>
                <w:sz w:val="20"/>
              </w:rPr>
              <w:t>қорғаншылық немесе қамқоршылық</w:t>
            </w:r>
            <w:r>
              <w:br/>
            </w:r>
            <w:r>
              <w:rPr>
                <w:rFonts w:ascii="Times New Roman"/>
                <w:b w:val="false"/>
                <w:i w:val="false"/>
                <w:color w:val="000000"/>
                <w:sz w:val="20"/>
              </w:rPr>
              <w:t>бойынша функцияларды жүзеге</w:t>
            </w:r>
            <w:r>
              <w:br/>
            </w:r>
            <w:r>
              <w:rPr>
                <w:rFonts w:ascii="Times New Roman"/>
                <w:b w:val="false"/>
                <w:i w:val="false"/>
                <w:color w:val="000000"/>
                <w:sz w:val="20"/>
              </w:rPr>
              <w:t>асыратын органдардың анықтамаларын</w:t>
            </w:r>
            <w:r>
              <w:br/>
            </w:r>
            <w:r>
              <w:rPr>
                <w:rFonts w:ascii="Times New Roman"/>
                <w:b w:val="false"/>
                <w:i w:val="false"/>
                <w:color w:val="000000"/>
                <w:sz w:val="20"/>
              </w:rPr>
              <w:t>беру" мемлекеттік көрсетілетін қызмет</w:t>
            </w:r>
            <w:r>
              <w:br/>
            </w:r>
            <w:r>
              <w:rPr>
                <w:rFonts w:ascii="Times New Roman"/>
                <w:b w:val="false"/>
                <w:i w:val="false"/>
                <w:color w:val="000000"/>
                <w:sz w:val="20"/>
              </w:rPr>
              <w:t>регламентіне 3-қосымша</w:t>
            </w:r>
          </w:p>
        </w:tc>
      </w:tr>
    </w:tbl>
    <w:p>
      <w:pPr>
        <w:spacing w:after="0"/>
        <w:ind w:left="0"/>
        <w:jc w:val="left"/>
      </w:pPr>
      <w:r>
        <w:rPr>
          <w:rFonts w:ascii="Times New Roman"/>
          <w:b/>
          <w:i w:val="false"/>
          <w:color w:val="000000"/>
        </w:rPr>
        <w:t xml:space="preserve"> "Кәмелетке толмаған балаларға меншік құқығында тиесілі мүлікпен</w:t>
      </w:r>
      <w:r>
        <w:br/>
      </w:r>
      <w:r>
        <w:rPr>
          <w:rFonts w:ascii="Times New Roman"/>
          <w:b/>
          <w:i w:val="false"/>
          <w:color w:val="000000"/>
        </w:rPr>
        <w:t>жасалатын мәмілелерді ресімдеу үшін қорғаншылық немесе</w:t>
      </w:r>
      <w:r>
        <w:br/>
      </w:r>
      <w:r>
        <w:rPr>
          <w:rFonts w:ascii="Times New Roman"/>
          <w:b/>
          <w:i w:val="false"/>
          <w:color w:val="000000"/>
        </w:rPr>
        <w:t>қамқоршылық бойынша функцияларды жүзеге асыратын органдардың</w:t>
      </w:r>
      <w:r>
        <w:br/>
      </w:r>
      <w:r>
        <w:rPr>
          <w:rFonts w:ascii="Times New Roman"/>
          <w:b/>
          <w:i w:val="false"/>
          <w:color w:val="000000"/>
        </w:rPr>
        <w:t xml:space="preserve">анықтамаларын беру"" мемлекеттік қызмет көрсетудің бизнес-процестерінің анықтамалығы </w:t>
      </w:r>
    </w:p>
    <w:p>
      <w:pPr>
        <w:spacing w:after="0"/>
        <w:ind w:left="0"/>
        <w:jc w:val="both"/>
      </w:pPr>
      <w:r>
        <w:drawing>
          <wp:inline distT="0" distB="0" distL="0" distR="0">
            <wp:extent cx="78105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1595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25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