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ce7b" w14:textId="b57c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23 маусымдағы № 34/18 қаулысы. Қарағанды облысының Әділет департаментінде 2015 жылғы 30 шілдеде № 3355 болып тіркелді. Күші жойылды - Қарағанды облысы әкімдігінің 2018 жылғы 3 мамырдағы № 20/02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03.05.2018 № 20/02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w:t>
      </w:r>
      <w:r>
        <w:rPr>
          <w:rFonts w:ascii="Times New Roman"/>
          <w:b/>
          <w:i w:val="false"/>
          <w:color w:val="000000"/>
          <w:sz w:val="28"/>
        </w:rPr>
        <w:t>"</w:t>
      </w:r>
      <w:r>
        <w:rPr>
          <w:rFonts w:ascii="Times New Roman"/>
          <w:b w:val="false"/>
          <w:i w:val="false"/>
          <w:color w:val="000000"/>
          <w:sz w:val="28"/>
        </w:rPr>
        <w:t xml:space="preserve"> бұйрығына </w:t>
      </w:r>
      <w:r>
        <w:rPr>
          <w:rFonts w:ascii="Times New Roman"/>
          <w:b w:val="false"/>
          <w:i w:val="false"/>
          <w:color w:val="000000"/>
          <w:sz w:val="28"/>
        </w:rPr>
        <w:t>сәйкес (нормативтік құқықтық актілерді мемлекеттік тіркеу Тізілімінде № 11184 болып тіркелген), Қарағанды облысының әкімдігі</w:t>
      </w:r>
      <w:r>
        <w:rPr>
          <w:rFonts w:ascii="Times New Roman"/>
          <w:b/>
          <w:i w:val="false"/>
          <w:color w:val="000000"/>
          <w:sz w:val="28"/>
        </w:rPr>
        <w:t xml:space="preserve"> ҚАУЛЫ ЕТЕДІ:</w:t>
      </w:r>
    </w:p>
    <w:bookmarkStart w:name="z4" w:id="1"/>
    <w:p>
      <w:pPr>
        <w:spacing w:after="0"/>
        <w:ind w:left="0"/>
        <w:jc w:val="both"/>
      </w:pPr>
      <w:r>
        <w:rPr>
          <w:rFonts w:ascii="Times New Roman"/>
          <w:b w:val="false"/>
          <w:i w:val="false"/>
          <w:color w:val="000000"/>
          <w:sz w:val="28"/>
        </w:rPr>
        <w:t xml:space="preserve">
      1. Қоса берілген: </w:t>
      </w:r>
    </w:p>
    <w:bookmarkEnd w:id="1"/>
    <w:bookmarkStart w:name="z5" w:id="2"/>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"Бала асырап алуға тілек білдірген адамдарды есепке қою" мемлекеттік көрсетілетін қызмет </w:t>
      </w:r>
      <w:r>
        <w:rPr>
          <w:rFonts w:ascii="Times New Roman"/>
          <w:b w:val="false"/>
          <w:i w:val="false"/>
          <w:color w:val="000000"/>
          <w:sz w:val="28"/>
        </w:rPr>
        <w:t xml:space="preserve"> регламенті </w:t>
      </w:r>
      <w:r>
        <w:rPr>
          <w:rFonts w:ascii="Times New Roman"/>
          <w:b w:val="false"/>
          <w:i w:val="false"/>
          <w:color w:val="000000"/>
          <w:sz w:val="28"/>
        </w:rPr>
        <w:t>бекітілсін.</w:t>
      </w:r>
    </w:p>
    <w:bookmarkEnd w:id="4"/>
    <w:bookmarkStart w:name="z8" w:id="5"/>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5"/>
    <w:bookmarkStart w:name="z9" w:id="6"/>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34/18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 жаңа редакцияда Қарағанды облысының әкімдігінің 01.09.2016 № 64/04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8"/>
    <w:bookmarkStart w:name="z75" w:id="9"/>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облыстық маңызы бар қалалар мен аудандардың жергілікті атқарушы органдарымен көрсетіледі (бұдан әрі – көрсетілетін қызметті беруші).</w:t>
      </w:r>
    </w:p>
    <w:bookmarkEnd w:id="9"/>
    <w:bookmarkStart w:name="z76" w:id="1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0"/>
    <w:bookmarkStart w:name="z7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78" w:id="1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2"/>
    <w:bookmarkStart w:name="z79" w:id="13"/>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13"/>
    <w:bookmarkStart w:name="z80" w:id="14"/>
    <w:p>
      <w:pPr>
        <w:spacing w:after="0"/>
        <w:ind w:left="0"/>
        <w:jc w:val="both"/>
      </w:pPr>
      <w:r>
        <w:rPr>
          <w:rFonts w:ascii="Times New Roman"/>
          <w:b w:val="false"/>
          <w:i w:val="false"/>
          <w:color w:val="000000"/>
          <w:sz w:val="28"/>
        </w:rPr>
        <w:t xml:space="preserve">
      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тіркелген)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14"/>
    <w:bookmarkStart w:name="z81" w:id="15"/>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5"/>
    <w:bookmarkStart w:name="z82" w:id="16"/>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6"/>
    <w:bookmarkStart w:name="z83" w:id="17"/>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17"/>
    <w:bookmarkStart w:name="z84" w:id="1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8"/>
    <w:bookmarkStart w:name="z85" w:id="19"/>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өтінішіне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немесе ЭЦҚ-мен қол қойылған электрондық құжат нысанындағы сұраныстың болуы негiздеме болып табылады. </w:t>
      </w:r>
    </w:p>
    <w:bookmarkEnd w:id="19"/>
    <w:bookmarkStart w:name="z86" w:id="20"/>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w:t>
      </w:r>
    </w:p>
    <w:bookmarkEnd w:id="20"/>
    <w:bookmarkStart w:name="z87" w:id="21"/>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оларды тіркеуді жүзеге асырады – 20 минут;</w:t>
      </w:r>
    </w:p>
    <w:bookmarkEnd w:id="21"/>
    <w:bookmarkStart w:name="z88" w:id="22"/>
    <w:p>
      <w:pPr>
        <w:spacing w:after="0"/>
        <w:ind w:left="0"/>
        <w:jc w:val="both"/>
      </w:pPr>
      <w:r>
        <w:rPr>
          <w:rFonts w:ascii="Times New Roman"/>
          <w:b w:val="false"/>
          <w:i w:val="false"/>
          <w:color w:val="000000"/>
          <w:sz w:val="28"/>
        </w:rPr>
        <w:t xml:space="preserve">
      нәтиже – құжаттарды көрсетілетін қызметті берушінің басшысына бұрыштама қоюға жібереді; </w:t>
      </w:r>
    </w:p>
    <w:bookmarkEnd w:id="22"/>
    <w:bookmarkStart w:name="z89" w:id="23"/>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маманды анықтайды – бір жұмыс күні;</w:t>
      </w:r>
    </w:p>
    <w:bookmarkEnd w:id="23"/>
    <w:bookmarkStart w:name="z90" w:id="24"/>
    <w:p>
      <w:pPr>
        <w:spacing w:after="0"/>
        <w:ind w:left="0"/>
        <w:jc w:val="both"/>
      </w:pPr>
      <w:r>
        <w:rPr>
          <w:rFonts w:ascii="Times New Roman"/>
          <w:b w:val="false"/>
          <w:i w:val="false"/>
          <w:color w:val="000000"/>
          <w:sz w:val="28"/>
        </w:rPr>
        <w:t xml:space="preserve">
      нәтиже – орындау үшін жауапты маманды анықтау; </w:t>
      </w:r>
    </w:p>
    <w:bookmarkEnd w:id="24"/>
    <w:bookmarkStart w:name="z91" w:id="25"/>
    <w:p>
      <w:pPr>
        <w:spacing w:after="0"/>
        <w:ind w:left="0"/>
        <w:jc w:val="both"/>
      </w:pP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жетім баланы және (немесе) ата-анасының қамқорлығынсыз қалған баланы асырап алуға байланысты біржолғы ақшалай төлемді тағайындау туралы шешім жобасын Стандартқа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дайындайды – 5 (бес) жұмыс күні;</w:t>
      </w:r>
    </w:p>
    <w:bookmarkEnd w:id="25"/>
    <w:bookmarkStart w:name="z92" w:id="26"/>
    <w:p>
      <w:pPr>
        <w:spacing w:after="0"/>
        <w:ind w:left="0"/>
        <w:jc w:val="both"/>
      </w:pPr>
      <w:r>
        <w:rPr>
          <w:rFonts w:ascii="Times New Roman"/>
          <w:b w:val="false"/>
          <w:i w:val="false"/>
          <w:color w:val="000000"/>
          <w:sz w:val="28"/>
        </w:rPr>
        <w:t xml:space="preserve">
      нәтиже – көрсетілетін қызметті берушінің басшысына шешімді қол қоюға жіберу; </w:t>
      </w:r>
    </w:p>
    <w:bookmarkEnd w:id="26"/>
    <w:bookmarkStart w:name="z93" w:id="27"/>
    <w:p>
      <w:pPr>
        <w:spacing w:after="0"/>
        <w:ind w:left="0"/>
        <w:jc w:val="both"/>
      </w:pPr>
      <w:r>
        <w:rPr>
          <w:rFonts w:ascii="Times New Roman"/>
          <w:b w:val="false"/>
          <w:i w:val="false"/>
          <w:color w:val="000000"/>
          <w:sz w:val="28"/>
        </w:rPr>
        <w:t>
      4) көрсетілетін қызметті берушінің басшысы шешімнің жобасын қарастырады және қол қояды – 1 (бір) жұмыс күні;</w:t>
      </w:r>
    </w:p>
    <w:bookmarkEnd w:id="27"/>
    <w:bookmarkStart w:name="z94" w:id="28"/>
    <w:p>
      <w:pPr>
        <w:spacing w:after="0"/>
        <w:ind w:left="0"/>
        <w:jc w:val="both"/>
      </w:pPr>
      <w:r>
        <w:rPr>
          <w:rFonts w:ascii="Times New Roman"/>
          <w:b w:val="false"/>
          <w:i w:val="false"/>
          <w:color w:val="000000"/>
          <w:sz w:val="28"/>
        </w:rPr>
        <w:t>
      нәтижесі - мемлекеттік көрсетілетін қызмет нәтижесін көрсетілетін қызметті берушінің кеңсесіне тіркеуге жолдануы;</w:t>
      </w:r>
    </w:p>
    <w:bookmarkEnd w:id="28"/>
    <w:bookmarkStart w:name="z95" w:id="29"/>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қызметті көрсету нәтижесін жібереді - 15 (он бес) минут;</w:t>
      </w:r>
    </w:p>
    <w:bookmarkEnd w:id="29"/>
    <w:bookmarkStart w:name="z96" w:id="30"/>
    <w:p>
      <w:pPr>
        <w:spacing w:after="0"/>
        <w:ind w:left="0"/>
        <w:jc w:val="both"/>
      </w:pPr>
      <w:r>
        <w:rPr>
          <w:rFonts w:ascii="Times New Roman"/>
          <w:b w:val="false"/>
          <w:i w:val="false"/>
          <w:color w:val="000000"/>
          <w:sz w:val="28"/>
        </w:rPr>
        <w:t xml:space="preserve">
      нәтижесі – көрсетілетін қызметті алушыға мемлекеттік қызмет көрсету нәтижесін беру. </w:t>
      </w:r>
    </w:p>
    <w:bookmarkEnd w:id="30"/>
    <w:bookmarkStart w:name="z97" w:id="3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98" w:id="32"/>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p>
    <w:bookmarkEnd w:id="32"/>
    <w:bookmarkStart w:name="z99"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100"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101" w:id="35"/>
    <w:p>
      <w:pPr>
        <w:spacing w:after="0"/>
        <w:ind w:left="0"/>
        <w:jc w:val="both"/>
      </w:pPr>
      <w:r>
        <w:rPr>
          <w:rFonts w:ascii="Times New Roman"/>
          <w:b w:val="false"/>
          <w:i w:val="false"/>
          <w:color w:val="000000"/>
          <w:sz w:val="28"/>
        </w:rPr>
        <w:t>
      3) көрсетілетін қызметті берушінің жауапты маманы.</w:t>
      </w:r>
    </w:p>
    <w:bookmarkEnd w:id="35"/>
    <w:bookmarkStart w:name="z107"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6"/>
    <w:bookmarkStart w:name="z34" w:id="37"/>
    <w:p>
      <w:pPr>
        <w:spacing w:after="0"/>
        <w:ind w:left="0"/>
        <w:jc w:val="both"/>
      </w:pPr>
      <w:r>
        <w:rPr>
          <w:rFonts w:ascii="Times New Roman"/>
          <w:b w:val="false"/>
          <w:i w:val="false"/>
          <w:color w:val="000000"/>
          <w:sz w:val="28"/>
        </w:rPr>
        <w:t>
      1) көрсетілетін қызметті берушінің кеңсе қызметшісі бұрыштама қою үшін құжаттарды басшыға жолдайды - 20 (жиырма) минут;</w:t>
      </w:r>
    </w:p>
    <w:bookmarkEnd w:id="37"/>
    <w:bookmarkStart w:name="z35" w:id="38"/>
    <w:p>
      <w:pPr>
        <w:spacing w:after="0"/>
        <w:ind w:left="0"/>
        <w:jc w:val="both"/>
      </w:pPr>
      <w:r>
        <w:rPr>
          <w:rFonts w:ascii="Times New Roman"/>
          <w:b w:val="false"/>
          <w:i w:val="false"/>
          <w:color w:val="000000"/>
          <w:sz w:val="28"/>
        </w:rPr>
        <w:t>
      2) көрсетілетін қызметті берушінің басшысы бұрыштама қояды, құжаттарды жауапты орындаушыға жолдайды - 1 (бір) жұмыс күні;</w:t>
      </w:r>
    </w:p>
    <w:bookmarkEnd w:id="38"/>
    <w:bookmarkStart w:name="z36" w:id="39"/>
    <w:p>
      <w:pPr>
        <w:spacing w:after="0"/>
        <w:ind w:left="0"/>
        <w:jc w:val="both"/>
      </w:pPr>
      <w:r>
        <w:rPr>
          <w:rFonts w:ascii="Times New Roman"/>
          <w:b w:val="false"/>
          <w:i w:val="false"/>
          <w:color w:val="000000"/>
          <w:sz w:val="28"/>
        </w:rPr>
        <w:t>
      3) көрсетілетін қызметті берушінің жауапты маманы жетім баланы және (немесе) ата-анасының қамқорлығынсыз қалған баланы асырап алуға байланысты біржолғы ақшалай төлемді тағайындау туралы шешім жобасын әзірлейді – 5 (бес) жұмыс күні;</w:t>
      </w:r>
    </w:p>
    <w:bookmarkEnd w:id="39"/>
    <w:bookmarkStart w:name="z37" w:id="40"/>
    <w:p>
      <w:pPr>
        <w:spacing w:after="0"/>
        <w:ind w:left="0"/>
        <w:jc w:val="both"/>
      </w:pPr>
      <w:r>
        <w:rPr>
          <w:rFonts w:ascii="Times New Roman"/>
          <w:b w:val="false"/>
          <w:i w:val="false"/>
          <w:color w:val="000000"/>
          <w:sz w:val="28"/>
        </w:rPr>
        <w:t>
      4) көрсетілетін қызметті берушінің басшысы жетім баланы және (немесе) ата-анасының қамқорлығынсыз қалған баланы асырап алуға байланысты біржолғы ақшалай төлемді тағайындау туралы шешім жобасына қол қояды - 1 (бір) жұмыс күні;</w:t>
      </w:r>
    </w:p>
    <w:bookmarkEnd w:id="40"/>
    <w:p>
      <w:pPr>
        <w:spacing w:after="0"/>
        <w:ind w:left="0"/>
        <w:jc w:val="both"/>
      </w:pPr>
      <w:r>
        <w:rPr>
          <w:rFonts w:ascii="Times New Roman"/>
          <w:b w:val="false"/>
          <w:i w:val="false"/>
          <w:color w:val="000000"/>
          <w:sz w:val="28"/>
        </w:rPr>
        <w:t>
      5) басшының қолы қойылған мемлекеттiк қызмет көрсету нәтижесін көрсетілетін қызметті алушыға жолдау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08" w:id="4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қызметтің осы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1"/>
    <w:bookmarkStart w:name="z109" w:id="4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процесінде ақпараттық жүйелердi пайдалану тәртiбiн сипаттау</w:t>
      </w:r>
    </w:p>
    <w:bookmarkEnd w:id="42"/>
    <w:bookmarkStart w:name="z110" w:id="43"/>
    <w:p>
      <w:pPr>
        <w:spacing w:after="0"/>
        <w:ind w:left="0"/>
        <w:jc w:val="both"/>
      </w:pPr>
      <w:r>
        <w:rPr>
          <w:rFonts w:ascii="Times New Roman"/>
          <w:b w:val="false"/>
          <w:i w:val="false"/>
          <w:color w:val="000000"/>
          <w:sz w:val="28"/>
        </w:rPr>
        <w:t>
      9. Мемлекеттік қызметтің портал арқылы көрсетілген жағдайында түсетін өтініштер және көрсетілетін қызметті беруші мен көрсетілетін қызметті алушы рәсімдерінің (іс-қимылдарының) бірізділігін тәртібін сипаттау:</w:t>
      </w:r>
    </w:p>
    <w:bookmarkEnd w:id="43"/>
    <w:bookmarkStart w:name="z111" w:id="44"/>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44"/>
    <w:bookmarkStart w:name="z112" w:id="45"/>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 және парольді енгізуі (авторизация процесі);</w:t>
      </w:r>
    </w:p>
    <w:bookmarkEnd w:id="45"/>
    <w:bookmarkStart w:name="z113" w:id="46"/>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46"/>
    <w:bookmarkStart w:name="z114" w:id="47"/>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47"/>
    <w:bookmarkStart w:name="z115" w:id="4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ЭЦҚ-мен қол қойылған тіркеу куәлігін таңдауы;</w:t>
      </w:r>
    </w:p>
    <w:bookmarkEnd w:id="48"/>
    <w:bookmarkStart w:name="z116" w:id="49"/>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49"/>
    <w:bookmarkStart w:name="z117" w:id="50"/>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50"/>
    <w:bookmarkStart w:name="z118" w:id="51"/>
    <w:p>
      <w:pPr>
        <w:spacing w:after="0"/>
        <w:ind w:left="0"/>
        <w:jc w:val="both"/>
      </w:pPr>
      <w:r>
        <w:rPr>
          <w:rFonts w:ascii="Times New Roman"/>
          <w:b w:val="false"/>
          <w:i w:val="false"/>
          <w:color w:val="000000"/>
          <w:sz w:val="28"/>
        </w:rPr>
        <w:t>
      8) 5-процесс – көрсетілетін қызметті беруші сұранысты өңдеуі үшін электрондық үкімет шлюзі (әрі қарай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 ақпараттық жұмыс орнына (әрі қарай – ӨЭҮШ АЖО) жіберу;</w:t>
      </w:r>
    </w:p>
    <w:bookmarkEnd w:id="51"/>
    <w:bookmarkStart w:name="z119" w:id="52"/>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p>
    <w:bookmarkEnd w:id="52"/>
    <w:bookmarkStart w:name="z120" w:id="53"/>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53"/>
    <w:bookmarkStart w:name="z121" w:id="54"/>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bookmarkEnd w:id="54"/>
    <w:bookmarkStart w:name="z122" w:id="55"/>
    <w:p>
      <w:pPr>
        <w:spacing w:after="0"/>
        <w:ind w:left="0"/>
        <w:jc w:val="both"/>
      </w:pPr>
      <w:r>
        <w:rPr>
          <w:rFonts w:ascii="Times New Roman"/>
          <w:b w:val="false"/>
          <w:i w:val="false"/>
          <w:color w:val="000000"/>
          <w:sz w:val="28"/>
        </w:rPr>
        <w:t xml:space="preserve">
      10. Портал арқылы мемлекеттік қызметті көрсету кезінде қатыстырылған ақпараттық жүйелердің функционалдық өзара іс-қимылы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сай диаграммамен келтірілген.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 қамқорлығынсыз қалған</w:t>
            </w:r>
            <w:r>
              <w:br/>
            </w:r>
            <w:r>
              <w:rPr>
                <w:rFonts w:ascii="Times New Roman"/>
                <w:b w:val="false"/>
                <w:i w:val="false"/>
                <w:color w:val="000000"/>
                <w:sz w:val="20"/>
              </w:rPr>
              <w:t>баланы асырап алуға байланысты біржолғы ақшалай 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24" w:id="56"/>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қызметтің бизнес-процесстердің анықтамалығы </w:t>
      </w:r>
    </w:p>
    <w:bookmarkEnd w:id="56"/>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31000"/>
                    </a:xfrm>
                    <a:prstGeom prst="rect">
                      <a:avLst/>
                    </a:prstGeom>
                  </pic:spPr>
                </pic:pic>
              </a:graphicData>
            </a:graphic>
          </wp:inline>
        </w:drawing>
      </w:r>
    </w:p>
    <w:p>
      <w:pPr>
        <w:spacing w:after="0"/>
        <w:ind w:left="0"/>
        <w:jc w:val="left"/>
      </w:pPr>
      <w:r>
        <w:br/>
      </w:r>
    </w:p>
    <w:bookmarkStart w:name="z125" w:id="57"/>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27" w:id="58"/>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58"/>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p>
    <w:bookmarkStart w:name="z128" w:id="59"/>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34/18 қаулысымен</w:t>
            </w:r>
            <w:r>
              <w:br/>
            </w:r>
            <w:r>
              <w:rPr>
                <w:rFonts w:ascii="Times New Roman"/>
                <w:b w:val="false"/>
                <w:i w:val="false"/>
                <w:color w:val="000000"/>
                <w:sz w:val="20"/>
              </w:rPr>
              <w:t>бекітілген</w:t>
            </w:r>
          </w:p>
        </w:tc>
      </w:tr>
    </w:tbl>
    <w:bookmarkStart w:name="z48" w:id="60"/>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r>
        <w:br/>
      </w:r>
      <w:r>
        <w:rPr>
          <w:rFonts w:ascii="Times New Roman"/>
          <w:b/>
          <w:i w:val="false"/>
          <w:color w:val="000000"/>
        </w:rPr>
        <w:t>1. Жалпы ережелер</w:t>
      </w:r>
    </w:p>
    <w:bookmarkEnd w:id="60"/>
    <w:bookmarkStart w:name="z50" w:id="61"/>
    <w:p>
      <w:pPr>
        <w:spacing w:after="0"/>
        <w:ind w:left="0"/>
        <w:jc w:val="both"/>
      </w:pPr>
      <w:r>
        <w:rPr>
          <w:rFonts w:ascii="Times New Roman"/>
          <w:b w:val="false"/>
          <w:i w:val="false"/>
          <w:color w:val="000000"/>
          <w:sz w:val="28"/>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(бұдан әрі – мемлекеттік көрсетілетін қызмет) Қарағанды облысы аудандары мен қалаларының жергілікті атқарушы органдарымен, білім беру ұйымдарымен көрсетіледі (бұдан әрі – көрсетілетін қызметті беруші).</w:t>
      </w:r>
    </w:p>
    <w:bookmarkEnd w:id="61"/>
    <w:bookmarkStart w:name="z51" w:id="6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62"/>
    <w:bookmarkStart w:name="z52" w:id="63"/>
    <w:p>
      <w:pPr>
        <w:spacing w:after="0"/>
        <w:ind w:left="0"/>
        <w:jc w:val="both"/>
      </w:pPr>
      <w:r>
        <w:rPr>
          <w:rFonts w:ascii="Times New Roman"/>
          <w:b w:val="false"/>
          <w:i w:val="false"/>
          <w:color w:val="000000"/>
          <w:sz w:val="28"/>
        </w:rPr>
        <w:t>
      2. Көрсетілетін мемлекеттік қызметтің нысаны: қағаз жүзінде.</w:t>
      </w:r>
    </w:p>
    <w:bookmarkEnd w:id="63"/>
    <w:bookmarkStart w:name="z53" w:id="64"/>
    <w:p>
      <w:pPr>
        <w:spacing w:after="0"/>
        <w:ind w:left="0"/>
        <w:jc w:val="both"/>
      </w:pPr>
      <w:r>
        <w:rPr>
          <w:rFonts w:ascii="Times New Roman"/>
          <w:b w:val="false"/>
          <w:i w:val="false"/>
          <w:color w:val="000000"/>
          <w:sz w:val="28"/>
        </w:rPr>
        <w:t xml:space="preserve">
      3. Көрсетілетін мемлекеттік қызметтің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(нормативтік құқықтық актілерді мемлекеттік тіркеу Тізілімінде № 11184 болып тіркелген)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 xml:space="preserve"> стандартына </w:t>
      </w:r>
      <w:r>
        <w:rPr>
          <w:rFonts w:ascii="Times New Roman"/>
          <w:b w:val="false"/>
          <w:i w:val="false"/>
          <w:color w:val="000000"/>
          <w:sz w:val="28"/>
        </w:rPr>
        <w:t xml:space="preserve">(бұдан әрі – Стандарт) сәйкес, қала сыртындағы және мектеп жанындағы лагерьлерге жолдама. </w:t>
      </w:r>
    </w:p>
    <w:bookmarkEnd w:id="64"/>
    <w:bookmarkStart w:name="z54" w:id="65"/>
    <w:p>
      <w:pPr>
        <w:spacing w:after="0"/>
        <w:ind w:left="0"/>
        <w:jc w:val="both"/>
      </w:pPr>
      <w:r>
        <w:rPr>
          <w:rFonts w:ascii="Times New Roman"/>
          <w:b w:val="false"/>
          <w:i w:val="false"/>
          <w:color w:val="000000"/>
          <w:sz w:val="28"/>
        </w:rPr>
        <w:t>
      Мемлекеттік көрсетілетін қызметтің нәтижесін берудің нысаны: қағаз жүзінде.</w:t>
      </w:r>
    </w:p>
    <w:bookmarkEnd w:id="65"/>
    <w:bookmarkStart w:name="z55" w:id="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6"/>
    <w:bookmarkStart w:name="z56" w:id="6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құжаттармен ұсынылған өтініш мемлекеттік қызметті көрсету бойынша рәсімді (іс-қимылды) бастау үшін негіздеме болып табылады.</w:t>
      </w:r>
    </w:p>
    <w:bookmarkEnd w:id="67"/>
    <w:bookmarkStart w:name="z57" w:id="6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 жүзеге асыру мерзімдері:</w:t>
      </w:r>
    </w:p>
    <w:bookmarkEnd w:id="68"/>
    <w:bookmarkStart w:name="z58" w:id="69"/>
    <w:p>
      <w:pPr>
        <w:spacing w:after="0"/>
        <w:ind w:left="0"/>
        <w:jc w:val="both"/>
      </w:pPr>
      <w:r>
        <w:rPr>
          <w:rFonts w:ascii="Times New Roman"/>
          <w:b w:val="false"/>
          <w:i w:val="false"/>
          <w:color w:val="000000"/>
          <w:sz w:val="28"/>
        </w:rPr>
        <w:t>
      1-іс-қимыл – бөлімнің кеңсе қызметкерімен құжаттарды қабылдау және тіркеу, құжаттарды бөлім басшысына беру – 20 минут;</w:t>
      </w:r>
    </w:p>
    <w:bookmarkEnd w:id="69"/>
    <w:bookmarkStart w:name="z59" w:id="70"/>
    <w:p>
      <w:pPr>
        <w:spacing w:after="0"/>
        <w:ind w:left="0"/>
        <w:jc w:val="both"/>
      </w:pPr>
      <w:r>
        <w:rPr>
          <w:rFonts w:ascii="Times New Roman"/>
          <w:b w:val="false"/>
          <w:i w:val="false"/>
          <w:color w:val="000000"/>
          <w:sz w:val="28"/>
        </w:rPr>
        <w:t>
      2-іс-қимыл – бөлім басшысымен құжаттарды қарау, құжаттарды бөлім маманына беру – 30 минут;</w:t>
      </w:r>
    </w:p>
    <w:bookmarkEnd w:id="70"/>
    <w:bookmarkStart w:name="z60" w:id="71"/>
    <w:p>
      <w:pPr>
        <w:spacing w:after="0"/>
        <w:ind w:left="0"/>
        <w:jc w:val="both"/>
      </w:pPr>
      <w:r>
        <w:rPr>
          <w:rFonts w:ascii="Times New Roman"/>
          <w:b w:val="false"/>
          <w:i w:val="false"/>
          <w:color w:val="000000"/>
          <w:sz w:val="28"/>
        </w:rPr>
        <w:t>
      3-іс-қимыл – бөлім маманы құжаттарды Стандарттың</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талаптарға сәйкестігін қарау және қала сыртындағы және мектеп жанындағы лагерьлерге жолдама дайындау – он жұмыс күні; </w:t>
      </w:r>
    </w:p>
    <w:bookmarkEnd w:id="71"/>
    <w:bookmarkStart w:name="z61" w:id="72"/>
    <w:p>
      <w:pPr>
        <w:spacing w:after="0"/>
        <w:ind w:left="0"/>
        <w:jc w:val="both"/>
      </w:pPr>
      <w:r>
        <w:rPr>
          <w:rFonts w:ascii="Times New Roman"/>
          <w:b w:val="false"/>
          <w:i w:val="false"/>
          <w:color w:val="000000"/>
          <w:sz w:val="28"/>
        </w:rPr>
        <w:t xml:space="preserve">
      4-іс-қимыл – бөлім басшысының мемлекеттік қызмет нәтижесіне қол қоюы – 20 минут; </w:t>
      </w:r>
    </w:p>
    <w:bookmarkEnd w:id="72"/>
    <w:bookmarkStart w:name="z62" w:id="73"/>
    <w:p>
      <w:pPr>
        <w:spacing w:after="0"/>
        <w:ind w:left="0"/>
        <w:jc w:val="both"/>
      </w:pPr>
      <w:r>
        <w:rPr>
          <w:rFonts w:ascii="Times New Roman"/>
          <w:b w:val="false"/>
          <w:i w:val="false"/>
          <w:color w:val="000000"/>
          <w:sz w:val="28"/>
        </w:rPr>
        <w:t xml:space="preserve">
      5-іс-қимыл – бөлім басшысымен қол қойылған мемлекеттік қызмет нәтижесін көрсетілетін қызмет алушыға жіберу – бір жұмыс күні. </w:t>
      </w:r>
    </w:p>
    <w:bookmarkEnd w:id="73"/>
    <w:bookmarkStart w:name="z63" w:id="74"/>
    <w:p>
      <w:pPr>
        <w:spacing w:after="0"/>
        <w:ind w:left="0"/>
        <w:jc w:val="both"/>
      </w:pPr>
      <w:r>
        <w:rPr>
          <w:rFonts w:ascii="Times New Roman"/>
          <w:b w:val="false"/>
          <w:i w:val="false"/>
          <w:color w:val="000000"/>
          <w:sz w:val="28"/>
        </w:rPr>
        <w:t>
      Мемлекеттік қызмет көрсету мерзімі:</w:t>
      </w:r>
    </w:p>
    <w:bookmarkEnd w:id="74"/>
    <w:bookmarkStart w:name="z64" w:id="75"/>
    <w:p>
      <w:pPr>
        <w:spacing w:after="0"/>
        <w:ind w:left="0"/>
        <w:jc w:val="both"/>
      </w:pPr>
      <w:r>
        <w:rPr>
          <w:rFonts w:ascii="Times New Roman"/>
          <w:b w:val="false"/>
          <w:i w:val="false"/>
          <w:color w:val="000000"/>
          <w:sz w:val="28"/>
        </w:rPr>
        <w:t xml:space="preserve">
      көрсетілетін қызметті берушіге құжаттар топтамасын тапсырған сәттен бастап – он бес жұмыс күні. </w:t>
      </w:r>
    </w:p>
    <w:bookmarkEnd w:id="75"/>
    <w:bookmarkStart w:name="z65" w:id="7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1-іс-қимыл бойынша мемлекеттік көрсетілетін қызмет рәсімінің (іс-қимылының) нәтижесі бөлім басшысына құжаттарды беру болып табылады. Бөлім басшысына құжаттарды беру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2-іс-қимылды орындауды бастау үшін негіз болып табылады.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2-іс-қимылдың нәтижесі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3-іс-қимылды орындауды бастау үшін негіз болып табылатын құжаттарды бөлім басшысымен қарау және құжаттарды бөлім маманына беру болып табылады. Бөлім маманының құжаттарды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талаптарға сәйкестігін қарауы және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4-іс-қимылды орындауды бастау үшін негіз болып табылатын шешімді дайындауы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3-іс-қимылдың нәтижесі болып табылады.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4-іс-қимылдың нәтижесі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5-іс-қимылды орындауды бастау үшін негіз болып табылатын бөлім басшысымен мемлекеттік қызмет көрсетудің нәтижесіне қол қоюы болып табылады.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5-іс-қимылдың нәтижесі бөлім басшысымен қол қойылған мемлекеттік қызмет көрсету нәтижесін мемлекеттік көрсетілетін қызмет алушыға жолдау болып табылады.</w:t>
      </w:r>
    </w:p>
    <w:bookmarkEnd w:id="76"/>
    <w:bookmarkStart w:name="z66"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7"/>
    <w:bookmarkStart w:name="z67" w:id="7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тізбесі:</w:t>
      </w:r>
    </w:p>
    <w:bookmarkEnd w:id="78"/>
    <w:bookmarkStart w:name="z68" w:id="79"/>
    <w:p>
      <w:pPr>
        <w:spacing w:after="0"/>
        <w:ind w:left="0"/>
        <w:jc w:val="both"/>
      </w:pPr>
      <w:r>
        <w:rPr>
          <w:rFonts w:ascii="Times New Roman"/>
          <w:b w:val="false"/>
          <w:i w:val="false"/>
          <w:color w:val="000000"/>
          <w:sz w:val="28"/>
        </w:rPr>
        <w:t>
      1) бөлім кеңсесінің қызметкері;</w:t>
      </w:r>
    </w:p>
    <w:bookmarkEnd w:id="79"/>
    <w:bookmarkStart w:name="z69" w:id="80"/>
    <w:p>
      <w:pPr>
        <w:spacing w:after="0"/>
        <w:ind w:left="0"/>
        <w:jc w:val="both"/>
      </w:pPr>
      <w:r>
        <w:rPr>
          <w:rFonts w:ascii="Times New Roman"/>
          <w:b w:val="false"/>
          <w:i w:val="false"/>
          <w:color w:val="000000"/>
          <w:sz w:val="28"/>
        </w:rPr>
        <w:t>
      2) бөлім басшысы;</w:t>
      </w:r>
    </w:p>
    <w:bookmarkEnd w:id="80"/>
    <w:bookmarkStart w:name="z70" w:id="81"/>
    <w:p>
      <w:pPr>
        <w:spacing w:after="0"/>
        <w:ind w:left="0"/>
        <w:jc w:val="both"/>
      </w:pPr>
      <w:r>
        <w:rPr>
          <w:rFonts w:ascii="Times New Roman"/>
          <w:b w:val="false"/>
          <w:i w:val="false"/>
          <w:color w:val="000000"/>
          <w:sz w:val="28"/>
        </w:rPr>
        <w:t>
      3) бөлім маманы.</w:t>
      </w:r>
    </w:p>
    <w:bookmarkEnd w:id="81"/>
    <w:bookmarkStart w:name="z71" w:id="82"/>
    <w:p>
      <w:pPr>
        <w:spacing w:after="0"/>
        <w:ind w:left="0"/>
        <w:jc w:val="both"/>
      </w:pPr>
      <w:r>
        <w:rPr>
          <w:rFonts w:ascii="Times New Roman"/>
          <w:b w:val="false"/>
          <w:i w:val="false"/>
          <w:color w:val="000000"/>
          <w:sz w:val="28"/>
        </w:rPr>
        <w:t>
      8. Мемлекеттiк қызметтi көрсету үшiн қажетті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82"/>
    <w:bookmarkStart w:name="z72" w:id="83"/>
    <w:p>
      <w:pPr>
        <w:spacing w:after="0"/>
        <w:ind w:left="0"/>
        <w:jc w:val="both"/>
      </w:pPr>
      <w:r>
        <w:rPr>
          <w:rFonts w:ascii="Times New Roman"/>
          <w:b w:val="false"/>
          <w:i w:val="false"/>
          <w:color w:val="000000"/>
          <w:sz w:val="28"/>
        </w:rPr>
        <w:t>
      1) бөлім кеңсе қызметкерімен құжаттарды қабылдау мен тіркеу, құжаттарды бөлім басшысына беру – 20 минут;</w:t>
      </w:r>
    </w:p>
    <w:bookmarkEnd w:id="83"/>
    <w:bookmarkStart w:name="z73" w:id="84"/>
    <w:p>
      <w:pPr>
        <w:spacing w:after="0"/>
        <w:ind w:left="0"/>
        <w:jc w:val="both"/>
      </w:pPr>
      <w:r>
        <w:rPr>
          <w:rFonts w:ascii="Times New Roman"/>
          <w:b w:val="false"/>
          <w:i w:val="false"/>
          <w:color w:val="000000"/>
          <w:sz w:val="28"/>
        </w:rPr>
        <w:t>
      2) бөлім басшысымен құжаттарды қарау, құжаттарды бөлім маманына беру – 30 минут;</w:t>
      </w:r>
    </w:p>
    <w:bookmarkEnd w:id="84"/>
    <w:bookmarkStart w:name="z74" w:id="85"/>
    <w:p>
      <w:pPr>
        <w:spacing w:after="0"/>
        <w:ind w:left="0"/>
        <w:jc w:val="both"/>
      </w:pPr>
      <w:r>
        <w:rPr>
          <w:rFonts w:ascii="Times New Roman"/>
          <w:b w:val="false"/>
          <w:i w:val="false"/>
          <w:color w:val="000000"/>
          <w:sz w:val="28"/>
        </w:rPr>
        <w:t>
      3) бөлім маманымен құжаттарды Стандарттың</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талаптарға сәйкестігін қарауы және қала сыртындағы және мектеп жанындағы лагерьлерге жолдама дайындау – он жұмыс күні;</w:t>
      </w:r>
    </w:p>
    <w:bookmarkEnd w:id="85"/>
    <w:bookmarkStart w:name="z75" w:id="86"/>
    <w:p>
      <w:pPr>
        <w:spacing w:after="0"/>
        <w:ind w:left="0"/>
        <w:jc w:val="both"/>
      </w:pPr>
      <w:r>
        <w:rPr>
          <w:rFonts w:ascii="Times New Roman"/>
          <w:b w:val="false"/>
          <w:i w:val="false"/>
          <w:color w:val="000000"/>
          <w:sz w:val="28"/>
        </w:rPr>
        <w:t>
      4) бөлім басшысымен мемлекеттік қызмет көрсету нәтижесіне қол қою – 20 минут;</w:t>
      </w:r>
    </w:p>
    <w:bookmarkEnd w:id="86"/>
    <w:bookmarkStart w:name="z76" w:id="87"/>
    <w:p>
      <w:pPr>
        <w:spacing w:after="0"/>
        <w:ind w:left="0"/>
        <w:jc w:val="both"/>
      </w:pPr>
      <w:r>
        <w:rPr>
          <w:rFonts w:ascii="Times New Roman"/>
          <w:b w:val="false"/>
          <w:i w:val="false"/>
          <w:color w:val="000000"/>
          <w:sz w:val="28"/>
        </w:rPr>
        <w:t>
      5) бөлім басшысымен қол қойылған мемлекеттік қызмет көрсету нәтижесін көрсетілетін қызмет алушыға жолдау – бір жұмыс күні.</w:t>
      </w:r>
    </w:p>
    <w:bookmarkEnd w:id="87"/>
    <w:bookmarkStart w:name="z77" w:id="88"/>
    <w:p>
      <w:pPr>
        <w:spacing w:after="0"/>
        <w:ind w:left="0"/>
        <w:jc w:val="both"/>
      </w:pPr>
      <w:r>
        <w:rPr>
          <w:rFonts w:ascii="Times New Roman"/>
          <w:b w:val="false"/>
          <w:i w:val="false"/>
          <w:color w:val="000000"/>
          <w:sz w:val="28"/>
        </w:rPr>
        <w:t>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регламентке қосымшаға сәйкес, бизнес-процестерінің анықтамылығымен сүйемелденген.</w:t>
      </w:r>
    </w:p>
    <w:bookmarkEnd w:id="88"/>
    <w:bookmarkStart w:name="z78" w:id="8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9"/>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79" w:id="90"/>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w:t>
            </w:r>
            <w:r>
              <w:br/>
            </w:r>
            <w:r>
              <w:rPr>
                <w:rFonts w:ascii="Times New Roman"/>
                <w:b w:val="false"/>
                <w:i w:val="false"/>
                <w:color w:val="000000"/>
                <w:sz w:val="20"/>
              </w:rPr>
              <w:t>балалардың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лагерьлерде демалуы үшін</w:t>
            </w:r>
            <w:r>
              <w:br/>
            </w:r>
            <w:r>
              <w:rPr>
                <w:rFonts w:ascii="Times New Roman"/>
                <w:b w:val="false"/>
                <w:i w:val="false"/>
                <w:color w:val="000000"/>
                <w:sz w:val="20"/>
              </w:rPr>
              <w:t>құжаттар қабылдау және</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81" w:id="91"/>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қызмет көрсетудің бизнес-процестерінің анықтамалығы</w:t>
      </w:r>
    </w:p>
    <w:bookmarkEnd w:id="91"/>
    <w:bookmarkStart w:name="z82" w:id="92"/>
    <w:p>
      <w:pPr>
        <w:spacing w:after="0"/>
        <w:ind w:left="0"/>
        <w:jc w:val="left"/>
      </w:pPr>
    </w:p>
    <w:bookmarkEnd w:id="92"/>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07000"/>
                    </a:xfrm>
                    <a:prstGeom prst="rect">
                      <a:avLst/>
                    </a:prstGeom>
                  </pic:spPr>
                </pic:pic>
              </a:graphicData>
            </a:graphic>
          </wp:inline>
        </w:drawing>
      </w:r>
    </w:p>
    <w:p>
      <w:pPr>
        <w:spacing w:after="0"/>
        <w:ind w:left="0"/>
        <w:jc w:val="left"/>
      </w:pPr>
      <w:r>
        <w:br/>
      </w:r>
    </w:p>
    <w:bookmarkStart w:name="z83" w:id="93"/>
    <w:p>
      <w:pPr>
        <w:spacing w:after="0"/>
        <w:ind w:left="0"/>
        <w:jc w:val="left"/>
      </w:pPr>
    </w:p>
    <w:bookmarkEnd w:id="93"/>
    <w:p>
      <w:pPr>
        <w:spacing w:after="0"/>
        <w:ind w:left="0"/>
        <w:jc w:val="both"/>
      </w:pPr>
      <w:r>
        <w:drawing>
          <wp:inline distT="0" distB="0" distL="0" distR="0">
            <wp:extent cx="7048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48500" cy="125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34/18 қаулысымен</w:t>
            </w:r>
            <w:r>
              <w:br/>
            </w:r>
            <w:r>
              <w:rPr>
                <w:rFonts w:ascii="Times New Roman"/>
                <w:b w:val="false"/>
                <w:i w:val="false"/>
                <w:color w:val="000000"/>
                <w:sz w:val="20"/>
              </w:rPr>
              <w:t>бекітілген</w:t>
            </w:r>
          </w:p>
        </w:tc>
      </w:tr>
    </w:tbl>
    <w:bookmarkStart w:name="z85" w:id="94"/>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94"/>
    <w:bookmarkStart w:name="z221" w:id="95"/>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08.01.2016 № 01/03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95"/>
    <w:bookmarkStart w:name="z86" w:id="96"/>
    <w:p>
      <w:pPr>
        <w:spacing w:after="0"/>
        <w:ind w:left="0"/>
        <w:jc w:val="left"/>
      </w:pPr>
      <w:r>
        <w:rPr>
          <w:rFonts w:ascii="Times New Roman"/>
          <w:b/>
          <w:i w:val="false"/>
          <w:color w:val="000000"/>
        </w:rPr>
        <w:t xml:space="preserve"> 1. Жалпы ережелер</w:t>
      </w:r>
    </w:p>
    <w:bookmarkEnd w:id="96"/>
    <w:bookmarkStart w:name="z161" w:id="97"/>
    <w:p>
      <w:pPr>
        <w:spacing w:after="0"/>
        <w:ind w:left="0"/>
        <w:jc w:val="both"/>
      </w:pPr>
      <w:r>
        <w:rPr>
          <w:rFonts w:ascii="Times New Roman"/>
          <w:b w:val="false"/>
          <w:i w:val="false"/>
          <w:color w:val="000000"/>
          <w:sz w:val="28"/>
        </w:rPr>
        <w:t>
      1. "Баланы асырап алуға тілек білдірген адамдарды есепке алу" мемлекеттік көрсетілетін қызмет (бұдан әрі – мемлекеттік көрсетілетін қызмет) Қарағанды облысының қалалары мен аудандарының жергілікті атқарушы органдарымен көрсетіледі (бұдан әрі – көрсетілетін кызметті беруші).</w:t>
      </w:r>
    </w:p>
    <w:bookmarkEnd w:id="97"/>
    <w:bookmarkStart w:name="z162" w:id="9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98"/>
    <w:bookmarkStart w:name="z163" w:id="99"/>
    <w:p>
      <w:pPr>
        <w:spacing w:after="0"/>
        <w:ind w:left="0"/>
        <w:jc w:val="both"/>
      </w:pPr>
      <w:r>
        <w:rPr>
          <w:rFonts w:ascii="Times New Roman"/>
          <w:b w:val="false"/>
          <w:i w:val="false"/>
          <w:color w:val="000000"/>
          <w:sz w:val="28"/>
        </w:rPr>
        <w:t>
      1) көрсетілетін қызметті берушінің кеңсесі арқылы;</w:t>
      </w:r>
    </w:p>
    <w:bookmarkEnd w:id="99"/>
    <w:bookmarkStart w:name="z164" w:id="100"/>
    <w:p>
      <w:pPr>
        <w:spacing w:after="0"/>
        <w:ind w:left="0"/>
        <w:jc w:val="both"/>
      </w:pPr>
      <w:r>
        <w:rPr>
          <w:rFonts w:ascii="Times New Roman"/>
          <w:b w:val="false"/>
          <w:i w:val="false"/>
          <w:color w:val="000000"/>
          <w:sz w:val="28"/>
        </w:rPr>
        <w:t>
      2) "электрондық үкіметтің" www.egov.kz веб-порталы арқылы (бұдан әрі - портал) жүзеге асырылады.</w:t>
      </w:r>
    </w:p>
    <w:bookmarkEnd w:id="100"/>
    <w:bookmarkStart w:name="z165" w:id="101"/>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101"/>
    <w:bookmarkStart w:name="z166" w:id="102"/>
    <w:p>
      <w:pPr>
        <w:spacing w:after="0"/>
        <w:ind w:left="0"/>
        <w:jc w:val="both"/>
      </w:pPr>
      <w:r>
        <w:rPr>
          <w:rFonts w:ascii="Times New Roman"/>
          <w:b w:val="false"/>
          <w:i w:val="false"/>
          <w:color w:val="000000"/>
          <w:sz w:val="28"/>
        </w:rPr>
        <w:t>
      3. Мемлекеттік қызмет көрсетудің нәтижесі:</w:t>
      </w:r>
    </w:p>
    <w:bookmarkEnd w:id="102"/>
    <w:bookmarkStart w:name="z167" w:id="103"/>
    <w:p>
      <w:pPr>
        <w:spacing w:after="0"/>
        <w:ind w:left="0"/>
        <w:jc w:val="both"/>
      </w:pPr>
      <w:r>
        <w:rPr>
          <w:rFonts w:ascii="Times New Roman"/>
          <w:b w:val="false"/>
          <w:i w:val="false"/>
          <w:color w:val="000000"/>
          <w:sz w:val="28"/>
        </w:rPr>
        <w:t xml:space="preserve">
      Көрсетілетін қызметті берушіге жүгінген кезде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(Нормативтік құқықтық актілерді мемлекеттік тіркеу тізілімінде № 11184 тіркелді) бекітілген "Бала асырап алуға тілек білдірген адамдарды есепке қою" мемлекеттік көрсетілетін қызмет стандартының (одан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бала асырап алуға үміткер (лер) болу мүмкіндігі (мүмкін еместігі) туралы қорытынды.</w:t>
      </w:r>
    </w:p>
    <w:bookmarkEnd w:id="103"/>
    <w:bookmarkStart w:name="z168" w:id="104"/>
    <w:p>
      <w:pPr>
        <w:spacing w:after="0"/>
        <w:ind w:left="0"/>
        <w:jc w:val="both"/>
      </w:pPr>
      <w:r>
        <w:rPr>
          <w:rFonts w:ascii="Times New Roman"/>
          <w:b w:val="false"/>
          <w:i w:val="false"/>
          <w:color w:val="000000"/>
          <w:sz w:val="28"/>
        </w:rPr>
        <w:t xml:space="preserve">
      Порталда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w:t>
      </w:r>
    </w:p>
    <w:bookmarkEnd w:id="104"/>
    <w:bookmarkStart w:name="z169" w:id="105"/>
    <w:p>
      <w:pPr>
        <w:spacing w:after="0"/>
        <w:ind w:left="0"/>
        <w:jc w:val="both"/>
      </w:pPr>
      <w:r>
        <w:rPr>
          <w:rFonts w:ascii="Times New Roman"/>
          <w:b w:val="false"/>
          <w:i w:val="false"/>
          <w:color w:val="000000"/>
          <w:sz w:val="28"/>
        </w:rPr>
        <w:t>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w:t>
      </w:r>
    </w:p>
    <w:bookmarkEnd w:id="105"/>
    <w:bookmarkStart w:name="z170" w:id="106"/>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106"/>
    <w:bookmarkStart w:name="z171" w:id="107"/>
    <w:p>
      <w:pPr>
        <w:spacing w:after="0"/>
        <w:ind w:left="0"/>
        <w:jc w:val="left"/>
      </w:pPr>
      <w:r>
        <w:rPr>
          <w:rFonts w:ascii="Times New Roman"/>
          <w:b/>
          <w:i w:val="false"/>
          <w:color w:val="000000"/>
        </w:rPr>
        <w:t xml:space="preserve"> 2. Мемлекеттiк қызметтер көрсету процесінде көрсетілетін қызметті берушінің құрылымдық бөлімшелерінің (қызметкерлерінің) іс-қимылы тәртібін сипаттау</w:t>
      </w:r>
    </w:p>
    <w:bookmarkEnd w:id="107"/>
    <w:bookmarkStart w:name="z172" w:id="10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мен жеке тұлғалардың (бұдан әрі – көрсетілетін кызметті алушы) өтініші немесе көрсетілетін қызметті алушының электрондық сандық қолы (бұдан әрі – ЭСҚ) қойылған электрондық құжат түріндегі сұрау болып табылады.</w:t>
      </w:r>
    </w:p>
    <w:bookmarkEnd w:id="108"/>
    <w:bookmarkStart w:name="z173" w:id="109"/>
    <w:p>
      <w:pPr>
        <w:spacing w:after="0"/>
        <w:ind w:left="0"/>
        <w:jc w:val="both"/>
      </w:pPr>
      <w:r>
        <w:rPr>
          <w:rFonts w:ascii="Times New Roman"/>
          <w:b w:val="false"/>
          <w:i w:val="false"/>
          <w:color w:val="000000"/>
          <w:sz w:val="28"/>
        </w:rPr>
        <w:t>
      5. Мемлекеттік қызметті көрсету рәсімінің құрамына кіретін рәсімдер (іс-қимылдар) мазмұны, орындалу ұзақтығы:</w:t>
      </w:r>
    </w:p>
    <w:bookmarkEnd w:id="109"/>
    <w:bookmarkStart w:name="z174" w:id="110"/>
    <w:p>
      <w:pPr>
        <w:spacing w:after="0"/>
        <w:ind w:left="0"/>
        <w:jc w:val="both"/>
      </w:pPr>
      <w:r>
        <w:rPr>
          <w:rFonts w:ascii="Times New Roman"/>
          <w:b w:val="false"/>
          <w:i w:val="false"/>
          <w:color w:val="000000"/>
          <w:sz w:val="28"/>
        </w:rPr>
        <w:t>
      1 әрекет - көрсетілетін қызметті берушінің кеңсесі құжаттарды қабылдайды және тіркейді – 20 (жиырма) минут;</w:t>
      </w:r>
    </w:p>
    <w:bookmarkEnd w:id="110"/>
    <w:bookmarkStart w:name="z175" w:id="111"/>
    <w:p>
      <w:pPr>
        <w:spacing w:after="0"/>
        <w:ind w:left="0"/>
        <w:jc w:val="both"/>
      </w:pPr>
      <w:r>
        <w:rPr>
          <w:rFonts w:ascii="Times New Roman"/>
          <w:b w:val="false"/>
          <w:i w:val="false"/>
          <w:color w:val="000000"/>
          <w:sz w:val="28"/>
        </w:rPr>
        <w:t>
      нәтиже – бөлім басшысына бұрыштама қоюға құжаттарды жолдау;</w:t>
      </w:r>
    </w:p>
    <w:bookmarkEnd w:id="111"/>
    <w:bookmarkStart w:name="z176" w:id="112"/>
    <w:p>
      <w:pPr>
        <w:spacing w:after="0"/>
        <w:ind w:left="0"/>
        <w:jc w:val="both"/>
      </w:pPr>
      <w:r>
        <w:rPr>
          <w:rFonts w:ascii="Times New Roman"/>
          <w:b w:val="false"/>
          <w:i w:val="false"/>
          <w:color w:val="000000"/>
          <w:sz w:val="28"/>
        </w:rPr>
        <w:t>
      2 әрекет - бөлім басшысы құжаттарды қарайды және жауапты маманды тағайындайды - 20 (жиырма) минут;</w:t>
      </w:r>
    </w:p>
    <w:bookmarkEnd w:id="112"/>
    <w:bookmarkStart w:name="z177" w:id="113"/>
    <w:p>
      <w:pPr>
        <w:spacing w:after="0"/>
        <w:ind w:left="0"/>
        <w:jc w:val="both"/>
      </w:pPr>
      <w:r>
        <w:rPr>
          <w:rFonts w:ascii="Times New Roman"/>
          <w:b w:val="false"/>
          <w:i w:val="false"/>
          <w:color w:val="000000"/>
          <w:sz w:val="28"/>
        </w:rPr>
        <w:t>
      нәтиже - орындау үшін жауапты маманды анықтау;</w:t>
      </w:r>
    </w:p>
    <w:bookmarkEnd w:id="113"/>
    <w:bookmarkStart w:name="z178" w:id="114"/>
    <w:p>
      <w:pPr>
        <w:spacing w:after="0"/>
        <w:ind w:left="0"/>
        <w:jc w:val="both"/>
      </w:pPr>
      <w:r>
        <w:rPr>
          <w:rFonts w:ascii="Times New Roman"/>
          <w:b w:val="false"/>
          <w:i w:val="false"/>
          <w:color w:val="000000"/>
          <w:sz w:val="28"/>
        </w:rPr>
        <w:t xml:space="preserve">
      3 әрекет - жауапты маман құжаттардың Стандарттың </w:t>
      </w:r>
      <w:r>
        <w:rPr>
          <w:rFonts w:ascii="Times New Roman"/>
          <w:b w:val="false"/>
          <w:i w:val="false"/>
          <w:color w:val="000000"/>
          <w:sz w:val="28"/>
        </w:rPr>
        <w:t>9-тармағы</w:t>
      </w:r>
      <w:r>
        <w:rPr>
          <w:rFonts w:ascii="Times New Roman"/>
          <w:b w:val="false"/>
          <w:i w:val="false"/>
          <w:color w:val="000000"/>
          <w:sz w:val="28"/>
        </w:rPr>
        <w:t>мен қарастырылған талаптарына сәйкестігін қарайды және асырап алуға үміткер болуға азаматтардың мүмкіндігі (мүмкін еместігі) туралы қорытынды дайындайды – 10 (он) күнтізбелік күн;</w:t>
      </w:r>
    </w:p>
    <w:bookmarkEnd w:id="114"/>
    <w:bookmarkStart w:name="z179" w:id="115"/>
    <w:p>
      <w:pPr>
        <w:spacing w:after="0"/>
        <w:ind w:left="0"/>
        <w:jc w:val="both"/>
      </w:pPr>
      <w:r>
        <w:rPr>
          <w:rFonts w:ascii="Times New Roman"/>
          <w:b w:val="false"/>
          <w:i w:val="false"/>
          <w:color w:val="000000"/>
          <w:sz w:val="28"/>
        </w:rPr>
        <w:t>
      нәтиже – шешімді бөлім басшысына қол қою үшін жолдау;</w:t>
      </w:r>
    </w:p>
    <w:bookmarkEnd w:id="115"/>
    <w:bookmarkStart w:name="z180" w:id="116"/>
    <w:p>
      <w:pPr>
        <w:spacing w:after="0"/>
        <w:ind w:left="0"/>
        <w:jc w:val="both"/>
      </w:pPr>
      <w:r>
        <w:rPr>
          <w:rFonts w:ascii="Times New Roman"/>
          <w:b w:val="false"/>
          <w:i w:val="false"/>
          <w:color w:val="000000"/>
          <w:sz w:val="28"/>
        </w:rPr>
        <w:t>
      4 әрекет – бөлім басшысы асырап алуға үміткер болуға азаматтардың мүмкіндігі (мүмкін еместігі) туралы қорытындыны қарайды және 1 (бір) күнтізбелік күн ішінде қол қояды;</w:t>
      </w:r>
    </w:p>
    <w:bookmarkEnd w:id="116"/>
    <w:bookmarkStart w:name="z181" w:id="117"/>
    <w:p>
      <w:pPr>
        <w:spacing w:after="0"/>
        <w:ind w:left="0"/>
        <w:jc w:val="both"/>
      </w:pPr>
      <w:r>
        <w:rPr>
          <w:rFonts w:ascii="Times New Roman"/>
          <w:b w:val="false"/>
          <w:i w:val="false"/>
          <w:color w:val="000000"/>
          <w:sz w:val="28"/>
        </w:rPr>
        <w:t>
      нәтиже – мемлекеттік көрсетілетін қызметтің шешімін көрсетілетін қызметті берушінің кеңсесіне тіркеу үшін жолдау;</w:t>
      </w:r>
    </w:p>
    <w:bookmarkEnd w:id="117"/>
    <w:bookmarkStart w:name="z182" w:id="118"/>
    <w:p>
      <w:pPr>
        <w:spacing w:after="0"/>
        <w:ind w:left="0"/>
        <w:jc w:val="both"/>
      </w:pPr>
      <w:r>
        <w:rPr>
          <w:rFonts w:ascii="Times New Roman"/>
          <w:b w:val="false"/>
          <w:i w:val="false"/>
          <w:color w:val="000000"/>
          <w:sz w:val="28"/>
        </w:rPr>
        <w:t>
      5 әрекет - көрсетілетін қызметті берушінің кеңсесі көрсетілетін қызметті алушыға асырап алуға үміткер болуға азаматтардың мүмкіндігі (мүмкінеместігі) туралы қорытындыны тіркейді және береді – 1 (бір) күнтізбелік күн ішінде;</w:t>
      </w:r>
    </w:p>
    <w:bookmarkEnd w:id="118"/>
    <w:bookmarkStart w:name="z183" w:id="119"/>
    <w:p>
      <w:pPr>
        <w:spacing w:after="0"/>
        <w:ind w:left="0"/>
        <w:jc w:val="both"/>
      </w:pPr>
      <w:r>
        <w:rPr>
          <w:rFonts w:ascii="Times New Roman"/>
          <w:b w:val="false"/>
          <w:i w:val="false"/>
          <w:color w:val="000000"/>
          <w:sz w:val="28"/>
        </w:rPr>
        <w:t>
      нәтиже - асырап алуға үміткер болуға азаматтардың мүмкіндігі (мүмкін еместігі) туралы қорытындыны көрсетілетін қызметті алушысымен алуы.</w:t>
      </w:r>
    </w:p>
    <w:bookmarkEnd w:id="119"/>
    <w:bookmarkStart w:name="z184" w:id="120"/>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алушымен құжаттарды тапсырған сәттен бастап - 15 (он бес) күнтізбелік күн.</w:t>
      </w:r>
    </w:p>
    <w:bookmarkEnd w:id="120"/>
    <w:bookmarkStart w:name="z185" w:id="12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21"/>
    <w:bookmarkStart w:name="z186" w:id="122"/>
    <w:p>
      <w:pPr>
        <w:spacing w:after="0"/>
        <w:ind w:left="0"/>
        <w:jc w:val="both"/>
      </w:pPr>
      <w:r>
        <w:rPr>
          <w:rFonts w:ascii="Times New Roman"/>
          <w:b w:val="false"/>
          <w:i w:val="false"/>
          <w:color w:val="000000"/>
          <w:sz w:val="28"/>
        </w:rPr>
        <w:t>
      6. Мемлекеттік қызметті көрсету рәсіміне қатысатын көрсетілетін қызметті берушінің құрылымдық бөлімшелер тізілімі:</w:t>
      </w:r>
    </w:p>
    <w:bookmarkEnd w:id="122"/>
    <w:bookmarkStart w:name="z187" w:id="123"/>
    <w:p>
      <w:pPr>
        <w:spacing w:after="0"/>
        <w:ind w:left="0"/>
        <w:jc w:val="both"/>
      </w:pPr>
      <w:r>
        <w:rPr>
          <w:rFonts w:ascii="Times New Roman"/>
          <w:b w:val="false"/>
          <w:i w:val="false"/>
          <w:color w:val="000000"/>
          <w:sz w:val="28"/>
        </w:rPr>
        <w:t>
      1) көрсетілетін қызметті берушінің кеңсе қызметшісі;</w:t>
      </w:r>
    </w:p>
    <w:bookmarkEnd w:id="123"/>
    <w:bookmarkStart w:name="z188" w:id="124"/>
    <w:p>
      <w:pPr>
        <w:spacing w:after="0"/>
        <w:ind w:left="0"/>
        <w:jc w:val="both"/>
      </w:pPr>
      <w:r>
        <w:rPr>
          <w:rFonts w:ascii="Times New Roman"/>
          <w:b w:val="false"/>
          <w:i w:val="false"/>
          <w:color w:val="000000"/>
          <w:sz w:val="28"/>
        </w:rPr>
        <w:t>
      2) бөлім басшысы;</w:t>
      </w:r>
    </w:p>
    <w:bookmarkEnd w:id="124"/>
    <w:bookmarkStart w:name="z189" w:id="125"/>
    <w:p>
      <w:pPr>
        <w:spacing w:after="0"/>
        <w:ind w:left="0"/>
        <w:jc w:val="both"/>
      </w:pPr>
      <w:r>
        <w:rPr>
          <w:rFonts w:ascii="Times New Roman"/>
          <w:b w:val="false"/>
          <w:i w:val="false"/>
          <w:color w:val="000000"/>
          <w:sz w:val="28"/>
        </w:rPr>
        <w:t>
      3) жауапты маман.</w:t>
      </w:r>
    </w:p>
    <w:bookmarkEnd w:id="125"/>
    <w:bookmarkStart w:name="z190" w:id="126"/>
    <w:p>
      <w:pPr>
        <w:spacing w:after="0"/>
        <w:ind w:left="0"/>
        <w:jc w:val="both"/>
      </w:pPr>
      <w:r>
        <w:rPr>
          <w:rFonts w:ascii="Times New Roman"/>
          <w:b w:val="false"/>
          <w:i w:val="false"/>
          <w:color w:val="000000"/>
          <w:sz w:val="28"/>
        </w:rPr>
        <w:t>
      7. Құрылымдық бөлімшелер арасында мемлекеттік қызметті көрсету үшін қажетті әрбір рәсімдеменің (іс-қимылдар) ұзақтығын көрсетумен рәсімдемелердің (іс-қимылдардың) бірізділігін сипаттау:</w:t>
      </w:r>
    </w:p>
    <w:bookmarkEnd w:id="126"/>
    <w:bookmarkStart w:name="z191" w:id="127"/>
    <w:p>
      <w:pPr>
        <w:spacing w:after="0"/>
        <w:ind w:left="0"/>
        <w:jc w:val="both"/>
      </w:pPr>
      <w:r>
        <w:rPr>
          <w:rFonts w:ascii="Times New Roman"/>
          <w:b w:val="false"/>
          <w:i w:val="false"/>
          <w:color w:val="000000"/>
          <w:sz w:val="28"/>
        </w:rPr>
        <w:t>
      1) кеңсе қызметшісімен құжаттарды қабылдау және тіркеу, бөлім басшысына жіберу – 20 (жиырма) минут;</w:t>
      </w:r>
    </w:p>
    <w:bookmarkEnd w:id="127"/>
    <w:bookmarkStart w:name="z192" w:id="128"/>
    <w:p>
      <w:pPr>
        <w:spacing w:after="0"/>
        <w:ind w:left="0"/>
        <w:jc w:val="both"/>
      </w:pPr>
      <w:r>
        <w:rPr>
          <w:rFonts w:ascii="Times New Roman"/>
          <w:b w:val="false"/>
          <w:i w:val="false"/>
          <w:color w:val="000000"/>
          <w:sz w:val="28"/>
        </w:rPr>
        <w:t>
      2) бөлім басшысы құжаттарды қарап, құжаттарды жауапты маманыға тапсыру - 20 (жиырма) минут;</w:t>
      </w:r>
    </w:p>
    <w:bookmarkEnd w:id="128"/>
    <w:bookmarkStart w:name="z193" w:id="129"/>
    <w:p>
      <w:pPr>
        <w:spacing w:after="0"/>
        <w:ind w:left="0"/>
        <w:jc w:val="both"/>
      </w:pPr>
      <w:r>
        <w:rPr>
          <w:rFonts w:ascii="Times New Roman"/>
          <w:b w:val="false"/>
          <w:i w:val="false"/>
          <w:color w:val="000000"/>
          <w:sz w:val="28"/>
        </w:rPr>
        <w:t xml:space="preserve">
      3) жауапты маманның құжаттардың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талаптарына сәйкестігін қарауы және асырап алуға үміткер болуға азаматтардың мүмкіндігі (мүмкін еместігі) туралы қорытынды дайындауы – 10 (он) күнтізбелік күн;</w:t>
      </w:r>
    </w:p>
    <w:bookmarkEnd w:id="129"/>
    <w:bookmarkStart w:name="z194" w:id="130"/>
    <w:p>
      <w:pPr>
        <w:spacing w:after="0"/>
        <w:ind w:left="0"/>
        <w:jc w:val="both"/>
      </w:pPr>
      <w:r>
        <w:rPr>
          <w:rFonts w:ascii="Times New Roman"/>
          <w:b w:val="false"/>
          <w:i w:val="false"/>
          <w:color w:val="000000"/>
          <w:sz w:val="28"/>
        </w:rPr>
        <w:t>
      4) бөлім басшысымен мемлекеттік көрсетілетін қызмет нәтижесіне қол қоюы - бір күнтізбелік күн ішінде;</w:t>
      </w:r>
    </w:p>
    <w:bookmarkEnd w:id="130"/>
    <w:bookmarkStart w:name="z195" w:id="131"/>
    <w:p>
      <w:pPr>
        <w:spacing w:after="0"/>
        <w:ind w:left="0"/>
        <w:jc w:val="both"/>
      </w:pPr>
      <w:r>
        <w:rPr>
          <w:rFonts w:ascii="Times New Roman"/>
          <w:b w:val="false"/>
          <w:i w:val="false"/>
          <w:color w:val="000000"/>
          <w:sz w:val="28"/>
        </w:rPr>
        <w:t>
      5) бөлім басшысының қолықойылған мемлекеттік көрсетілетін қызмет нәтижесін көрсетілетін қызметті алушыға жолдау - бір күнтізбелік күн ішінде.</w:t>
      </w:r>
    </w:p>
    <w:bookmarkEnd w:id="131"/>
    <w:bookmarkStart w:name="z196" w:id="1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2"/>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97" w:id="133"/>
    <w:p>
      <w:pPr>
        <w:spacing w:after="0"/>
        <w:ind w:left="0"/>
        <w:jc w:val="both"/>
      </w:pPr>
      <w:r>
        <w:rPr>
          <w:rFonts w:ascii="Times New Roman"/>
          <w:b w:val="false"/>
          <w:i w:val="false"/>
          <w:color w:val="000000"/>
          <w:sz w:val="28"/>
        </w:rPr>
        <w:t xml:space="preserve">
      8. Портал арқылы мемлекеттік қызметті көрсету кезінде қызмет беруші мен көрсетілетін қызметті алушының жүгіну және рәсімдердің (іс-қимылдардың)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сай мемлекеттік қызметті көрсетуге қатысатын ақпараттық жүйелердің функционалдық өзара әрекеттесудің № 1 диаграммасында көрсетілген:</w:t>
      </w:r>
    </w:p>
    <w:bookmarkEnd w:id="133"/>
    <w:bookmarkStart w:name="z198" w:id="134"/>
    <w:p>
      <w:pPr>
        <w:spacing w:after="0"/>
        <w:ind w:left="0"/>
        <w:jc w:val="both"/>
      </w:pPr>
      <w:r>
        <w:rPr>
          <w:rFonts w:ascii="Times New Roman"/>
          <w:b w:val="false"/>
          <w:i w:val="false"/>
          <w:color w:val="000000"/>
          <w:sz w:val="28"/>
        </w:rPr>
        <w:t>
      1 әрекет - қызмет алушының компьютеріндегі интернет-браузерге ЭСҚ-ны тіркеу куәлігін бекіту және көрсетілтені қызметті алушымен көрсетілетін қызметті алу үшін порталда парольді енгізуі (авторизация әрекеті);</w:t>
      </w:r>
    </w:p>
    <w:bookmarkEnd w:id="134"/>
    <w:bookmarkStart w:name="z199" w:id="135"/>
    <w:p>
      <w:pPr>
        <w:spacing w:after="0"/>
        <w:ind w:left="0"/>
        <w:jc w:val="both"/>
      </w:pPr>
      <w:r>
        <w:rPr>
          <w:rFonts w:ascii="Times New Roman"/>
          <w:b w:val="false"/>
          <w:i w:val="false"/>
          <w:color w:val="000000"/>
          <w:sz w:val="28"/>
        </w:rPr>
        <w:t>
      1 шарт - жеке сәйкестендіру нөмірі (бұдан әрі – ЖСН) логин) және пароль арқылы порталда тіркелген қызмет алушы туралы деректердің төлнұсқалығын тексеру;</w:t>
      </w:r>
    </w:p>
    <w:bookmarkEnd w:id="135"/>
    <w:bookmarkStart w:name="z200" w:id="136"/>
    <w:p>
      <w:pPr>
        <w:spacing w:after="0"/>
        <w:ind w:left="0"/>
        <w:jc w:val="both"/>
      </w:pPr>
      <w:r>
        <w:rPr>
          <w:rFonts w:ascii="Times New Roman"/>
          <w:b w:val="false"/>
          <w:i w:val="false"/>
          <w:color w:val="000000"/>
          <w:sz w:val="28"/>
        </w:rPr>
        <w:t>
      2 әрекет - порталда қызмет алушының деректеріндегі бұзушылықтардың болған жағдайында, авторизациялаудан бас тарту туралы хабарламаны қалыптастыру;</w:t>
      </w:r>
    </w:p>
    <w:bookmarkEnd w:id="136"/>
    <w:bookmarkStart w:name="z201" w:id="137"/>
    <w:p>
      <w:pPr>
        <w:spacing w:after="0"/>
        <w:ind w:left="0"/>
        <w:jc w:val="both"/>
      </w:pPr>
      <w:r>
        <w:rPr>
          <w:rFonts w:ascii="Times New Roman"/>
          <w:b w:val="false"/>
          <w:i w:val="false"/>
          <w:color w:val="000000"/>
          <w:sz w:val="28"/>
        </w:rPr>
        <w:t>
      3 әрекет - көрсетілген электрондық мемлекеттік қызметті қызмет алушымен таңдау, көрсету үшін сұраныс нысанын экранға шығару және электрондық түрде стандарттың 9-тармағына сай құжаттарға сұраным нысанына бекіту;</w:t>
      </w:r>
    </w:p>
    <w:bookmarkEnd w:id="137"/>
    <w:bookmarkStart w:name="z202" w:id="138"/>
    <w:p>
      <w:pPr>
        <w:spacing w:after="0"/>
        <w:ind w:left="0"/>
        <w:jc w:val="both"/>
      </w:pPr>
      <w:r>
        <w:rPr>
          <w:rFonts w:ascii="Times New Roman"/>
          <w:b w:val="false"/>
          <w:i w:val="false"/>
          <w:color w:val="000000"/>
          <w:sz w:val="28"/>
        </w:rPr>
        <w:t>
      4 әрекет - сұрау салуды растау (қол қою) үшін қызмет алушымен ЭЦҚ-ның тіркеу куәлігін таңдау;</w:t>
      </w:r>
    </w:p>
    <w:bookmarkEnd w:id="138"/>
    <w:bookmarkStart w:name="z203" w:id="139"/>
    <w:p>
      <w:pPr>
        <w:spacing w:after="0"/>
        <w:ind w:left="0"/>
        <w:jc w:val="both"/>
      </w:pPr>
      <w:r>
        <w:rPr>
          <w:rFonts w:ascii="Times New Roman"/>
          <w:b w:val="false"/>
          <w:i w:val="false"/>
          <w:color w:val="000000"/>
          <w:sz w:val="28"/>
        </w:rPr>
        <w:t>
      2 шарт - порталда ЭЦҚ-ның тіркеу куәлігінің қолданылу мерзімін және кері қайтарылған (күші жойылған) тіркеу куәліктерінің тізімінде болмауын, сондай-ақ, ЭЦҚ-ның тіркеу куәлігінде көрсетілген ЖСН мен көрсетілген сұраудың ЖСН арасындағы сәйкестендіру деректерінің сәйкестігін тексеру;</w:t>
      </w:r>
    </w:p>
    <w:bookmarkEnd w:id="139"/>
    <w:bookmarkStart w:name="z204" w:id="140"/>
    <w:p>
      <w:pPr>
        <w:spacing w:after="0"/>
        <w:ind w:left="0"/>
        <w:jc w:val="both"/>
      </w:pPr>
      <w:r>
        <w:rPr>
          <w:rFonts w:ascii="Times New Roman"/>
          <w:b w:val="false"/>
          <w:i w:val="false"/>
          <w:color w:val="000000"/>
          <w:sz w:val="28"/>
        </w:rPr>
        <w:t>
      5 әрекет - 2-шартта бұзушылықтар болған жағдайда, сұратылған қызметтен бас тарту туралы хабарлама қалыптастыру;</w:t>
      </w:r>
    </w:p>
    <w:bookmarkEnd w:id="140"/>
    <w:bookmarkStart w:name="z205" w:id="141"/>
    <w:p>
      <w:pPr>
        <w:spacing w:after="0"/>
        <w:ind w:left="0"/>
        <w:jc w:val="both"/>
      </w:pPr>
      <w:r>
        <w:rPr>
          <w:rFonts w:ascii="Times New Roman"/>
          <w:b w:val="false"/>
          <w:i w:val="false"/>
          <w:color w:val="000000"/>
          <w:sz w:val="28"/>
        </w:rPr>
        <w:t>
      6 әрекет - мемлекеттік қызметті көрсету үшін қызмет алушының ЭЦҚ арқылы сұрауын куәландыру (қол қою);</w:t>
      </w:r>
    </w:p>
    <w:bookmarkEnd w:id="141"/>
    <w:bookmarkStart w:name="z206" w:id="142"/>
    <w:p>
      <w:pPr>
        <w:spacing w:after="0"/>
        <w:ind w:left="0"/>
        <w:jc w:val="both"/>
      </w:pPr>
      <w:r>
        <w:rPr>
          <w:rFonts w:ascii="Times New Roman"/>
          <w:b w:val="false"/>
          <w:i w:val="false"/>
          <w:color w:val="000000"/>
          <w:sz w:val="28"/>
        </w:rPr>
        <w:t>
      7 әрекет - қызмет алушының электрондық сұрауын порталда тіркеу;</w:t>
      </w:r>
    </w:p>
    <w:bookmarkEnd w:id="142"/>
    <w:bookmarkStart w:name="z207" w:id="143"/>
    <w:p>
      <w:pPr>
        <w:spacing w:after="0"/>
        <w:ind w:left="0"/>
        <w:jc w:val="both"/>
      </w:pPr>
      <w:r>
        <w:rPr>
          <w:rFonts w:ascii="Times New Roman"/>
          <w:b w:val="false"/>
          <w:i w:val="false"/>
          <w:color w:val="000000"/>
          <w:sz w:val="28"/>
        </w:rPr>
        <w:t>
      3 шарт - қызмет берушімен қызмет алушының бала асырап алуға тілек білдірген адамдарды есепке қою үшін талаптарға сәйкестігін тексеру;</w:t>
      </w:r>
    </w:p>
    <w:bookmarkEnd w:id="143"/>
    <w:bookmarkStart w:name="z208" w:id="144"/>
    <w:p>
      <w:pPr>
        <w:spacing w:after="0"/>
        <w:ind w:left="0"/>
        <w:jc w:val="both"/>
      </w:pPr>
      <w:r>
        <w:rPr>
          <w:rFonts w:ascii="Times New Roman"/>
          <w:b w:val="false"/>
          <w:i w:val="false"/>
          <w:color w:val="000000"/>
          <w:sz w:val="28"/>
        </w:rPr>
        <w:t>
      8 әрекет - порталда қызмет алушының деректеріндегі бұзушылықтардың болған жағдайында, авторизациялаудан бас тарту туралы хабарламаны қалыптастыру;</w:t>
      </w:r>
    </w:p>
    <w:bookmarkEnd w:id="144"/>
    <w:bookmarkStart w:name="z209" w:id="145"/>
    <w:p>
      <w:pPr>
        <w:spacing w:after="0"/>
        <w:ind w:left="0"/>
        <w:jc w:val="both"/>
      </w:pPr>
      <w:r>
        <w:rPr>
          <w:rFonts w:ascii="Times New Roman"/>
          <w:b w:val="false"/>
          <w:i w:val="false"/>
          <w:color w:val="000000"/>
          <w:sz w:val="28"/>
        </w:rPr>
        <w:t>
      9 әрекет - қызмет алушымен порталда қалыптасқан мемлекеттік көрсетілетін қызмет нәтижесін алу. Электрондық құжат қызмет берушінің уәкілетті тұлғасының ЭЦҚ қолданумен қалыптасады.</w:t>
      </w:r>
    </w:p>
    <w:bookmarkEnd w:id="145"/>
    <w:bookmarkStart w:name="z210" w:id="146"/>
    <w:p>
      <w:pPr>
        <w:spacing w:after="0"/>
        <w:ind w:left="0"/>
        <w:jc w:val="both"/>
      </w:pPr>
      <w:r>
        <w:rPr>
          <w:rFonts w:ascii="Times New Roman"/>
          <w:b w:val="false"/>
          <w:i w:val="false"/>
          <w:color w:val="000000"/>
          <w:sz w:val="28"/>
        </w:rPr>
        <w:t xml:space="preserve">
      9. Қызмет берушінің мемлекеттік қызметті көрсету үдерісіндегі құрылымдық бөлімшелердің (қызметшілердің) өзара әрекеттесуінің, рәсімдемелердің (әрекеттің) бірізділігін егжей – тегжейлі сипаттау, сонымен қатар қызмет берушінің мемлекеттік қызметті көрсету үдерісінде ақпараттық жүйелердің қолданылуын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сай, мемлекеттік қызметті көрсету бизнес - үдерістерінің анықтамалығында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 xml:space="preserve"> көрсетілетін қызмет регламентіне</w:t>
            </w:r>
            <w:r>
              <w:br/>
            </w:r>
            <w:r>
              <w:rPr>
                <w:rFonts w:ascii="Times New Roman"/>
                <w:b w:val="false"/>
                <w:i w:val="false"/>
                <w:color w:val="000000"/>
                <w:sz w:val="20"/>
              </w:rPr>
              <w:t>1-қосымша</w:t>
            </w:r>
          </w:p>
        </w:tc>
      </w:tr>
    </w:tbl>
    <w:bookmarkStart w:name="z212" w:id="147"/>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1 диаграммасы</w:t>
      </w:r>
    </w:p>
    <w:bookmarkEnd w:id="147"/>
    <w:bookmarkStart w:name="z155" w:id="148"/>
    <w:p>
      <w:pPr>
        <w:spacing w:after="0"/>
        <w:ind w:left="0"/>
        <w:jc w:val="left"/>
      </w:pPr>
    </w:p>
    <w:bookmarkEnd w:id="148"/>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68700"/>
                    </a:xfrm>
                    <a:prstGeom prst="rect">
                      <a:avLst/>
                    </a:prstGeom>
                  </pic:spPr>
                </pic:pic>
              </a:graphicData>
            </a:graphic>
          </wp:inline>
        </w:drawing>
      </w:r>
    </w:p>
    <w:p>
      <w:pPr>
        <w:spacing w:after="0"/>
        <w:ind w:left="0"/>
        <w:jc w:val="left"/>
      </w:pPr>
      <w:r>
        <w:br/>
      </w:r>
    </w:p>
    <w:bookmarkStart w:name="z156" w:id="149"/>
    <w:p>
      <w:pPr>
        <w:spacing w:after="0"/>
        <w:ind w:left="0"/>
        <w:jc w:val="left"/>
      </w:pPr>
    </w:p>
    <w:bookmarkEnd w:id="149"/>
    <w:p>
      <w:pPr>
        <w:spacing w:after="0"/>
        <w:ind w:left="0"/>
        <w:jc w:val="both"/>
      </w:pPr>
      <w:r>
        <w:drawing>
          <wp:inline distT="0" distB="0" distL="0" distR="0">
            <wp:extent cx="58674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67400" cy="535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 xml:space="preserve"> көрсетілетін қызмет регламентіне</w:t>
            </w:r>
            <w:r>
              <w:br/>
            </w:r>
            <w:r>
              <w:rPr>
                <w:rFonts w:ascii="Times New Roman"/>
                <w:b w:val="false"/>
                <w:i w:val="false"/>
                <w:color w:val="000000"/>
                <w:sz w:val="20"/>
              </w:rPr>
              <w:t>2-қосымша</w:t>
            </w:r>
          </w:p>
        </w:tc>
      </w:tr>
    </w:tbl>
    <w:bookmarkStart w:name="z214" w:id="150"/>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қызметтің бизнес-процестердің анықтамалығы</w:t>
      </w:r>
    </w:p>
    <w:bookmarkEnd w:id="150"/>
    <w:bookmarkStart w:name="z159" w:id="151"/>
    <w:p>
      <w:pPr>
        <w:spacing w:after="0"/>
        <w:ind w:left="0"/>
        <w:jc w:val="left"/>
      </w:pPr>
    </w:p>
    <w:bookmarkEnd w:id="151"/>
    <w:p>
      <w:pPr>
        <w:spacing w:after="0"/>
        <w:ind w:left="0"/>
        <w:jc w:val="both"/>
      </w:pPr>
      <w:r>
        <w:drawing>
          <wp:inline distT="0" distB="0" distL="0" distR="0">
            <wp:extent cx="67564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56400" cy="7099300"/>
                    </a:xfrm>
                    <a:prstGeom prst="rect">
                      <a:avLst/>
                    </a:prstGeom>
                  </pic:spPr>
                </pic:pic>
              </a:graphicData>
            </a:graphic>
          </wp:inline>
        </w:drawing>
      </w:r>
    </w:p>
    <w:p>
      <w:pPr>
        <w:spacing w:after="0"/>
        <w:ind w:left="0"/>
        <w:jc w:val="left"/>
      </w:pPr>
      <w:r>
        <w:br/>
      </w:r>
    </w:p>
    <w:bookmarkStart w:name="z160" w:id="152"/>
    <w:p>
      <w:pPr>
        <w:spacing w:after="0"/>
        <w:ind w:left="0"/>
        <w:jc w:val="left"/>
      </w:pPr>
    </w:p>
    <w:bookmarkEnd w:id="152"/>
    <w:p>
      <w:pPr>
        <w:spacing w:after="0"/>
        <w:ind w:left="0"/>
        <w:jc w:val="both"/>
      </w:pPr>
      <w:r>
        <w:drawing>
          <wp:inline distT="0" distB="0" distL="0" distR="0">
            <wp:extent cx="65278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27800" cy="1917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