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da5d" w14:textId="bbdd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2015 жылғы 25 желтоқсандағы № 48-3 шешімі. Жамбыл облысы Әділет департаментінде 2015 жылғы 28 желтоқсанда № 2875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2016жылға келесі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9 364 634 мың теңге;</w:t>
      </w:r>
      <w:r>
        <w:br/>
      </w:r>
      <w:r>
        <w:rPr>
          <w:rFonts w:ascii="Times New Roman"/>
          <w:b w:val="false"/>
          <w:i w:val="false"/>
          <w:color w:val="000000"/>
          <w:sz w:val="28"/>
        </w:rPr>
        <w:t>
      </w:t>
      </w:r>
      <w:r>
        <w:rPr>
          <w:rFonts w:ascii="Times New Roman"/>
          <w:b w:val="false"/>
          <w:i w:val="false"/>
          <w:color w:val="000000"/>
          <w:sz w:val="28"/>
        </w:rPr>
        <w:t>салықтық түсімдер 2 158 266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6 763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12 485 мың теңге;</w:t>
      </w:r>
      <w:r>
        <w:br/>
      </w:r>
      <w:r>
        <w:rPr>
          <w:rFonts w:ascii="Times New Roman"/>
          <w:b w:val="false"/>
          <w:i w:val="false"/>
          <w:color w:val="000000"/>
          <w:sz w:val="28"/>
        </w:rPr>
        <w:t>
      </w:t>
      </w:r>
      <w:r>
        <w:rPr>
          <w:rFonts w:ascii="Times New Roman"/>
          <w:b w:val="false"/>
          <w:i w:val="false"/>
          <w:color w:val="000000"/>
          <w:sz w:val="28"/>
        </w:rPr>
        <w:t>трансферттер түсiмі 8 027 531 мың теңге;</w:t>
      </w:r>
      <w:r>
        <w:br/>
      </w:r>
      <w:r>
        <w:rPr>
          <w:rFonts w:ascii="Times New Roman"/>
          <w:b w:val="false"/>
          <w:i w:val="false"/>
          <w:color w:val="000000"/>
          <w:sz w:val="28"/>
        </w:rPr>
        <w:t>
      </w:t>
      </w:r>
      <w:r>
        <w:rPr>
          <w:rFonts w:ascii="Times New Roman"/>
          <w:b w:val="false"/>
          <w:i w:val="false"/>
          <w:color w:val="000000"/>
          <w:sz w:val="28"/>
        </w:rPr>
        <w:t xml:space="preserve">2) шығындар 10 749 064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32 522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 50 904 мың теңге; </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18 382 мың теңге; </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13 890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-1 430 842 мың теңге;</w:t>
      </w:r>
      <w:r>
        <w:br/>
      </w:r>
      <w:r>
        <w:rPr>
          <w:rFonts w:ascii="Times New Roman"/>
          <w:b w:val="false"/>
          <w:i w:val="false"/>
          <w:color w:val="000000"/>
          <w:sz w:val="28"/>
        </w:rPr>
        <w:t>
      </w:t>
      </w:r>
      <w:r>
        <w:rPr>
          <w:rFonts w:ascii="Times New Roman"/>
          <w:b w:val="false"/>
          <w:i w:val="false"/>
          <w:color w:val="000000"/>
          <w:sz w:val="28"/>
        </w:rPr>
        <w:t xml:space="preserve">6) бюджет тапшылығын қаржыландыру </w:t>
      </w:r>
      <w:r>
        <w:rPr>
          <w:rFonts w:ascii="Times New Roman"/>
          <w:b w:val="false"/>
          <w:i w:val="false"/>
          <w:color w:val="000000"/>
          <w:sz w:val="28"/>
        </w:rPr>
        <w:t>(профицитін пайдалану) 1 430 842 мың теңге;</w:t>
      </w:r>
      <w:r>
        <w:br/>
      </w:r>
      <w:r>
        <w:rPr>
          <w:rFonts w:ascii="Times New Roman"/>
          <w:b w:val="false"/>
          <w:i w:val="false"/>
          <w:color w:val="000000"/>
          <w:sz w:val="28"/>
        </w:rPr>
        <w:t>
      </w:t>
      </w:r>
      <w:r>
        <w:rPr>
          <w:rFonts w:ascii="Times New Roman"/>
          <w:b w:val="false"/>
          <w:i w:val="false"/>
          <w:color w:val="000000"/>
          <w:sz w:val="28"/>
        </w:rPr>
        <w:t>қарыздар түсімі 50 904 мың теңге;</w:t>
      </w:r>
      <w:r>
        <w:br/>
      </w:r>
      <w:r>
        <w:rPr>
          <w:rFonts w:ascii="Times New Roman"/>
          <w:b w:val="false"/>
          <w:i w:val="false"/>
          <w:color w:val="000000"/>
          <w:sz w:val="28"/>
        </w:rPr>
        <w:t>
      </w:t>
      </w:r>
      <w:r>
        <w:rPr>
          <w:rFonts w:ascii="Times New Roman"/>
          <w:b w:val="false"/>
          <w:i w:val="false"/>
          <w:color w:val="000000"/>
          <w:sz w:val="28"/>
        </w:rPr>
        <w:t>қарыздарды өтеу 18 382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1 398 320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Шу аудандық мәслихатының 05.03.2016 </w:t>
      </w:r>
      <w:r>
        <w:rPr>
          <w:rFonts w:ascii="Times New Roman"/>
          <w:b w:val="false"/>
          <w:i w:val="false"/>
          <w:color w:val="ff0000"/>
          <w:sz w:val="28"/>
        </w:rPr>
        <w:t>№ 52-2</w:t>
      </w:r>
      <w:r>
        <w:rPr>
          <w:rFonts w:ascii="Times New Roman"/>
          <w:b w:val="false"/>
          <w:i w:val="false"/>
          <w:color w:val="ff0000"/>
          <w:sz w:val="28"/>
        </w:rPr>
        <w:t xml:space="preserve"> шешімімен; 16.05.2016 </w:t>
      </w:r>
      <w:r>
        <w:rPr>
          <w:rFonts w:ascii="Times New Roman"/>
          <w:b w:val="false"/>
          <w:i w:val="false"/>
          <w:color w:val="ff0000"/>
          <w:sz w:val="28"/>
        </w:rPr>
        <w:t>№ 2-5</w:t>
      </w:r>
      <w:r>
        <w:rPr>
          <w:rFonts w:ascii="Times New Roman"/>
          <w:b w:val="false"/>
          <w:i w:val="false"/>
          <w:color w:val="ff0000"/>
          <w:sz w:val="28"/>
        </w:rPr>
        <w:t xml:space="preserve">; 21.07.2016 </w:t>
      </w:r>
      <w:r>
        <w:rPr>
          <w:rFonts w:ascii="Times New Roman"/>
          <w:b w:val="false"/>
          <w:i w:val="false"/>
          <w:color w:val="ff0000"/>
          <w:sz w:val="28"/>
        </w:rPr>
        <w:t>№ 3-2</w:t>
      </w:r>
      <w:r>
        <w:rPr>
          <w:rFonts w:ascii="Times New Roman"/>
          <w:b w:val="false"/>
          <w:i w:val="false"/>
          <w:color w:val="ff0000"/>
          <w:sz w:val="28"/>
        </w:rPr>
        <w:t xml:space="preserve"> ; 27.10.2016 </w:t>
      </w:r>
      <w:r>
        <w:rPr>
          <w:rFonts w:ascii="Times New Roman"/>
          <w:b w:val="false"/>
          <w:i w:val="false"/>
          <w:color w:val="ff0000"/>
          <w:sz w:val="28"/>
        </w:rPr>
        <w:t>№ 6-3</w:t>
      </w:r>
      <w:r>
        <w:rPr>
          <w:rFonts w:ascii="Times New Roman"/>
          <w:b w:val="false"/>
          <w:i w:val="false"/>
          <w:color w:val="ff0000"/>
          <w:sz w:val="28"/>
        </w:rPr>
        <w:t xml:space="preserve">; 02.12.2016 </w:t>
      </w:r>
      <w:r>
        <w:rPr>
          <w:rFonts w:ascii="Times New Roman"/>
          <w:b w:val="false"/>
          <w:i w:val="false"/>
          <w:color w:val="ff0000"/>
          <w:sz w:val="28"/>
        </w:rPr>
        <w:t>№ 7-2</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субвенция көлемі 4 815 817 мың теңге бекітілсін;</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кешенді және ауылдық аумақтарды дамытуды мемлекеттік реттеу туралы" Қазақстан Республикасының 2005 жылғы 8 шілдедегі Занының </w:t>
      </w:r>
      <w:r>
        <w:rPr>
          <w:rFonts w:ascii="Times New Roman"/>
          <w:b w:val="false"/>
          <w:i w:val="false"/>
          <w:color w:val="000000"/>
          <w:sz w:val="28"/>
        </w:rPr>
        <w:t>18 бабына</w:t>
      </w:r>
      <w:r>
        <w:rPr>
          <w:rFonts w:ascii="Times New Roman"/>
          <w:b w:val="false"/>
          <w:i w:val="false"/>
          <w:color w:val="000000"/>
          <w:sz w:val="28"/>
        </w:rPr>
        <w:t xml:space="preserve"> сәйкес, 2016-2018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органның резерві 20 000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Қаладағы аудан, аудандық маңызы бар қала, кент, ауыл, ауылдық округтің бағдарламалары бойынша бөлінген қаражат көлемдерінің тізімі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7. Жергілікті өзін-өзі басқару органдарына берілетін нысаналы трансферттер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8.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9.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Молдашева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Жамбыл облысы Шу аудандық мәслихатының 02.12.2016 </w:t>
      </w:r>
      <w:r>
        <w:rPr>
          <w:rFonts w:ascii="Times New Roman"/>
          <w:b w:val="false"/>
          <w:i w:val="false"/>
          <w:color w:val="ff0000"/>
          <w:sz w:val="28"/>
        </w:rPr>
        <w:t>№ 7-2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9364634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1300145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290058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688447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551229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8027531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238"/>
        <w:gridCol w:w="1078"/>
        <w:gridCol w:w="6272"/>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10749064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7118364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6568961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4980307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382561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553268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398213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540091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1028219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875912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127007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379956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548690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110549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239738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266903</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176728</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172996</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2 қосымша</w:t>
            </w:r>
          </w:p>
        </w:tc>
      </w:tr>
    </w:tbl>
    <w:bookmarkStart w:name="z624" w:id="0"/>
    <w:p>
      <w:pPr>
        <w:spacing w:after="0"/>
        <w:ind w:left="0"/>
        <w:jc w:val="left"/>
      </w:pPr>
      <w:r>
        <w:rPr>
          <w:rFonts w:ascii="Times New Roman"/>
          <w:b/>
          <w:i w:val="false"/>
          <w:color w:val="000000"/>
        </w:rPr>
        <w:t xml:space="preserve"> 2017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8475771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2093529</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240055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229365</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1555284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1423184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12734</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6362490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6362490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6362490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8475771</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141459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5472828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5314476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4035227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302603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1014213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510452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388754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607043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230255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208360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3 қосымша</w:t>
            </w:r>
          </w:p>
        </w:tc>
      </w:tr>
    </w:tbl>
    <w:bookmarkStart w:name="z796" w:id="1"/>
    <w:p>
      <w:pPr>
        <w:spacing w:after="0"/>
        <w:ind w:left="0"/>
        <w:jc w:val="left"/>
      </w:pPr>
      <w:r>
        <w:rPr>
          <w:rFonts w:ascii="Times New Roman"/>
          <w:b/>
          <w:i w:val="false"/>
          <w:color w:val="000000"/>
        </w:rPr>
        <w:t xml:space="preserve"> 2018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182"/>
        <w:gridCol w:w="691"/>
        <w:gridCol w:w="5886"/>
        <w:gridCol w:w="3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8425467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2072156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248216</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237163</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1515850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6333331</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6333331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22"/>
        <w:gridCol w:w="1152"/>
        <w:gridCol w:w="6198"/>
        <w:gridCol w:w="2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8425467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5473233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5360639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225154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371112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514552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157037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664332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654517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17707</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918385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409578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330255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17548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419702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120863</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17350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170244</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77096</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60672</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Бюджеттің тапшылығы (профициті)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25 желтоқсандағы</w:t>
            </w:r>
            <w:r>
              <w:br/>
            </w:r>
            <w:r>
              <w:rPr>
                <w:rFonts w:ascii="Times New Roman"/>
                <w:b w:val="false"/>
                <w:i w:val="false"/>
                <w:color w:val="000000"/>
                <w:sz w:val="20"/>
              </w:rPr>
              <w:t>№48-3 шешіміне № 4 қосымша</w:t>
            </w:r>
          </w:p>
        </w:tc>
      </w:tr>
    </w:tbl>
    <w:bookmarkStart w:name="z567" w:id="2"/>
    <w:p>
      <w:pPr>
        <w:spacing w:after="0"/>
        <w:ind w:left="0"/>
        <w:jc w:val="left"/>
      </w:pPr>
      <w:r>
        <w:rPr>
          <w:rFonts w:ascii="Times New Roman"/>
          <w:b/>
          <w:i w:val="false"/>
          <w:color w:val="000000"/>
        </w:rPr>
        <w:t xml:space="preserve"> 2016 жылғы аудандық бюджеттің орындау барысында секвестрлеуге жатпайтын бюджеттік бағдарламалар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3133"/>
        <w:gridCol w:w="3134"/>
        <w:gridCol w:w="43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w:t>
            </w:r>
            <w:r>
              <w:rPr>
                <w:rFonts w:ascii="Times New Roman"/>
                <w:b w:val="false"/>
                <w:i w:val="false"/>
                <w:color w:val="000000"/>
                <w:sz w:val="20"/>
              </w:rPr>
              <w:t xml:space="preserve"> 25 желтоқсандағы</w:t>
            </w:r>
            <w:r>
              <w:br/>
            </w:r>
            <w:r>
              <w:rPr>
                <w:rFonts w:ascii="Times New Roman"/>
                <w:b w:val="false"/>
                <w:i w:val="false"/>
                <w:color w:val="000000"/>
                <w:sz w:val="20"/>
              </w:rPr>
              <w:t>№ 48-3 шешіміне № 5 қосымша</w:t>
            </w:r>
          </w:p>
        </w:tc>
      </w:tr>
    </w:tbl>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Жамбыл облысы Шу аудандық мәслихатының 02.12.2016 </w:t>
      </w:r>
      <w:r>
        <w:rPr>
          <w:rFonts w:ascii="Times New Roman"/>
          <w:b w:val="false"/>
          <w:i w:val="false"/>
          <w:color w:val="ff0000"/>
          <w:sz w:val="28"/>
        </w:rPr>
        <w:t>№ 7-2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54"/>
        <w:gridCol w:w="2574"/>
        <w:gridCol w:w="1269"/>
        <w:gridCol w:w="1080"/>
        <w:gridCol w:w="893"/>
        <w:gridCol w:w="893"/>
        <w:gridCol w:w="2387"/>
        <w:gridCol w:w="1605"/>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18193</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15357</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16032</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14494</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380357</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6 қосымша</w:t>
            </w:r>
          </w:p>
        </w:tc>
      </w:tr>
    </w:tbl>
    <w:p>
      <w:pPr>
        <w:spacing w:after="0"/>
        <w:ind w:left="0"/>
        <w:jc w:val="left"/>
      </w:pPr>
      <w:r>
        <w:rPr>
          <w:rFonts w:ascii="Times New Roman"/>
          <w:b/>
          <w:i w:val="false"/>
          <w:color w:val="000000"/>
        </w:rPr>
        <w:t xml:space="preserve"> Жергілікті өзін-өзі басқару органдарына берілетін нысаналы трансферттер</w:t>
      </w:r>
    </w:p>
    <w:p>
      <w:pPr>
        <w:spacing w:after="0"/>
        <w:ind w:left="0"/>
        <w:jc w:val="left"/>
      </w:pPr>
      <w:r>
        <w:rPr>
          <w:rFonts w:ascii="Times New Roman"/>
          <w:b w:val="false"/>
          <w:i w:val="false"/>
          <w:color w:val="ff0000"/>
          <w:sz w:val="28"/>
        </w:rPr>
        <w:t xml:space="preserve">      Ескерту. 6-қосымша жаңа редакцияда – Жамбыл облысы Шу аудандық мәслихатының 02.12.2016 </w:t>
      </w:r>
      <w:r>
        <w:rPr>
          <w:rFonts w:ascii="Times New Roman"/>
          <w:b w:val="false"/>
          <w:i w:val="false"/>
          <w:color w:val="ff0000"/>
          <w:sz w:val="28"/>
        </w:rPr>
        <w:t>№ 7-2</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4957"/>
        <w:gridCol w:w="5430"/>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4"/>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92973</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49216</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