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0f24" w14:textId="20a0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Талас аудандық мәслихатының 2013 жылғы 25 желтоқсандағы № 26 – 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2015 жылғы 10 желтоқсанда № 48-5 шешімі. Жамбыл облысы Әділет департаментінде 2016 жылғы 8 қаңтарда № 2890 болып тіркелді. Күші жойылды - Жамбыл облысы Талас аудандық мәслихатының 2019 жылғы 13 мамырдағы № 55-3 шешімімен</w:t>
      </w:r>
    </w:p>
    <w:p>
      <w:pPr>
        <w:spacing w:after="0"/>
        <w:ind w:left="0"/>
        <w:jc w:val="both"/>
      </w:pPr>
      <w:r>
        <w:rPr>
          <w:rFonts w:ascii="Times New Roman"/>
          <w:b w:val="false"/>
          <w:i w:val="false"/>
          <w:color w:val="ff0000"/>
          <w:sz w:val="28"/>
        </w:rPr>
        <w:t xml:space="preserve">
      Ескерту. Күші жойылды - Жамбыл облысы Талас аудандық мәслихатының 13.05.2019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Талас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Талас аудандық мәслихатының 2013 жылғы 25 желтоқсандағы </w:t>
      </w:r>
      <w:r>
        <w:rPr>
          <w:rFonts w:ascii="Times New Roman"/>
          <w:b w:val="false"/>
          <w:i w:val="false"/>
          <w:color w:val="000000"/>
          <w:sz w:val="28"/>
        </w:rPr>
        <w:t>№ 26 – 6</w:t>
      </w:r>
      <w:r>
        <w:rPr>
          <w:rFonts w:ascii="Times New Roman"/>
          <w:b w:val="false"/>
          <w:i w:val="false"/>
          <w:color w:val="000000"/>
          <w:sz w:val="28"/>
        </w:rPr>
        <w:t xml:space="preserve"> шешіміне (нормативтік құқықтық кесімдерді мемлекеттік тіркеу Тізілімінде № 2101 болып тіркелген, 2014 жылғы 25 қаңтардағы № 5 аудандық "Талас тынысы"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шешімімен бекітілген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тармақтағы</w:t>
      </w:r>
      <w:r>
        <w:rPr>
          <w:rFonts w:ascii="Times New Roman"/>
          <w:b w:val="false"/>
          <w:i w:val="false"/>
          <w:color w:val="000000"/>
          <w:sz w:val="28"/>
        </w:rPr>
        <w:t xml:space="preserve"> "Бір рет әлеуметтік көмек Жамбыл облысы Талас ауданы әкімдігі бекіткен тізім бойынша: </w:t>
      </w:r>
    </w:p>
    <w:bookmarkStart w:name="z8" w:id="3"/>
    <w:p>
      <w:pPr>
        <w:spacing w:after="0"/>
        <w:ind w:left="0"/>
        <w:jc w:val="both"/>
      </w:pPr>
      <w:r>
        <w:rPr>
          <w:rFonts w:ascii="Times New Roman"/>
          <w:b w:val="false"/>
          <w:i w:val="false"/>
          <w:color w:val="000000"/>
          <w:sz w:val="28"/>
        </w:rPr>
        <w:t>
       - туберкулез ауруымен ауыратын азаматтарға, амбулаториялық ем алушыларға 40 000 (қырық мың) теңге көлемінде көрсетіледі" деген сөздер "Бір рет әлеуметтік көмек көрсету өтінішке сәйкес:</w:t>
      </w:r>
    </w:p>
    <w:bookmarkEnd w:id="3"/>
    <w:bookmarkStart w:name="z9" w:id="4"/>
    <w:p>
      <w:pPr>
        <w:spacing w:after="0"/>
        <w:ind w:left="0"/>
        <w:jc w:val="both"/>
      </w:pPr>
      <w:r>
        <w:rPr>
          <w:rFonts w:ascii="Times New Roman"/>
          <w:b w:val="false"/>
          <w:i w:val="false"/>
          <w:color w:val="000000"/>
          <w:sz w:val="28"/>
        </w:rPr>
        <w:t>
       - ең төмен күнкөріс деңгейінің жеті еселік көлемінен аспайтын орташа табысы бар, әлеуметтік мәні бар туберкулез ауруымен ауырып, амбулаториялық жағдайда ем жалғастырушы тұлғаларға 40 000 (қырық мың) теңге әлеуметтік көмек көрсетіледі" деген сөздерімен ауыстырылсын;</w:t>
      </w:r>
    </w:p>
    <w:bookmarkEnd w:id="4"/>
    <w:bookmarkStart w:name="z1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тармақтағы</w:t>
      </w:r>
      <w:r>
        <w:rPr>
          <w:rFonts w:ascii="Times New Roman"/>
          <w:b w:val="false"/>
          <w:i w:val="false"/>
          <w:color w:val="000000"/>
          <w:sz w:val="28"/>
        </w:rPr>
        <w:t xml:space="preserve"> 1 абзацы " - жан басына шаққандағы орташа табысы ең төмен күнкөріс деңгейінің 60 пайызынан аспайтын санаттағы азаматтар" деген сөздер " - жан басына шаққандағы орташа табысы ең төмен күнкөріс деңгейінен аспайтын санаттағы азаматтар" деген сөздерімен ауыстырылсын.</w:t>
      </w:r>
    </w:p>
    <w:bookmarkEnd w:id="5"/>
    <w:bookmarkStart w:name="z11" w:id="6"/>
    <w:p>
      <w:pPr>
        <w:spacing w:after="0"/>
        <w:ind w:left="0"/>
        <w:jc w:val="both"/>
      </w:pPr>
      <w:r>
        <w:rPr>
          <w:rFonts w:ascii="Times New Roman"/>
          <w:b w:val="false"/>
          <w:i w:val="false"/>
          <w:color w:val="000000"/>
          <w:sz w:val="28"/>
        </w:rPr>
        <w:t>
      2. Осы шешімнің орындалуын қадағалау Талас аудандық мәслихатының тұрғындарды әлеуметтік-құқықтық қорғау және мәдениет мәселелері жөніндегі тұрақты комиссиясына жүктелсін.</w:t>
      </w:r>
    </w:p>
    <w:bookmarkEnd w:id="6"/>
    <w:bookmarkStart w:name="z12"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Әсемов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