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1d72" w14:textId="0ea1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өтеуге сотталғандарға арналған қоғамдық жұмыстардаң түрлерін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2015 жылғы 19 қаңтардағы № 29 қаулысы. Жамбыл облысы Әділет департаментінде 2539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мҚтінінде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2014 жылғы 3 шілдедегі Қылмыстық кодексінің 43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5 шілдедегі Қылмыстық-атқару кодексінің 57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жұмыстарға тарту түріндегі жазаны өтеуге сотталғандарға арналған қоғамдық жұмыстардың түрлері елді мекендер аумақтарын көріктендіру және тазалау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"Таза қала-Қаратау" жауапкершілігі шектеулі серіктестігі: қоғамдық жұмысқа тарту түріндегі жазаны өтеу мекемесі болып табылсын.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Ғалым Тамабекұлы Қартабаевқа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