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daf2" w14:textId="010d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2015 жылғы 25 желтоқсандағы № 56-3 шешімі. Жамбыл облысы Әділет департаментінде 2015 жылғы 29 желтоқсанда № 2888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7 453 632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685 901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5 372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3 606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6 758 753 мың теңге;</w:t>
      </w:r>
      <w:r>
        <w:br/>
      </w:r>
      <w:r>
        <w:rPr>
          <w:rFonts w:ascii="Times New Roman"/>
          <w:b w:val="false"/>
          <w:i w:val="false"/>
          <w:color w:val="000000"/>
          <w:sz w:val="28"/>
        </w:rPr>
        <w:t>
      </w:t>
      </w:r>
      <w:r>
        <w:rPr>
          <w:rFonts w:ascii="Times New Roman"/>
          <w:b w:val="false"/>
          <w:i w:val="false"/>
          <w:color w:val="000000"/>
          <w:sz w:val="28"/>
        </w:rPr>
        <w:t>2) шығындар – 7 465 050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33 146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50 904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17 758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- 44 564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44 564 мың теңге;</w:t>
      </w:r>
      <w:r>
        <w:br/>
      </w:r>
      <w:r>
        <w:rPr>
          <w:rFonts w:ascii="Times New Roman"/>
          <w:b w:val="false"/>
          <w:i w:val="false"/>
          <w:color w:val="000000"/>
          <w:sz w:val="28"/>
        </w:rPr>
        <w:t>
      </w:t>
      </w:r>
      <w:r>
        <w:rPr>
          <w:rFonts w:ascii="Times New Roman"/>
          <w:b w:val="false"/>
          <w:i w:val="false"/>
          <w:color w:val="000000"/>
          <w:sz w:val="28"/>
        </w:rPr>
        <w:t>қарыздар түсiмi – 50 904 мың теңге;</w:t>
      </w:r>
      <w:r>
        <w:br/>
      </w:r>
      <w:r>
        <w:rPr>
          <w:rFonts w:ascii="Times New Roman"/>
          <w:b w:val="false"/>
          <w:i w:val="false"/>
          <w:color w:val="000000"/>
          <w:sz w:val="28"/>
        </w:rPr>
        <w:t>
      </w:t>
      </w:r>
      <w:r>
        <w:rPr>
          <w:rFonts w:ascii="Times New Roman"/>
          <w:b w:val="false"/>
          <w:i w:val="false"/>
          <w:color w:val="000000"/>
          <w:sz w:val="28"/>
        </w:rPr>
        <w:t>қарыздарды өтеу – 17 758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11 418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Сарысу аудандық мәслихатының 10.03.2016 </w:t>
      </w:r>
      <w:r>
        <w:rPr>
          <w:rFonts w:ascii="Times New Roman"/>
          <w:b w:val="false"/>
          <w:i w:val="false"/>
          <w:color w:val="ff0000"/>
          <w:sz w:val="28"/>
        </w:rPr>
        <w:t xml:space="preserve">№ 60-4; </w:t>
      </w:r>
      <w:r>
        <w:rPr>
          <w:rFonts w:ascii="Times New Roman"/>
          <w:b w:val="false"/>
          <w:i w:val="false"/>
          <w:color w:val="ff0000"/>
          <w:sz w:val="28"/>
        </w:rPr>
        <w:t xml:space="preserve">12.05.2016 </w:t>
      </w:r>
      <w:r>
        <w:rPr>
          <w:rFonts w:ascii="Times New Roman"/>
          <w:b w:val="false"/>
          <w:i w:val="false"/>
          <w:color w:val="ff0000"/>
          <w:sz w:val="28"/>
        </w:rPr>
        <w:t>№ 3-2</w:t>
      </w:r>
      <w:r>
        <w:rPr>
          <w:rFonts w:ascii="Times New Roman"/>
          <w:b w:val="false"/>
          <w:i w:val="false"/>
          <w:color w:val="ff0000"/>
          <w:sz w:val="28"/>
        </w:rPr>
        <w:t xml:space="preserve">; 18.07.2016 </w:t>
      </w:r>
      <w:r>
        <w:rPr>
          <w:rFonts w:ascii="Times New Roman"/>
          <w:b w:val="false"/>
          <w:i w:val="false"/>
          <w:color w:val="ff0000"/>
          <w:sz w:val="28"/>
        </w:rPr>
        <w:t>№ 5-2</w:t>
      </w:r>
      <w:r>
        <w:rPr>
          <w:rFonts w:ascii="Times New Roman"/>
          <w:b w:val="false"/>
          <w:i w:val="false"/>
          <w:color w:val="ff0000"/>
          <w:sz w:val="28"/>
        </w:rPr>
        <w:t xml:space="preserve">; 16.09.2016 </w:t>
      </w:r>
      <w:r>
        <w:rPr>
          <w:rFonts w:ascii="Times New Roman"/>
          <w:b w:val="false"/>
          <w:i w:val="false"/>
          <w:color w:val="ff0000"/>
          <w:sz w:val="28"/>
        </w:rPr>
        <w:t>№ 7-2</w:t>
      </w:r>
      <w:r>
        <w:rPr>
          <w:rFonts w:ascii="Times New Roman"/>
          <w:b w:val="false"/>
          <w:i w:val="false"/>
          <w:color w:val="ff0000"/>
          <w:sz w:val="28"/>
        </w:rPr>
        <w:t xml:space="preserve">; 24.10.2016 </w:t>
      </w:r>
      <w:r>
        <w:rPr>
          <w:rFonts w:ascii="Times New Roman"/>
          <w:b w:val="false"/>
          <w:i w:val="false"/>
          <w:color w:val="ff0000"/>
          <w:sz w:val="28"/>
        </w:rPr>
        <w:t>№ 9-4</w:t>
      </w:r>
      <w:r>
        <w:rPr>
          <w:rFonts w:ascii="Times New Roman"/>
          <w:b w:val="false"/>
          <w:i w:val="false"/>
          <w:color w:val="ff0000"/>
          <w:sz w:val="28"/>
        </w:rPr>
        <w:t xml:space="preserve">; 06.12.2016 </w:t>
      </w:r>
      <w:r>
        <w:rPr>
          <w:rFonts w:ascii="Times New Roman"/>
          <w:b w:val="false"/>
          <w:i w:val="false"/>
          <w:color w:val="ff0000"/>
          <w:sz w:val="28"/>
        </w:rPr>
        <w:t>№ 11-4</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2. 2016 жылға арналған субвенция көлемі 3 787 106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 </w:t>
      </w:r>
      <w:r>
        <w:rPr>
          <w:rFonts w:ascii="Times New Roman"/>
          <w:b w:val="false"/>
          <w:i w:val="false"/>
          <w:color w:val="000000"/>
          <w:sz w:val="28"/>
        </w:rPr>
        <w:t xml:space="preserve">сәйкес 2016-2018 жылдары аудандық бюджеттен қаржыландырылатын ауылдық елді мекендерде жұмыс істейтін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 </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органының резерві 2016 жылы – 11900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5. 2016-2018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2016-2018 жылдарға арналған аудандық бюджеттен ауылдық округтер бағдарламасы бойынша бөлінген қаражат көлемдерінің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2016-2018 жылдарға арналған жергілікті бюджеттің орындалу процесінде секвестрлеуге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8. 2016-2018 жылдарға жергілікті өзін - өзі басқару органдарына берілетін нысаналы трансферттердің тізбесі </w:t>
      </w:r>
      <w:r>
        <w:rPr>
          <w:rFonts w:ascii="Times New Roman"/>
          <w:b w:val="false"/>
          <w:i w:val="false"/>
          <w:color w:val="000000"/>
          <w:sz w:val="28"/>
        </w:rPr>
        <w:t xml:space="preserve">7 қосымшаға </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9. Осы шешімнің орындалуын бақылау аудандық мәслихаттың ауданның әлеуметтік-экономикалық дамуы, қаржы және бюджет, қоршаған ортаны қорғау </w:t>
      </w:r>
      <w:r>
        <w:br/>
      </w:r>
      <w:r>
        <w:rPr>
          <w:rFonts w:ascii="Times New Roman"/>
          <w:b w:val="false"/>
          <w:i w:val="false"/>
          <w:color w:val="000000"/>
          <w:sz w:val="28"/>
        </w:rPr>
        <w:t>
      </w:t>
      </w:r>
      <w:r>
        <w:rPr>
          <w:rFonts w:ascii="Times New Roman"/>
          <w:b w:val="false"/>
          <w:i w:val="false"/>
          <w:color w:val="000000"/>
          <w:sz w:val="28"/>
        </w:rPr>
        <w:t>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10.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Прекешов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56-3 шешіміне 1 қосымша</w:t>
            </w:r>
          </w:p>
        </w:tc>
      </w:tr>
    </w:tbl>
    <w:bookmarkStart w:name="z863"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Жамбыл облысы Сарысу аудандық мәслихатының 06.12.2016 </w:t>
      </w:r>
      <w:r>
        <w:rPr>
          <w:rFonts w:ascii="Times New Roman"/>
          <w:b w:val="false"/>
          <w:i w:val="false"/>
          <w:color w:val="ff0000"/>
          <w:sz w:val="28"/>
        </w:rPr>
        <w:t>№ 11-4</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7453632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7465050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4909976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2929439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2 қосымша</w:t>
            </w:r>
          </w:p>
        </w:tc>
      </w:tr>
    </w:tbl>
    <w:bookmarkStart w:name="z1109" w:id="3"/>
    <w:p>
      <w:pPr>
        <w:spacing w:after="0"/>
        <w:ind w:left="0"/>
        <w:jc w:val="left"/>
      </w:pPr>
      <w:r>
        <w:rPr>
          <w:rFonts w:ascii="Times New Roman"/>
          <w:b/>
          <w:i w:val="false"/>
          <w:color w:val="000000"/>
        </w:rPr>
        <w:t xml:space="preserve"> 2017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5074401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4469640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4469640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4469640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5074401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3 қосымша</w:t>
            </w:r>
          </w:p>
        </w:tc>
      </w:tr>
    </w:tbl>
    <w:bookmarkStart w:name="z1323" w:id="6"/>
    <w:p>
      <w:pPr>
        <w:spacing w:after="0"/>
        <w:ind w:left="0"/>
        <w:jc w:val="left"/>
      </w:pPr>
      <w:r>
        <w:rPr>
          <w:rFonts w:ascii="Times New Roman"/>
          <w:b/>
          <w:i w:val="false"/>
          <w:color w:val="000000"/>
        </w:rPr>
        <w:t xml:space="preserve"> 2018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5140664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4521741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4521741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4521741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5140664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3258917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Сарысу аудандық мәслихатының</w:t>
            </w:r>
            <w:r>
              <w:br/>
            </w:r>
            <w:r>
              <w:rPr>
                <w:rFonts w:ascii="Times New Roman"/>
                <w:b w:val="false"/>
                <w:i w:val="false"/>
                <w:color w:val="000000"/>
                <w:sz w:val="20"/>
              </w:rPr>
              <w:t xml:space="preserve"> 2015 жылғы 25 желтоқсандағы</w:t>
            </w:r>
            <w:r>
              <w:br/>
            </w:r>
            <w:r>
              <w:rPr>
                <w:rFonts w:ascii="Times New Roman"/>
                <w:b w:val="false"/>
                <w:i w:val="false"/>
                <w:color w:val="000000"/>
                <w:sz w:val="20"/>
              </w:rPr>
              <w:t xml:space="preserve"> № 56-3 шешіміне 4 қосымша</w:t>
            </w:r>
          </w:p>
        </w:tc>
      </w:tr>
    </w:tbl>
    <w:bookmarkStart w:name="z1538" w:id="9"/>
    <w:p>
      <w:pPr>
        <w:spacing w:after="0"/>
        <w:ind w:left="0"/>
        <w:jc w:val="left"/>
      </w:pPr>
      <w:r>
        <w:rPr>
          <w:rFonts w:ascii="Times New Roman"/>
          <w:b/>
          <w:i w:val="false"/>
          <w:color w:val="000000"/>
        </w:rPr>
        <w:t xml:space="preserve"> 2016 - 2018 жылдарға арналған аудандық бюджеттің даму</w:t>
      </w:r>
      <w:r>
        <w:rPr>
          <w:rFonts w:ascii="Times New Roman"/>
          <w:b/>
          <w:i w:val="false"/>
          <w:color w:val="000000"/>
        </w:rPr>
        <w:t xml:space="preserve">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027"/>
        <w:gridCol w:w="2027"/>
        <w:gridCol w:w="6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әкiмшiсi</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дамуы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5 қосымша</w:t>
            </w:r>
          </w:p>
        </w:tc>
      </w:tr>
    </w:tbl>
    <w:bookmarkStart w:name="z1563" w:id="11"/>
    <w:p>
      <w:pPr>
        <w:spacing w:after="0"/>
        <w:ind w:left="0"/>
        <w:jc w:val="left"/>
      </w:pPr>
      <w:r>
        <w:rPr>
          <w:rFonts w:ascii="Times New Roman"/>
          <w:b/>
          <w:i w:val="false"/>
          <w:color w:val="000000"/>
        </w:rPr>
        <w:t xml:space="preserve"> 2016 -2018 жылдарға арналған аудандық бюджеттен ауылдық округтерге бағдарламалар бойынша бөлінген қаражат көлемдерінің тізбесі</w:t>
      </w:r>
    </w:p>
    <w:bookmarkEnd w:id="11"/>
    <w:p>
      <w:pPr>
        <w:spacing w:after="0"/>
        <w:ind w:left="0"/>
        <w:jc w:val="left"/>
      </w:pPr>
      <w:r>
        <w:rPr>
          <w:rFonts w:ascii="Times New Roman"/>
          <w:b w:val="false"/>
          <w:i w:val="false"/>
          <w:color w:val="ff0000"/>
          <w:sz w:val="28"/>
        </w:rPr>
        <w:t xml:space="preserve">      Ескерту. 5 - қосымша жаңа редакцияда - Жамбыл облысы Сарысу аудандық мәслихатының 06.12.2016 </w:t>
      </w:r>
      <w:r>
        <w:rPr>
          <w:rFonts w:ascii="Times New Roman"/>
          <w:b w:val="false"/>
          <w:i w:val="false"/>
          <w:color w:val="ff0000"/>
          <w:sz w:val="28"/>
        </w:rPr>
        <w:t>№ 11-4</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368"/>
        <w:gridCol w:w="1368"/>
        <w:gridCol w:w="1368"/>
        <w:gridCol w:w="1047"/>
        <w:gridCol w:w="1048"/>
        <w:gridCol w:w="940"/>
        <w:gridCol w:w="1155"/>
        <w:gridCol w:w="1156"/>
        <w:gridCol w:w="1156"/>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2018 </w:t>
            </w:r>
            <w:r>
              <w:br/>
            </w:r>
            <w:r>
              <w:rPr>
                <w:rFonts w:ascii="Times New Roman"/>
                <w:b w:val="false"/>
                <w:i w:val="false"/>
                <w:color w:val="000000"/>
                <w:sz w:val="20"/>
              </w:rPr>
              <w:t>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45118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218401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60"/>
        <w:gridCol w:w="1181"/>
        <w:gridCol w:w="1181"/>
        <w:gridCol w:w="1181"/>
        <w:gridCol w:w="1181"/>
        <w:gridCol w:w="1181"/>
        <w:gridCol w:w="1182"/>
        <w:gridCol w:w="1182"/>
        <w:gridCol w:w="1182"/>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096"/>
        <w:gridCol w:w="994"/>
        <w:gridCol w:w="995"/>
        <w:gridCol w:w="1380"/>
        <w:gridCol w:w="1380"/>
        <w:gridCol w:w="1380"/>
        <w:gridCol w:w="1188"/>
        <w:gridCol w:w="1190"/>
        <w:gridCol w:w="1190"/>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 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6 қосымша</w:t>
            </w:r>
          </w:p>
        </w:tc>
      </w:tr>
    </w:tbl>
    <w:bookmarkStart w:name="z1610" w:id="12"/>
    <w:p>
      <w:pPr>
        <w:spacing w:after="0"/>
        <w:ind w:left="0"/>
        <w:jc w:val="left"/>
      </w:pPr>
      <w:r>
        <w:rPr>
          <w:rFonts w:ascii="Times New Roman"/>
          <w:b/>
          <w:i w:val="false"/>
          <w:color w:val="000000"/>
        </w:rPr>
        <w:t xml:space="preserve"> 2016 - 2018 жылдарға арналған аудандық бюджеттің орындалу барысында секвестрлеуге жатпайтын бағдарламаларының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7 қосымша</w:t>
            </w:r>
          </w:p>
        </w:tc>
      </w:tr>
    </w:tbl>
    <w:bookmarkStart w:name="z1619" w:id="14"/>
    <w:p>
      <w:pPr>
        <w:spacing w:after="0"/>
        <w:ind w:left="0"/>
        <w:jc w:val="left"/>
      </w:pPr>
      <w:r>
        <w:rPr>
          <w:rFonts w:ascii="Times New Roman"/>
          <w:b/>
          <w:i w:val="false"/>
          <w:color w:val="000000"/>
        </w:rPr>
        <w:t xml:space="preserve"> 2016-2018 жылдарға жергілікті өзін - өзі басқару органдарына берілетін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202"/>
        <w:gridCol w:w="2642"/>
        <w:gridCol w:w="2642"/>
        <w:gridCol w:w="2642"/>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76528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42549</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42549</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54815</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34325</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