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35fa7" w14:textId="b935f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ауданы әкімдігінің 2015 жылғы 28 шілдедегі № 175 қаулысы. Жамбыл облысының Әділет департаментінде 2015 жылғы 21 тамызда № 2730 болып тіркелді. Күші жойылды - Жамбыл облысы Сарысу ауданы әкімдігінің 2023 жылғы 14 сәуірдегі № 65 қаулысымен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Сарысу ауданы әкімдігінің 14.04.2023 </w:t>
      </w:r>
      <w:r>
        <w:rPr>
          <w:rFonts w:ascii="Times New Roman"/>
          <w:b w:val="false"/>
          <w:i w:val="false"/>
          <w:color w:val="ff0000"/>
          <w:sz w:val="28"/>
        </w:rPr>
        <w:t>№65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w:t>
      </w:r>
      <w:r>
        <w:rPr>
          <w:rFonts w:ascii="Times New Roman"/>
          <w:b w:val="false"/>
          <w:i w:val="false"/>
          <w:color w:val="000000"/>
          <w:sz w:val="28"/>
        </w:rPr>
        <w:t>№ 327</w:t>
      </w:r>
      <w:r>
        <w:rPr>
          <w:rFonts w:ascii="Times New Roman"/>
          <w:b w:val="false"/>
          <w:i w:val="false"/>
          <w:color w:val="000000"/>
          <w:sz w:val="28"/>
        </w:rPr>
        <w:t xml:space="preserve"> Жарлығына сәйкес, Сарысу ауданының әкімдігі </w:t>
      </w:r>
      <w:r>
        <w:rPr>
          <w:rFonts w:ascii="Times New Roman"/>
          <w:b/>
          <w:i w:val="false"/>
          <w:color w:val="000000"/>
          <w:sz w:val="28"/>
        </w:rPr>
        <w:t>ҚАУЛЫ ЕТЕДІ:</w:t>
      </w:r>
    </w:p>
    <w:bookmarkStart w:name="z4" w:id="0"/>
    <w:p>
      <w:pPr>
        <w:spacing w:after="0"/>
        <w:ind w:left="0"/>
        <w:jc w:val="both"/>
      </w:pPr>
      <w:r>
        <w:rPr>
          <w:rFonts w:ascii="Times New Roman"/>
          <w:b w:val="false"/>
          <w:i w:val="false"/>
          <w:color w:val="000000"/>
          <w:sz w:val="28"/>
        </w:rPr>
        <w:t xml:space="preserve">
      1. Қоса беріліп отырған Сарысу ауданының атқарушы органдарының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0"/>
    <w:bookmarkStart w:name="z5" w:id="1"/>
    <w:p>
      <w:pPr>
        <w:spacing w:after="0"/>
        <w:ind w:left="0"/>
        <w:jc w:val="both"/>
      </w:pPr>
      <w:r>
        <w:rPr>
          <w:rFonts w:ascii="Times New Roman"/>
          <w:b w:val="false"/>
          <w:i w:val="false"/>
          <w:color w:val="000000"/>
          <w:sz w:val="28"/>
        </w:rPr>
        <w:t>
      2. Осы қаулының орындалуын бақылау аудан әкімі аппаратының басшысы Д. Каиповқа жүктелсін.</w:t>
      </w:r>
    </w:p>
    <w:bookmarkEnd w:id="1"/>
    <w:bookmarkStart w:name="z6" w:id="2"/>
    <w:p>
      <w:pPr>
        <w:spacing w:after="0"/>
        <w:ind w:left="0"/>
        <w:jc w:val="both"/>
      </w:pPr>
      <w:r>
        <w:rPr>
          <w:rFonts w:ascii="Times New Roman"/>
          <w:b w:val="false"/>
          <w:i w:val="false"/>
          <w:color w:val="000000"/>
          <w:sz w:val="28"/>
        </w:rPr>
        <w:t>
      3.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Жайлыбаев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ауданы әкімдігінің</w:t>
            </w:r>
            <w:r>
              <w:br/>
            </w:r>
            <w:r>
              <w:rPr>
                <w:rFonts w:ascii="Times New Roman"/>
                <w:b w:val="false"/>
                <w:i w:val="false"/>
                <w:color w:val="000000"/>
                <w:sz w:val="20"/>
              </w:rPr>
              <w:t>2015 жылғы "28" шілдедегі</w:t>
            </w:r>
            <w:r>
              <w:br/>
            </w:r>
            <w:r>
              <w:rPr>
                <w:rFonts w:ascii="Times New Roman"/>
                <w:b w:val="false"/>
                <w:i w:val="false"/>
                <w:color w:val="000000"/>
                <w:sz w:val="20"/>
              </w:rPr>
              <w:t>№ 175 қаулысымен бекітілген</w:t>
            </w:r>
          </w:p>
        </w:tc>
      </w:tr>
    </w:tbl>
    <w:bookmarkStart w:name="z9" w:id="3"/>
    <w:p>
      <w:pPr>
        <w:spacing w:after="0"/>
        <w:ind w:left="0"/>
        <w:jc w:val="left"/>
      </w:pPr>
      <w:r>
        <w:rPr>
          <w:rFonts w:ascii="Times New Roman"/>
          <w:b/>
          <w:i w:val="false"/>
          <w:color w:val="000000"/>
        </w:rPr>
        <w:t xml:space="preserve"> Сарысу ауданының атқарушы органдарының "Б" корпусы мемлекеттік әкімшілік қызметшілерінің қызметін жыл сайынғы бағалаудың әдістемесі</w:t>
      </w:r>
    </w:p>
    <w:bookmarkEnd w:id="3"/>
    <w:bookmarkStart w:name="z10" w:id="4"/>
    <w:p>
      <w:pPr>
        <w:spacing w:after="0"/>
        <w:ind w:left="0"/>
        <w:jc w:val="left"/>
      </w:pPr>
      <w:r>
        <w:rPr>
          <w:rFonts w:ascii="Times New Roman"/>
          <w:b/>
          <w:i w:val="false"/>
          <w:color w:val="000000"/>
        </w:rPr>
        <w:t xml:space="preserve"> 1. Жалпы ережелер</w:t>
      </w:r>
    </w:p>
    <w:bookmarkEnd w:id="4"/>
    <w:bookmarkStart w:name="z11" w:id="5"/>
    <w:p>
      <w:pPr>
        <w:spacing w:after="0"/>
        <w:ind w:left="0"/>
        <w:jc w:val="both"/>
      </w:pPr>
      <w:r>
        <w:rPr>
          <w:rFonts w:ascii="Times New Roman"/>
          <w:b w:val="false"/>
          <w:i w:val="false"/>
          <w:color w:val="000000"/>
          <w:sz w:val="28"/>
        </w:rPr>
        <w:t xml:space="preserve">
      1. Осы Сарысу ауданының атқарушы органдарының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w:t>
      </w:r>
      <w:r>
        <w:rPr>
          <w:rFonts w:ascii="Times New Roman"/>
          <w:b w:val="false"/>
          <w:i w:val="false"/>
          <w:color w:val="000000"/>
          <w:sz w:val="28"/>
        </w:rPr>
        <w:t>№ 327</w:t>
      </w:r>
      <w:r>
        <w:rPr>
          <w:rFonts w:ascii="Times New Roman"/>
          <w:b w:val="false"/>
          <w:i w:val="false"/>
          <w:color w:val="000000"/>
          <w:sz w:val="28"/>
        </w:rPr>
        <w:t xml:space="preserve"> Жарлығын іске асыру үшін әзірленеді және Сарысу ауданының атқарушы органдарының "Б" корпусы мемлекеттік әкімшілік қызметшілерінің (бұдан әрі – қызметшілер) қызметіне жыл сайынғы бағалау жүргізу тәсілін айқындайды.</w:t>
      </w:r>
    </w:p>
    <w:bookmarkEnd w:id="5"/>
    <w:bookmarkStart w:name="z12" w:id="6"/>
    <w:p>
      <w:pPr>
        <w:spacing w:after="0"/>
        <w:ind w:left="0"/>
        <w:jc w:val="both"/>
      </w:pPr>
      <w:r>
        <w:rPr>
          <w:rFonts w:ascii="Times New Roman"/>
          <w:b w:val="false"/>
          <w:i w:val="false"/>
          <w:color w:val="000000"/>
          <w:sz w:val="28"/>
        </w:rPr>
        <w:t xml:space="preserve">
      2. Қызметшілердің қызметін жыл сайынғы бағалау (бұдан әрі – бағалау) олардың жұмыс тиімділігі мен сапасын айқындау үшін жүргізіледі. </w:t>
      </w:r>
    </w:p>
    <w:bookmarkEnd w:id="6"/>
    <w:bookmarkStart w:name="z13" w:id="7"/>
    <w:p>
      <w:pPr>
        <w:spacing w:after="0"/>
        <w:ind w:left="0"/>
        <w:jc w:val="both"/>
      </w:pPr>
      <w:r>
        <w:rPr>
          <w:rFonts w:ascii="Times New Roman"/>
          <w:b w:val="false"/>
          <w:i w:val="false"/>
          <w:color w:val="000000"/>
          <w:sz w:val="28"/>
        </w:rPr>
        <w:t>
      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p>
    <w:bookmarkEnd w:id="7"/>
    <w:bookmarkStart w:name="z14" w:id="8"/>
    <w:p>
      <w:pPr>
        <w:spacing w:after="0"/>
        <w:ind w:left="0"/>
        <w:jc w:val="both"/>
      </w:pPr>
      <w:r>
        <w:rPr>
          <w:rFonts w:ascii="Times New Roman"/>
          <w:b w:val="false"/>
          <w:i w:val="false"/>
          <w:color w:val="000000"/>
          <w:sz w:val="28"/>
        </w:rPr>
        <w:t>
      4. Қызметшілерді бағалау мыналардан:</w:t>
      </w:r>
    </w:p>
    <w:bookmarkEnd w:id="8"/>
    <w:bookmarkStart w:name="z15" w:id="9"/>
    <w:p>
      <w:pPr>
        <w:spacing w:after="0"/>
        <w:ind w:left="0"/>
        <w:jc w:val="both"/>
      </w:pPr>
      <w:r>
        <w:rPr>
          <w:rFonts w:ascii="Times New Roman"/>
          <w:b w:val="false"/>
          <w:i w:val="false"/>
          <w:color w:val="000000"/>
          <w:sz w:val="28"/>
        </w:rPr>
        <w:t>
      1) қызметшінің тікелей басшысының бағалауы;</w:t>
      </w:r>
    </w:p>
    <w:bookmarkEnd w:id="9"/>
    <w:bookmarkStart w:name="z16" w:id="10"/>
    <w:p>
      <w:pPr>
        <w:spacing w:after="0"/>
        <w:ind w:left="0"/>
        <w:jc w:val="both"/>
      </w:pPr>
      <w:r>
        <w:rPr>
          <w:rFonts w:ascii="Times New Roman"/>
          <w:b w:val="false"/>
          <w:i w:val="false"/>
          <w:color w:val="000000"/>
          <w:sz w:val="28"/>
        </w:rPr>
        <w:t>
      2) айналмалы бағалау (қызметшінің қарамағындағы немесе олардың әріптестерінің бағалауы).</w:t>
      </w:r>
    </w:p>
    <w:bookmarkEnd w:id="10"/>
    <w:bookmarkStart w:name="z17" w:id="11"/>
    <w:p>
      <w:pPr>
        <w:spacing w:after="0"/>
        <w:ind w:left="0"/>
        <w:jc w:val="both"/>
      </w:pP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p>
    <w:bookmarkEnd w:id="11"/>
    <w:bookmarkStart w:name="z18" w:id="12"/>
    <w:p>
      <w:pPr>
        <w:spacing w:after="0"/>
        <w:ind w:left="0"/>
        <w:jc w:val="both"/>
      </w:pPr>
      <w:r>
        <w:rPr>
          <w:rFonts w:ascii="Times New Roman"/>
          <w:b w:val="false"/>
          <w:i w:val="false"/>
          <w:color w:val="000000"/>
          <w:sz w:val="28"/>
        </w:rPr>
        <w:t>
      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аппарат басшысымен тағылымдамадан өткізу, ілгерілету бойынша ұсыныстар әзірленеді.</w:t>
      </w:r>
    </w:p>
    <w:bookmarkEnd w:id="12"/>
    <w:bookmarkStart w:name="z19" w:id="13"/>
    <w:p>
      <w:pPr>
        <w:spacing w:after="0"/>
        <w:ind w:left="0"/>
        <w:jc w:val="both"/>
      </w:pPr>
      <w:r>
        <w:rPr>
          <w:rFonts w:ascii="Times New Roman"/>
          <w:b w:val="false"/>
          <w:i w:val="false"/>
          <w:color w:val="000000"/>
          <w:sz w:val="28"/>
        </w:rPr>
        <w:t>
      6. Қызметшінің соңғы үш жыл бойы екі "қанағаттанарлықсыз" деген баға алуы оны аттестаттаудан өткізуге негіз болып табылады.</w:t>
      </w:r>
    </w:p>
    <w:bookmarkEnd w:id="13"/>
    <w:bookmarkStart w:name="z20" w:id="14"/>
    <w:p>
      <w:pPr>
        <w:spacing w:after="0"/>
        <w:ind w:left="0"/>
        <w:jc w:val="both"/>
      </w:pP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p>
    <w:bookmarkEnd w:id="14"/>
    <w:bookmarkStart w:name="z21" w:id="15"/>
    <w:p>
      <w:pPr>
        <w:spacing w:after="0"/>
        <w:ind w:left="0"/>
        <w:jc w:val="both"/>
      </w:pPr>
      <w:r>
        <w:rPr>
          <w:rFonts w:ascii="Times New Roman"/>
          <w:b w:val="false"/>
          <w:i w:val="false"/>
          <w:color w:val="000000"/>
          <w:sz w:val="28"/>
        </w:rPr>
        <w:t>
      7. "Қанағаттанарлықсыз" деген баға алған қызметші мемлектетік әкімшілік лауазымға алғаш қабылданған тұлғаға тәлімгер ретінде бекітілмейді.</w:t>
      </w:r>
    </w:p>
    <w:bookmarkEnd w:id="15"/>
    <w:bookmarkStart w:name="z22" w:id="16"/>
    <w:p>
      <w:pPr>
        <w:spacing w:after="0"/>
        <w:ind w:left="0"/>
        <w:jc w:val="both"/>
      </w:pPr>
      <w:r>
        <w:rPr>
          <w:rFonts w:ascii="Times New Roman"/>
          <w:b w:val="false"/>
          <w:i w:val="false"/>
          <w:color w:val="000000"/>
          <w:sz w:val="28"/>
        </w:rPr>
        <w:t>
      8. Аудан әкімімен құрылған тұрақты жұмыс істейтін Е-1, Е-2, ЕR-1 лауазым санаттары бойынша және Е-3, Е-4, Е-5, ЕR-2, ЕR-3, ЕR-4, ЕG-1, ЕG-2, ЕG-3, ЕG-4 санаттары бойынша Бағалау жөніндегі комиссиялары (бұдан әрі – Комиссиялар) қызметшінің қорытынды бағасын бекітеді.</w:t>
      </w:r>
    </w:p>
    <w:bookmarkEnd w:id="16"/>
    <w:bookmarkStart w:name="z23" w:id="17"/>
    <w:p>
      <w:pPr>
        <w:spacing w:after="0"/>
        <w:ind w:left="0"/>
        <w:jc w:val="both"/>
      </w:pPr>
      <w:r>
        <w:rPr>
          <w:rFonts w:ascii="Times New Roman"/>
          <w:b w:val="false"/>
          <w:i w:val="false"/>
          <w:color w:val="000000"/>
          <w:sz w:val="28"/>
        </w:rPr>
        <w:t>
      9. Комиссия кемінде бес мүшеден, соның ішінде төрағадан тұрады.</w:t>
      </w:r>
    </w:p>
    <w:bookmarkEnd w:id="17"/>
    <w:bookmarkStart w:name="z24" w:id="18"/>
    <w:p>
      <w:pPr>
        <w:spacing w:after="0"/>
        <w:ind w:left="0"/>
        <w:jc w:val="both"/>
      </w:pPr>
      <w:r>
        <w:rPr>
          <w:rFonts w:ascii="Times New Roman"/>
          <w:b w:val="false"/>
          <w:i w:val="false"/>
          <w:color w:val="000000"/>
          <w:sz w:val="28"/>
        </w:rPr>
        <w:t>
      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18"/>
    <w:bookmarkStart w:name="z25" w:id="19"/>
    <w:p>
      <w:pPr>
        <w:spacing w:after="0"/>
        <w:ind w:left="0"/>
        <w:jc w:val="both"/>
      </w:pPr>
      <w:r>
        <w:rPr>
          <w:rFonts w:ascii="Times New Roman"/>
          <w:b w:val="false"/>
          <w:i w:val="false"/>
          <w:color w:val="000000"/>
          <w:sz w:val="28"/>
        </w:rPr>
        <w:t>
      Комиссия төрағасы болып Е-1, Е-2, ЕR-1 лауазым санаттары бойынша аудан әкімі және Е-3, Е-4, Е-5, ЕR-2, ЕR-3, ЕR-4, ЕG-1, ЕG-2, ЕG-3, ЕG-4 санаттары бойынша аппарат басшысы табылады.</w:t>
      </w:r>
    </w:p>
    <w:bookmarkEnd w:id="19"/>
    <w:bookmarkStart w:name="z26" w:id="20"/>
    <w:p>
      <w:pPr>
        <w:spacing w:after="0"/>
        <w:ind w:left="0"/>
        <w:jc w:val="both"/>
      </w:pPr>
      <w:r>
        <w:rPr>
          <w:rFonts w:ascii="Times New Roman"/>
          <w:b w:val="false"/>
          <w:i w:val="false"/>
          <w:color w:val="000000"/>
          <w:sz w:val="28"/>
        </w:rPr>
        <w:t>
      Комиссия хатшысы аудан әкімі аппараты персоналды басқару қызметінің (бұдан әрі – персоналды басқару қызметі) қызметкері болып табылады. Комиссия хатшысы дауыс беруге қатыспайды.</w:t>
      </w:r>
    </w:p>
    <w:bookmarkEnd w:id="20"/>
    <w:bookmarkStart w:name="z27" w:id="21"/>
    <w:p>
      <w:pPr>
        <w:spacing w:after="0"/>
        <w:ind w:left="0"/>
        <w:jc w:val="both"/>
      </w:pP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p>
    <w:bookmarkEnd w:id="21"/>
    <w:bookmarkStart w:name="z28" w:id="22"/>
    <w:p>
      <w:pPr>
        <w:spacing w:after="0"/>
        <w:ind w:left="0"/>
        <w:jc w:val="left"/>
      </w:pPr>
      <w:r>
        <w:rPr>
          <w:rFonts w:ascii="Times New Roman"/>
          <w:b/>
          <w:i w:val="false"/>
          <w:color w:val="000000"/>
        </w:rPr>
        <w:t xml:space="preserve"> 2. Бағалау жүргізуге дайындық</w:t>
      </w:r>
    </w:p>
    <w:bookmarkEnd w:id="22"/>
    <w:bookmarkStart w:name="z29" w:id="23"/>
    <w:p>
      <w:pPr>
        <w:spacing w:after="0"/>
        <w:ind w:left="0"/>
        <w:jc w:val="both"/>
      </w:pPr>
      <w:r>
        <w:rPr>
          <w:rFonts w:ascii="Times New Roman"/>
          <w:b w:val="false"/>
          <w:i w:val="false"/>
          <w:color w:val="000000"/>
          <w:sz w:val="28"/>
        </w:rPr>
        <w:t>
      11. Персоналды басқару қызметі Комиссия төрағасының келісімі бойынша бағалауды өткізу кестесін әзірлейді.</w:t>
      </w:r>
    </w:p>
    <w:bookmarkEnd w:id="23"/>
    <w:bookmarkStart w:name="z30" w:id="24"/>
    <w:p>
      <w:pPr>
        <w:spacing w:after="0"/>
        <w:ind w:left="0"/>
        <w:jc w:val="both"/>
      </w:pPr>
      <w:r>
        <w:rPr>
          <w:rFonts w:ascii="Times New Roman"/>
          <w:b w:val="false"/>
          <w:i w:val="false"/>
          <w:color w:val="000000"/>
          <w:sz w:val="28"/>
        </w:rPr>
        <w:t xml:space="preserve">
      Персоналды басқару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p>
    <w:bookmarkEnd w:id="24"/>
    <w:bookmarkStart w:name="z31" w:id="25"/>
    <w:p>
      <w:pPr>
        <w:spacing w:after="0"/>
        <w:ind w:left="0"/>
        <w:jc w:val="left"/>
      </w:pPr>
      <w:r>
        <w:rPr>
          <w:rFonts w:ascii="Times New Roman"/>
          <w:b/>
          <w:i w:val="false"/>
          <w:color w:val="000000"/>
        </w:rPr>
        <w:t xml:space="preserve"> 3. Тікелей басшының бағалауы</w:t>
      </w:r>
    </w:p>
    <w:bookmarkEnd w:id="25"/>
    <w:bookmarkStart w:name="z32" w:id="26"/>
    <w:p>
      <w:pPr>
        <w:spacing w:after="0"/>
        <w:ind w:left="0"/>
        <w:jc w:val="both"/>
      </w:pPr>
      <w:r>
        <w:rPr>
          <w:rFonts w:ascii="Times New Roman"/>
          <w:b w:val="false"/>
          <w:i w:val="false"/>
          <w:color w:val="000000"/>
          <w:sz w:val="28"/>
        </w:rPr>
        <w:t xml:space="preserve">
      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басшының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p>
    <w:bookmarkEnd w:id="26"/>
    <w:bookmarkStart w:name="z33" w:id="27"/>
    <w:p>
      <w:pPr>
        <w:spacing w:after="0"/>
        <w:ind w:left="0"/>
        <w:jc w:val="both"/>
      </w:pP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p>
    <w:bookmarkEnd w:id="27"/>
    <w:bookmarkStart w:name="z34" w:id="28"/>
    <w:p>
      <w:pPr>
        <w:spacing w:after="0"/>
        <w:ind w:left="0"/>
        <w:jc w:val="both"/>
      </w:pP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қызметiнiң қызметкерi және тікелей басшы танысудан бас тарту туралы еркін нұсқада акт жасайды.</w:t>
      </w:r>
    </w:p>
    <w:bookmarkEnd w:id="28"/>
    <w:bookmarkStart w:name="z35" w:id="29"/>
    <w:p>
      <w:pPr>
        <w:spacing w:after="0"/>
        <w:ind w:left="0"/>
        <w:jc w:val="left"/>
      </w:pPr>
      <w:r>
        <w:rPr>
          <w:rFonts w:ascii="Times New Roman"/>
          <w:b/>
          <w:i w:val="false"/>
          <w:color w:val="000000"/>
        </w:rPr>
        <w:t xml:space="preserve"> 4. Айналмалы бағалау</w:t>
      </w:r>
    </w:p>
    <w:bookmarkEnd w:id="29"/>
    <w:bookmarkStart w:name="z36" w:id="30"/>
    <w:p>
      <w:pPr>
        <w:spacing w:after="0"/>
        <w:ind w:left="0"/>
        <w:jc w:val="both"/>
      </w:pPr>
      <w:r>
        <w:rPr>
          <w:rFonts w:ascii="Times New Roman"/>
          <w:b w:val="false"/>
          <w:i w:val="false"/>
          <w:color w:val="000000"/>
          <w:sz w:val="28"/>
        </w:rPr>
        <w:t>
      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p>
    <w:bookmarkEnd w:id="30"/>
    <w:bookmarkStart w:name="z37" w:id="31"/>
    <w:p>
      <w:pPr>
        <w:spacing w:after="0"/>
        <w:ind w:left="0"/>
        <w:jc w:val="both"/>
      </w:pP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p>
    <w:bookmarkEnd w:id="31"/>
    <w:bookmarkStart w:name="z38" w:id="32"/>
    <w:p>
      <w:pPr>
        <w:spacing w:after="0"/>
        <w:ind w:left="0"/>
        <w:jc w:val="both"/>
      </w:pPr>
      <w:r>
        <w:rPr>
          <w:rFonts w:ascii="Times New Roman"/>
          <w:b w:val="false"/>
          <w:i w:val="false"/>
          <w:color w:val="000000"/>
          <w:sz w:val="28"/>
        </w:rPr>
        <w:t xml:space="preserve">
      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p>
    <w:bookmarkEnd w:id="32"/>
    <w:bookmarkStart w:name="z39" w:id="33"/>
    <w:p>
      <w:pPr>
        <w:spacing w:after="0"/>
        <w:ind w:left="0"/>
        <w:jc w:val="both"/>
      </w:pPr>
      <w:r>
        <w:rPr>
          <w:rFonts w:ascii="Times New Roman"/>
          <w:b w:val="false"/>
          <w:i w:val="false"/>
          <w:color w:val="000000"/>
          <w:sz w:val="28"/>
        </w:rPr>
        <w:t xml:space="preserve">
      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персоналды басқару қызметіне оларды алған күннен екі жұмыс күні ішінде персоналды басқару қызметіне жіберіледі.</w:t>
      </w:r>
    </w:p>
    <w:bookmarkEnd w:id="33"/>
    <w:bookmarkStart w:name="z40" w:id="34"/>
    <w:p>
      <w:pPr>
        <w:spacing w:after="0"/>
        <w:ind w:left="0"/>
        <w:jc w:val="both"/>
      </w:pPr>
      <w:r>
        <w:rPr>
          <w:rFonts w:ascii="Times New Roman"/>
          <w:b w:val="false"/>
          <w:i w:val="false"/>
          <w:color w:val="000000"/>
          <w:sz w:val="28"/>
        </w:rPr>
        <w:t xml:space="preserve">
      16. 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бағалауының орташа бағасын есептейді.</w:t>
      </w:r>
    </w:p>
    <w:bookmarkEnd w:id="34"/>
    <w:bookmarkStart w:name="z41" w:id="35"/>
    <w:p>
      <w:pPr>
        <w:spacing w:after="0"/>
        <w:ind w:left="0"/>
        <w:jc w:val="both"/>
      </w:pPr>
      <w:r>
        <w:rPr>
          <w:rFonts w:ascii="Times New Roman"/>
          <w:b w:val="false"/>
          <w:i w:val="false"/>
          <w:color w:val="000000"/>
          <w:sz w:val="28"/>
        </w:rPr>
        <w:t xml:space="preserve">
      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 жасырын түрде жүргізіледі.</w:t>
      </w:r>
    </w:p>
    <w:bookmarkEnd w:id="35"/>
    <w:bookmarkStart w:name="z42" w:id="36"/>
    <w:p>
      <w:pPr>
        <w:spacing w:after="0"/>
        <w:ind w:left="0"/>
        <w:jc w:val="left"/>
      </w:pPr>
      <w:r>
        <w:rPr>
          <w:rFonts w:ascii="Times New Roman"/>
          <w:b/>
          <w:i w:val="false"/>
          <w:color w:val="000000"/>
        </w:rPr>
        <w:t xml:space="preserve"> 5. Қызметшінің қорытынды бағасы</w:t>
      </w:r>
    </w:p>
    <w:bookmarkEnd w:id="36"/>
    <w:bookmarkStart w:name="z43" w:id="37"/>
    <w:p>
      <w:pPr>
        <w:spacing w:after="0"/>
        <w:ind w:left="0"/>
        <w:jc w:val="both"/>
      </w:pPr>
      <w:r>
        <w:rPr>
          <w:rFonts w:ascii="Times New Roman"/>
          <w:b w:val="false"/>
          <w:i w:val="false"/>
          <w:color w:val="000000"/>
          <w:sz w:val="28"/>
        </w:rPr>
        <w:t>
      18. Персоналды басқару қызметі қызметшінің қорытынды бағасын мына формула бойынша Комиссия отырысына дейін бес жұмыс күнінен кешіктірмей есептейді:</w:t>
      </w:r>
    </w:p>
    <w:bookmarkEnd w:id="37"/>
    <w:bookmarkStart w:name="z44" w:id="38"/>
    <w:p>
      <w:pPr>
        <w:spacing w:after="0"/>
        <w:ind w:left="0"/>
        <w:jc w:val="both"/>
      </w:pPr>
      <w:r>
        <w:rPr>
          <w:rFonts w:ascii="Times New Roman"/>
          <w:b w:val="false"/>
          <w:i w:val="false"/>
          <w:color w:val="000000"/>
          <w:sz w:val="28"/>
        </w:rPr>
        <w:t>
      a = b + c</w:t>
      </w:r>
    </w:p>
    <w:bookmarkEnd w:id="38"/>
    <w:bookmarkStart w:name="z45" w:id="39"/>
    <w:p>
      <w:pPr>
        <w:spacing w:after="0"/>
        <w:ind w:left="0"/>
        <w:jc w:val="both"/>
      </w:pPr>
      <w:r>
        <w:rPr>
          <w:rFonts w:ascii="Times New Roman"/>
          <w:b w:val="false"/>
          <w:i w:val="false"/>
          <w:color w:val="000000"/>
          <w:sz w:val="28"/>
        </w:rPr>
        <w:t>
      a – қызметшінің қорытынды бағасы;</w:t>
      </w:r>
    </w:p>
    <w:bookmarkEnd w:id="39"/>
    <w:bookmarkStart w:name="z46" w:id="40"/>
    <w:p>
      <w:pPr>
        <w:spacing w:after="0"/>
        <w:ind w:left="0"/>
        <w:jc w:val="both"/>
      </w:pPr>
      <w:r>
        <w:rPr>
          <w:rFonts w:ascii="Times New Roman"/>
          <w:b w:val="false"/>
          <w:i w:val="false"/>
          <w:color w:val="000000"/>
          <w:sz w:val="28"/>
        </w:rPr>
        <w:t>
      b – тікелей басшының бағасы;</w:t>
      </w:r>
    </w:p>
    <w:bookmarkEnd w:id="40"/>
    <w:bookmarkStart w:name="z47" w:id="41"/>
    <w:p>
      <w:pPr>
        <w:spacing w:after="0"/>
        <w:ind w:left="0"/>
        <w:jc w:val="both"/>
      </w:pPr>
      <w:r>
        <w:rPr>
          <w:rFonts w:ascii="Times New Roman"/>
          <w:b w:val="false"/>
          <w:i w:val="false"/>
          <w:color w:val="000000"/>
          <w:sz w:val="28"/>
        </w:rPr>
        <w:t xml:space="preserve">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p>
    <w:bookmarkEnd w:id="41"/>
    <w:bookmarkStart w:name="z48" w:id="42"/>
    <w:p>
      <w:pPr>
        <w:spacing w:after="0"/>
        <w:ind w:left="0"/>
        <w:jc w:val="both"/>
      </w:pPr>
      <w:r>
        <w:rPr>
          <w:rFonts w:ascii="Times New Roman"/>
          <w:b w:val="false"/>
          <w:i w:val="false"/>
          <w:color w:val="000000"/>
          <w:sz w:val="28"/>
        </w:rPr>
        <w:t>
      19. Қорытынды баға мына шкала бойынша қойылады:</w:t>
      </w:r>
    </w:p>
    <w:bookmarkEnd w:id="42"/>
    <w:bookmarkStart w:name="z49" w:id="43"/>
    <w:p>
      <w:pPr>
        <w:spacing w:after="0"/>
        <w:ind w:left="0"/>
        <w:jc w:val="both"/>
      </w:pPr>
      <w:r>
        <w:rPr>
          <w:rFonts w:ascii="Times New Roman"/>
          <w:b w:val="false"/>
          <w:i w:val="false"/>
          <w:color w:val="000000"/>
          <w:sz w:val="28"/>
        </w:rPr>
        <w:t>
      21 баллдан төмен – "қанағаттанарлықсыз";</w:t>
      </w:r>
    </w:p>
    <w:bookmarkEnd w:id="43"/>
    <w:bookmarkStart w:name="z50" w:id="44"/>
    <w:p>
      <w:pPr>
        <w:spacing w:after="0"/>
        <w:ind w:left="0"/>
        <w:jc w:val="both"/>
      </w:pPr>
      <w:r>
        <w:rPr>
          <w:rFonts w:ascii="Times New Roman"/>
          <w:b w:val="false"/>
          <w:i w:val="false"/>
          <w:color w:val="000000"/>
          <w:sz w:val="28"/>
        </w:rPr>
        <w:t>
      21-ден 33 балға дейін – "қанағаттанарлық";</w:t>
      </w:r>
    </w:p>
    <w:bookmarkEnd w:id="44"/>
    <w:bookmarkStart w:name="z51" w:id="45"/>
    <w:p>
      <w:pPr>
        <w:spacing w:after="0"/>
        <w:ind w:left="0"/>
        <w:jc w:val="both"/>
      </w:pPr>
      <w:r>
        <w:rPr>
          <w:rFonts w:ascii="Times New Roman"/>
          <w:b w:val="false"/>
          <w:i w:val="false"/>
          <w:color w:val="000000"/>
          <w:sz w:val="28"/>
        </w:rPr>
        <w:t>
      33 балдан жоғары – "тиімді".</w:t>
      </w:r>
    </w:p>
    <w:bookmarkEnd w:id="45"/>
    <w:bookmarkStart w:name="z52" w:id="46"/>
    <w:p>
      <w:pPr>
        <w:spacing w:after="0"/>
        <w:ind w:left="0"/>
        <w:jc w:val="left"/>
      </w:pPr>
      <w:r>
        <w:rPr>
          <w:rFonts w:ascii="Times New Roman"/>
          <w:b/>
          <w:i w:val="false"/>
          <w:color w:val="000000"/>
        </w:rPr>
        <w:t xml:space="preserve"> 6. Комиссияның бағалау нәтижелерін қарауы</w:t>
      </w:r>
    </w:p>
    <w:bookmarkEnd w:id="46"/>
    <w:bookmarkStart w:name="z53" w:id="47"/>
    <w:p>
      <w:pPr>
        <w:spacing w:after="0"/>
        <w:ind w:left="0"/>
        <w:jc w:val="both"/>
      </w:pPr>
      <w:r>
        <w:rPr>
          <w:rFonts w:ascii="Times New Roman"/>
          <w:b w:val="false"/>
          <w:i w:val="false"/>
          <w:color w:val="000000"/>
          <w:sz w:val="28"/>
        </w:rPr>
        <w:t>
      20.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47"/>
    <w:bookmarkStart w:name="z54" w:id="48"/>
    <w:p>
      <w:pPr>
        <w:spacing w:after="0"/>
        <w:ind w:left="0"/>
        <w:jc w:val="both"/>
      </w:pPr>
      <w:r>
        <w:rPr>
          <w:rFonts w:ascii="Times New Roman"/>
          <w:b w:val="false"/>
          <w:i w:val="false"/>
          <w:color w:val="000000"/>
          <w:sz w:val="28"/>
        </w:rPr>
        <w:t>
      Персоналды басқару қызметі Комиссияның отырысына мына құжаттарды:</w:t>
      </w:r>
    </w:p>
    <w:bookmarkEnd w:id="48"/>
    <w:bookmarkStart w:name="z55" w:id="49"/>
    <w:p>
      <w:pPr>
        <w:spacing w:after="0"/>
        <w:ind w:left="0"/>
        <w:jc w:val="both"/>
      </w:pPr>
      <w:r>
        <w:rPr>
          <w:rFonts w:ascii="Times New Roman"/>
          <w:b w:val="false"/>
          <w:i w:val="false"/>
          <w:color w:val="000000"/>
          <w:sz w:val="28"/>
        </w:rPr>
        <w:t>
      1) толтырылған тікелей басшының бағалау парағын;</w:t>
      </w:r>
    </w:p>
    <w:bookmarkEnd w:id="49"/>
    <w:bookmarkStart w:name="z56" w:id="50"/>
    <w:p>
      <w:pPr>
        <w:spacing w:after="0"/>
        <w:ind w:left="0"/>
        <w:jc w:val="both"/>
      </w:pPr>
      <w:r>
        <w:rPr>
          <w:rFonts w:ascii="Times New Roman"/>
          <w:b w:val="false"/>
          <w:i w:val="false"/>
          <w:color w:val="000000"/>
          <w:sz w:val="28"/>
        </w:rPr>
        <w:t xml:space="preserve">
      2) толтырылған айналмалы бағалау парағын; </w:t>
      </w:r>
    </w:p>
    <w:bookmarkEnd w:id="50"/>
    <w:bookmarkStart w:name="z57" w:id="51"/>
    <w:p>
      <w:pPr>
        <w:spacing w:after="0"/>
        <w:ind w:left="0"/>
        <w:jc w:val="both"/>
      </w:pPr>
      <w:r>
        <w:rPr>
          <w:rFonts w:ascii="Times New Roman"/>
          <w:b w:val="false"/>
          <w:i w:val="false"/>
          <w:color w:val="000000"/>
          <w:sz w:val="28"/>
        </w:rPr>
        <w:t>
      3) қызметшінің лауазымдық нұсқаулығын;</w:t>
      </w:r>
    </w:p>
    <w:bookmarkEnd w:id="51"/>
    <w:bookmarkStart w:name="z58" w:id="52"/>
    <w:p>
      <w:pPr>
        <w:spacing w:after="0"/>
        <w:ind w:left="0"/>
        <w:jc w:val="both"/>
      </w:pP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p>
    <w:bookmarkEnd w:id="52"/>
    <w:bookmarkStart w:name="z59" w:id="53"/>
    <w:p>
      <w:pPr>
        <w:spacing w:after="0"/>
        <w:ind w:left="0"/>
        <w:jc w:val="both"/>
      </w:pPr>
      <w:r>
        <w:rPr>
          <w:rFonts w:ascii="Times New Roman"/>
          <w:b w:val="false"/>
          <w:i w:val="false"/>
          <w:color w:val="000000"/>
          <w:sz w:val="28"/>
        </w:rPr>
        <w:t>
      21. Комиссия бағалау нәтижелерін қарастырады және мына шешімдердің бірін шығарады:</w:t>
      </w:r>
    </w:p>
    <w:bookmarkEnd w:id="53"/>
    <w:bookmarkStart w:name="z60" w:id="54"/>
    <w:p>
      <w:pPr>
        <w:spacing w:after="0"/>
        <w:ind w:left="0"/>
        <w:jc w:val="both"/>
      </w:pPr>
      <w:r>
        <w:rPr>
          <w:rFonts w:ascii="Times New Roman"/>
          <w:b w:val="false"/>
          <w:i w:val="false"/>
          <w:color w:val="000000"/>
          <w:sz w:val="28"/>
        </w:rPr>
        <w:t>
      1) бағалау нәтижелерін бекітеді;</w:t>
      </w:r>
    </w:p>
    <w:bookmarkEnd w:id="54"/>
    <w:bookmarkStart w:name="z61" w:id="55"/>
    <w:p>
      <w:pPr>
        <w:spacing w:after="0"/>
        <w:ind w:left="0"/>
        <w:jc w:val="both"/>
      </w:pPr>
      <w:r>
        <w:rPr>
          <w:rFonts w:ascii="Times New Roman"/>
          <w:b w:val="false"/>
          <w:i w:val="false"/>
          <w:color w:val="000000"/>
          <w:sz w:val="28"/>
        </w:rPr>
        <w:t>
      2) бағалау нәтижелерін қайта қарайды.</w:t>
      </w:r>
    </w:p>
    <w:bookmarkEnd w:id="55"/>
    <w:bookmarkStart w:name="z62" w:id="56"/>
    <w:p>
      <w:pPr>
        <w:spacing w:after="0"/>
        <w:ind w:left="0"/>
        <w:jc w:val="both"/>
      </w:pPr>
      <w:r>
        <w:rPr>
          <w:rFonts w:ascii="Times New Roman"/>
          <w:b w:val="false"/>
          <w:i w:val="false"/>
          <w:color w:val="000000"/>
          <w:sz w:val="28"/>
        </w:rPr>
        <w:t xml:space="preserve">
      Бағалау нәтижелерін қайта қарау туралы шешім қабылдаған жағдайда Комиссия хаттамада тиісті түсіндірмемен келесі жағдайларда бағаны түзетеді: </w:t>
      </w:r>
    </w:p>
    <w:bookmarkEnd w:id="56"/>
    <w:bookmarkStart w:name="z63" w:id="57"/>
    <w:p>
      <w:pPr>
        <w:spacing w:after="0"/>
        <w:ind w:left="0"/>
        <w:jc w:val="both"/>
      </w:pPr>
      <w:r>
        <w:rPr>
          <w:rFonts w:ascii="Times New Roman"/>
          <w:b w:val="false"/>
          <w:i w:val="false"/>
          <w:color w:val="000000"/>
          <w:sz w:val="28"/>
        </w:rPr>
        <w:t>
      егер қызметшінің қызмет тиімділігі бағалау нәтижесінен көп болса, бұл ретте қызметшінің қызмет нәтижесіне құжаттамалық растау беріледі;</w:t>
      </w:r>
    </w:p>
    <w:bookmarkEnd w:id="57"/>
    <w:bookmarkStart w:name="z64" w:id="58"/>
    <w:p>
      <w:pPr>
        <w:spacing w:after="0"/>
        <w:ind w:left="0"/>
        <w:jc w:val="both"/>
      </w:pPr>
      <w:r>
        <w:rPr>
          <w:rFonts w:ascii="Times New Roman"/>
          <w:b w:val="false"/>
          <w:i w:val="false"/>
          <w:color w:val="000000"/>
          <w:sz w:val="28"/>
        </w:rPr>
        <w:t>
      қызметшінің бағалау нәтижесін санауда қате жіберілсе.</w:t>
      </w:r>
    </w:p>
    <w:bookmarkEnd w:id="58"/>
    <w:bookmarkStart w:name="z65" w:id="59"/>
    <w:p>
      <w:pPr>
        <w:spacing w:after="0"/>
        <w:ind w:left="0"/>
        <w:jc w:val="both"/>
      </w:pPr>
      <w:r>
        <w:rPr>
          <w:rFonts w:ascii="Times New Roman"/>
          <w:b w:val="false"/>
          <w:i w:val="false"/>
          <w:color w:val="000000"/>
          <w:sz w:val="28"/>
        </w:rPr>
        <w:t>
      Бұл ретте қызметшінің бағасын төмендетуге жол берілмейді.</w:t>
      </w:r>
    </w:p>
    <w:bookmarkEnd w:id="59"/>
    <w:bookmarkStart w:name="z66" w:id="60"/>
    <w:p>
      <w:pPr>
        <w:spacing w:after="0"/>
        <w:ind w:left="0"/>
        <w:jc w:val="both"/>
      </w:pPr>
      <w:r>
        <w:rPr>
          <w:rFonts w:ascii="Times New Roman"/>
          <w:b w:val="false"/>
          <w:i w:val="false"/>
          <w:color w:val="000000"/>
          <w:sz w:val="28"/>
        </w:rPr>
        <w:t>
      22. Персоналды басқару қызметі бағалау нәтижелерімен ол аяқталған соң бес жұмыс күні ішінде қызметшіні таныстырады.</w:t>
      </w:r>
    </w:p>
    <w:bookmarkEnd w:id="60"/>
    <w:bookmarkStart w:name="z67" w:id="61"/>
    <w:p>
      <w:pPr>
        <w:spacing w:after="0"/>
        <w:ind w:left="0"/>
        <w:jc w:val="both"/>
      </w:pPr>
      <w:r>
        <w:rPr>
          <w:rFonts w:ascii="Times New Roman"/>
          <w:b w:val="false"/>
          <w:i w:val="false"/>
          <w:color w:val="000000"/>
          <w:sz w:val="28"/>
        </w:rPr>
        <w:t>
      Қызметшіні бағалау нәтижелерімен таныстыру жазбаша немесе электронды нысанда жүргізіледі.</w:t>
      </w:r>
    </w:p>
    <w:bookmarkEnd w:id="61"/>
    <w:bookmarkStart w:name="z68" w:id="62"/>
    <w:p>
      <w:pPr>
        <w:spacing w:after="0"/>
        <w:ind w:left="0"/>
        <w:jc w:val="both"/>
      </w:pP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 танысудан бас тарту туралы еркін нұсқада акт жасайды.</w:t>
      </w:r>
    </w:p>
    <w:bookmarkEnd w:id="62"/>
    <w:bookmarkStart w:name="z69" w:id="63"/>
    <w:p>
      <w:pPr>
        <w:spacing w:after="0"/>
        <w:ind w:left="0"/>
        <w:jc w:val="both"/>
      </w:pPr>
      <w:r>
        <w:rPr>
          <w:rFonts w:ascii="Times New Roman"/>
          <w:b w:val="false"/>
          <w:i w:val="false"/>
          <w:color w:val="000000"/>
          <w:sz w:val="28"/>
        </w:rPr>
        <w:t>
      23. Бағалау нәтижелері қызметшінің қызметтер тізіміне енгізіледі.</w:t>
      </w:r>
    </w:p>
    <w:bookmarkEnd w:id="63"/>
    <w:bookmarkStart w:name="z70" w:id="64"/>
    <w:p>
      <w:pPr>
        <w:spacing w:after="0"/>
        <w:ind w:left="0"/>
        <w:jc w:val="both"/>
      </w:pPr>
      <w:r>
        <w:rPr>
          <w:rFonts w:ascii="Times New Roman"/>
          <w:b w:val="false"/>
          <w:i w:val="false"/>
          <w:color w:val="000000"/>
          <w:sz w:val="28"/>
        </w:rPr>
        <w:t xml:space="preserve">
      24.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64"/>
    <w:bookmarkStart w:name="z71" w:id="65"/>
    <w:p>
      <w:pPr>
        <w:spacing w:after="0"/>
        <w:ind w:left="0"/>
        <w:jc w:val="left"/>
      </w:pPr>
      <w:r>
        <w:rPr>
          <w:rFonts w:ascii="Times New Roman"/>
          <w:b/>
          <w:i w:val="false"/>
          <w:color w:val="000000"/>
        </w:rPr>
        <w:t xml:space="preserve"> 7. Бағалау нәтижелеріне шағымдану</w:t>
      </w:r>
    </w:p>
    <w:bookmarkEnd w:id="65"/>
    <w:bookmarkStart w:name="z72" w:id="66"/>
    <w:p>
      <w:pPr>
        <w:spacing w:after="0"/>
        <w:ind w:left="0"/>
        <w:jc w:val="both"/>
      </w:pPr>
      <w:r>
        <w:rPr>
          <w:rFonts w:ascii="Times New Roman"/>
          <w:b w:val="false"/>
          <w:i w:val="false"/>
          <w:color w:val="000000"/>
          <w:sz w:val="28"/>
        </w:rPr>
        <w:t>
      25.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66"/>
    <w:bookmarkStart w:name="z73" w:id="67"/>
    <w:p>
      <w:pPr>
        <w:spacing w:after="0"/>
        <w:ind w:left="0"/>
        <w:jc w:val="both"/>
      </w:pPr>
      <w:r>
        <w:rPr>
          <w:rFonts w:ascii="Times New Roman"/>
          <w:b w:val="false"/>
          <w:i w:val="false"/>
          <w:color w:val="000000"/>
          <w:sz w:val="28"/>
        </w:rPr>
        <w:t>
      26.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p>
    <w:bookmarkEnd w:id="67"/>
    <w:bookmarkStart w:name="z74" w:id="68"/>
    <w:p>
      <w:pPr>
        <w:spacing w:after="0"/>
        <w:ind w:left="0"/>
        <w:jc w:val="both"/>
      </w:pPr>
      <w:r>
        <w:rPr>
          <w:rFonts w:ascii="Times New Roman"/>
          <w:b w:val="false"/>
          <w:i w:val="false"/>
          <w:color w:val="000000"/>
          <w:sz w:val="28"/>
        </w:rPr>
        <w:t>
      27.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ауданының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бағалаудың</w:t>
            </w:r>
            <w:r>
              <w:br/>
            </w:r>
            <w:r>
              <w:rPr>
                <w:rFonts w:ascii="Times New Roman"/>
                <w:b w:val="false"/>
                <w:i w:val="false"/>
                <w:color w:val="000000"/>
                <w:sz w:val="20"/>
              </w:rPr>
              <w:t>әдістемесіне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7" w:id="69"/>
    <w:p>
      <w:pPr>
        <w:spacing w:after="0"/>
        <w:ind w:left="0"/>
        <w:jc w:val="left"/>
      </w:pPr>
      <w:r>
        <w:rPr>
          <w:rFonts w:ascii="Times New Roman"/>
          <w:b/>
          <w:i w:val="false"/>
          <w:color w:val="000000"/>
        </w:rPr>
        <w:t xml:space="preserve"> Тікелей басшысының бағалау парағы</w:t>
      </w:r>
    </w:p>
    <w:bookmarkEnd w:id="69"/>
    <w:bookmarkStart w:name="z78" w:id="70"/>
    <w:p>
      <w:pPr>
        <w:spacing w:after="0"/>
        <w:ind w:left="0"/>
        <w:jc w:val="both"/>
      </w:pPr>
      <w:r>
        <w:rPr>
          <w:rFonts w:ascii="Times New Roman"/>
          <w:b w:val="false"/>
          <w:i w:val="false"/>
          <w:color w:val="000000"/>
          <w:sz w:val="28"/>
        </w:rPr>
        <w:t xml:space="preserve">
      Бағаланатын қызметшінің Т.А.Ә. </w:t>
      </w:r>
      <w:r>
        <w:rPr>
          <w:rFonts w:ascii="Times New Roman"/>
          <w:b w:val="false"/>
          <w:i/>
          <w:color w:val="000000"/>
          <w:sz w:val="28"/>
        </w:rPr>
        <w:t>(бар болған жағдайда):</w:t>
      </w:r>
    </w:p>
    <w:bookmarkEnd w:id="70"/>
    <w:bookmarkStart w:name="z79" w:id="71"/>
    <w:p>
      <w:pPr>
        <w:spacing w:after="0"/>
        <w:ind w:left="0"/>
        <w:jc w:val="both"/>
      </w:pPr>
      <w:r>
        <w:rPr>
          <w:rFonts w:ascii="Times New Roman"/>
          <w:b w:val="false"/>
          <w:i w:val="false"/>
          <w:color w:val="000000"/>
          <w:sz w:val="28"/>
        </w:rPr>
        <w:t>
      _____________________________________________________________</w:t>
      </w:r>
    </w:p>
    <w:bookmarkEnd w:id="71"/>
    <w:bookmarkStart w:name="z80" w:id="72"/>
    <w:p>
      <w:pPr>
        <w:spacing w:after="0"/>
        <w:ind w:left="0"/>
        <w:jc w:val="both"/>
      </w:pPr>
      <w:r>
        <w:rPr>
          <w:rFonts w:ascii="Times New Roman"/>
          <w:b w:val="false"/>
          <w:i w:val="false"/>
          <w:color w:val="000000"/>
          <w:sz w:val="28"/>
        </w:rPr>
        <w:t>
      Бағаланатын қызметшінің лауазымы: _____________________________</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3"/>
          <w:p>
            <w:pPr>
              <w:spacing w:after="20"/>
              <w:ind w:left="20"/>
              <w:jc w:val="both"/>
            </w:pPr>
            <w:r>
              <w:rPr>
                <w:rFonts w:ascii="Times New Roman"/>
                <w:b w:val="false"/>
                <w:i w:val="false"/>
                <w:color w:val="000000"/>
                <w:sz w:val="20"/>
              </w:rPr>
              <w:t>
№</w:t>
            </w:r>
          </w:p>
          <w:bookmarkEnd w:id="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4"/>
          <w:p>
            <w:pPr>
              <w:spacing w:after="20"/>
              <w:ind w:left="20"/>
              <w:jc w:val="both"/>
            </w:pPr>
            <w:r>
              <w:rPr>
                <w:rFonts w:ascii="Times New Roman"/>
                <w:b w:val="false"/>
                <w:i w:val="false"/>
                <w:color w:val="000000"/>
                <w:sz w:val="20"/>
              </w:rPr>
              <w:t>
1.</w:t>
            </w:r>
          </w:p>
          <w:bookmarkEnd w:id="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5"/>
          <w:p>
            <w:pPr>
              <w:spacing w:after="20"/>
              <w:ind w:left="20"/>
              <w:jc w:val="both"/>
            </w:pPr>
            <w:r>
              <w:rPr>
                <w:rFonts w:ascii="Times New Roman"/>
                <w:b w:val="false"/>
                <w:i w:val="false"/>
                <w:color w:val="000000"/>
                <w:sz w:val="20"/>
              </w:rPr>
              <w:t>
2.</w:t>
            </w:r>
          </w:p>
          <w:bookmarkEnd w:id="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міндеттерін орындау сапасы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8-ге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6"/>
          <w:p>
            <w:pPr>
              <w:spacing w:after="20"/>
              <w:ind w:left="20"/>
              <w:jc w:val="both"/>
            </w:pPr>
            <w:r>
              <w:rPr>
                <w:rFonts w:ascii="Times New Roman"/>
                <w:b w:val="false"/>
                <w:i w:val="false"/>
                <w:color w:val="000000"/>
                <w:sz w:val="20"/>
              </w:rPr>
              <w:t>
3.</w:t>
            </w:r>
          </w:p>
          <w:bookmarkEnd w:id="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Әрекеттестікке икемділігі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7"/>
          <w:p>
            <w:pPr>
              <w:spacing w:after="20"/>
              <w:ind w:left="20"/>
              <w:jc w:val="both"/>
            </w:pPr>
            <w:r>
              <w:rPr>
                <w:rFonts w:ascii="Times New Roman"/>
                <w:b w:val="false"/>
                <w:i w:val="false"/>
                <w:color w:val="000000"/>
                <w:sz w:val="20"/>
              </w:rPr>
              <w:t>
4.</w:t>
            </w:r>
          </w:p>
          <w:bookmarkEnd w:id="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8"/>
          <w:p>
            <w:pPr>
              <w:spacing w:after="20"/>
              <w:ind w:left="20"/>
              <w:jc w:val="both"/>
            </w:pPr>
            <w:r>
              <w:rPr>
                <w:rFonts w:ascii="Times New Roman"/>
                <w:b w:val="false"/>
                <w:i w:val="false"/>
                <w:color w:val="000000"/>
                <w:sz w:val="20"/>
              </w:rPr>
              <w:t>
Барлығы (барлық бағалардың бағасы)</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9"/>
          <w:p>
            <w:pPr>
              <w:spacing w:after="20"/>
              <w:ind w:left="20"/>
              <w:jc w:val="both"/>
            </w:pPr>
            <w:r>
              <w:rPr>
                <w:rFonts w:ascii="Times New Roman"/>
                <w:b w:val="false"/>
                <w:i w:val="false"/>
                <w:color w:val="000000"/>
                <w:sz w:val="20"/>
              </w:rPr>
              <w:t>
Таныстым:</w:t>
            </w:r>
          </w:p>
          <w:bookmarkEnd w:id="79"/>
          <w:p>
            <w:pPr>
              <w:spacing w:after="20"/>
              <w:ind w:left="20"/>
              <w:jc w:val="both"/>
            </w:pPr>
            <w:r>
              <w:rPr>
                <w:rFonts w:ascii="Times New Roman"/>
                <w:b w:val="false"/>
                <w:i w:val="false"/>
                <w:color w:val="000000"/>
                <w:sz w:val="20"/>
              </w:rPr>
              <w:t>Қызметші (Т.А.Ә.) (бар болған жағдайда) ______________________</w:t>
            </w:r>
          </w:p>
          <w:p>
            <w:pPr>
              <w:spacing w:after="20"/>
              <w:ind w:left="20"/>
              <w:jc w:val="both"/>
            </w:pPr>
            <w:r>
              <w:rPr>
                <w:rFonts w:ascii="Times New Roman"/>
                <w:b w:val="false"/>
                <w:i w:val="false"/>
                <w:color w:val="000000"/>
                <w:sz w:val="20"/>
              </w:rPr>
              <w:t>күні ____________________________</w:t>
            </w:r>
          </w:p>
          <w:p>
            <w:pPr>
              <w:spacing w:after="20"/>
              <w:ind w:left="20"/>
              <w:jc w:val="both"/>
            </w:pPr>
            <w:r>
              <w:rPr>
                <w:rFonts w:ascii="Times New Roman"/>
                <w:b w:val="false"/>
                <w:i w:val="false"/>
                <w:color w:val="000000"/>
                <w:sz w:val="20"/>
              </w:rPr>
              <w:t>қолы 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 Т.А.Ә.)(бар болған жағдайда)______________________</w:t>
            </w:r>
          </w:p>
          <w:p>
            <w:pPr>
              <w:spacing w:after="20"/>
              <w:ind w:left="20"/>
              <w:jc w:val="both"/>
            </w:pPr>
            <w:r>
              <w:rPr>
                <w:rFonts w:ascii="Times New Roman"/>
                <w:b w:val="false"/>
                <w:i w:val="false"/>
                <w:color w:val="000000"/>
                <w:sz w:val="20"/>
              </w:rPr>
              <w:t>күні ___________________________</w:t>
            </w:r>
          </w:p>
          <w:p>
            <w:pPr>
              <w:spacing w:after="20"/>
              <w:ind w:left="20"/>
              <w:jc w:val="both"/>
            </w:pPr>
            <w:r>
              <w:rPr>
                <w:rFonts w:ascii="Times New Roman"/>
                <w:b w:val="false"/>
                <w:i w:val="false"/>
                <w:color w:val="000000"/>
                <w:sz w:val="20"/>
              </w:rPr>
              <w:t>қолы 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ауданының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бағалаудың</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 w:id="80"/>
    <w:p>
      <w:pPr>
        <w:spacing w:after="0"/>
        <w:ind w:left="0"/>
        <w:jc w:val="left"/>
      </w:pPr>
      <w:r>
        <w:rPr>
          <w:rFonts w:ascii="Times New Roman"/>
          <w:b/>
          <w:i w:val="false"/>
          <w:color w:val="000000"/>
        </w:rPr>
        <w:t xml:space="preserve"> Айналмалы бағалау парағы</w:t>
      </w:r>
    </w:p>
    <w:bookmarkEnd w:id="80"/>
    <w:bookmarkStart w:name="z91" w:id="81"/>
    <w:p>
      <w:pPr>
        <w:spacing w:after="0"/>
        <w:ind w:left="0"/>
        <w:jc w:val="both"/>
      </w:pPr>
      <w:r>
        <w:rPr>
          <w:rFonts w:ascii="Times New Roman"/>
          <w:b w:val="false"/>
          <w:i w:val="false"/>
          <w:color w:val="000000"/>
          <w:sz w:val="28"/>
        </w:rPr>
        <w:t xml:space="preserve">
      Бағаланатын қызметшінің Т.А.Ә. </w:t>
      </w:r>
      <w:r>
        <w:rPr>
          <w:rFonts w:ascii="Times New Roman"/>
          <w:b w:val="false"/>
          <w:i/>
          <w:color w:val="000000"/>
          <w:sz w:val="28"/>
        </w:rPr>
        <w:t>(бар болған жағдайда):</w:t>
      </w:r>
    </w:p>
    <w:bookmarkEnd w:id="81"/>
    <w:bookmarkStart w:name="z92" w:id="82"/>
    <w:p>
      <w:pPr>
        <w:spacing w:after="0"/>
        <w:ind w:left="0"/>
        <w:jc w:val="both"/>
      </w:pPr>
      <w:r>
        <w:rPr>
          <w:rFonts w:ascii="Times New Roman"/>
          <w:b w:val="false"/>
          <w:i w:val="false"/>
          <w:color w:val="000000"/>
          <w:sz w:val="28"/>
        </w:rPr>
        <w:t>
      _____________________________________________________________</w:t>
      </w:r>
    </w:p>
    <w:bookmarkEnd w:id="82"/>
    <w:bookmarkStart w:name="z93" w:id="83"/>
    <w:p>
      <w:pPr>
        <w:spacing w:after="0"/>
        <w:ind w:left="0"/>
        <w:jc w:val="both"/>
      </w:pPr>
      <w:r>
        <w:rPr>
          <w:rFonts w:ascii="Times New Roman"/>
          <w:b w:val="false"/>
          <w:i w:val="false"/>
          <w:color w:val="000000"/>
          <w:sz w:val="28"/>
        </w:rPr>
        <w:t>
      Бағаланатын қызметшінің лауазымы: _____________________________</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4"/>
          <w:p>
            <w:pPr>
              <w:spacing w:after="20"/>
              <w:ind w:left="20"/>
              <w:jc w:val="both"/>
            </w:pPr>
            <w:r>
              <w:rPr>
                <w:rFonts w:ascii="Times New Roman"/>
                <w:b w:val="false"/>
                <w:i w:val="false"/>
                <w:color w:val="000000"/>
                <w:sz w:val="20"/>
              </w:rPr>
              <w:t>
№</w:t>
            </w:r>
          </w:p>
          <w:bookmarkEnd w:id="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5"/>
          <w:p>
            <w:pPr>
              <w:spacing w:after="20"/>
              <w:ind w:left="20"/>
              <w:jc w:val="both"/>
            </w:pPr>
            <w:r>
              <w:rPr>
                <w:rFonts w:ascii="Times New Roman"/>
                <w:b w:val="false"/>
                <w:i w:val="false"/>
                <w:color w:val="000000"/>
                <w:sz w:val="20"/>
              </w:rPr>
              <w:t>
Бағынышты адам</w:t>
            </w:r>
          </w:p>
          <w:bookmarkEnd w:id="8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6"/>
          <w:p>
            <w:pPr>
              <w:spacing w:after="20"/>
              <w:ind w:left="20"/>
              <w:jc w:val="both"/>
            </w:pPr>
            <w:r>
              <w:rPr>
                <w:rFonts w:ascii="Times New Roman"/>
                <w:b w:val="false"/>
                <w:i w:val="false"/>
                <w:color w:val="000000"/>
                <w:sz w:val="20"/>
              </w:rPr>
              <w:t>
1.</w:t>
            </w:r>
          </w:p>
          <w:bookmarkEnd w:id="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жоспарлай алу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7"/>
          <w:p>
            <w:pPr>
              <w:spacing w:after="20"/>
              <w:ind w:left="20"/>
              <w:jc w:val="both"/>
            </w:pPr>
            <w:r>
              <w:rPr>
                <w:rFonts w:ascii="Times New Roman"/>
                <w:b w:val="false"/>
                <w:i w:val="false"/>
                <w:color w:val="000000"/>
                <w:sz w:val="20"/>
              </w:rPr>
              <w:t>
2.</w:t>
            </w:r>
          </w:p>
          <w:bookmarkEnd w:id="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ынталандыру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8"/>
          <w:p>
            <w:pPr>
              <w:spacing w:after="20"/>
              <w:ind w:left="20"/>
              <w:jc w:val="both"/>
            </w:pPr>
            <w:r>
              <w:rPr>
                <w:rFonts w:ascii="Times New Roman"/>
                <w:b w:val="false"/>
                <w:i w:val="false"/>
                <w:color w:val="000000"/>
                <w:sz w:val="20"/>
              </w:rPr>
              <w:t>
3.</w:t>
            </w:r>
          </w:p>
          <w:bookmarkEnd w:id="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(барлық бағалардың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9"/>
          <w:p>
            <w:pPr>
              <w:spacing w:after="20"/>
              <w:ind w:left="20"/>
              <w:jc w:val="both"/>
            </w:pPr>
            <w:r>
              <w:rPr>
                <w:rFonts w:ascii="Times New Roman"/>
                <w:b w:val="false"/>
                <w:i w:val="false"/>
                <w:color w:val="000000"/>
                <w:sz w:val="20"/>
              </w:rPr>
              <w:t>
Әріптесі</w:t>
            </w:r>
          </w:p>
          <w:bookmarkEnd w:id="8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0"/>
          <w:p>
            <w:pPr>
              <w:spacing w:after="20"/>
              <w:ind w:left="20"/>
              <w:jc w:val="both"/>
            </w:pPr>
            <w:r>
              <w:rPr>
                <w:rFonts w:ascii="Times New Roman"/>
                <w:b w:val="false"/>
                <w:i w:val="false"/>
                <w:color w:val="000000"/>
                <w:sz w:val="20"/>
              </w:rPr>
              <w:t>
1.</w:t>
            </w:r>
          </w:p>
          <w:bookmarkEnd w:id="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істей алу қабылеті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1"/>
          <w:p>
            <w:pPr>
              <w:spacing w:after="20"/>
              <w:ind w:left="20"/>
              <w:jc w:val="both"/>
            </w:pPr>
            <w:r>
              <w:rPr>
                <w:rFonts w:ascii="Times New Roman"/>
                <w:b w:val="false"/>
                <w:i w:val="false"/>
                <w:color w:val="000000"/>
                <w:sz w:val="20"/>
              </w:rPr>
              <w:t>
2.</w:t>
            </w:r>
          </w:p>
          <w:bookmarkEnd w:id="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2"/>
          <w:p>
            <w:pPr>
              <w:spacing w:after="20"/>
              <w:ind w:left="20"/>
              <w:jc w:val="both"/>
            </w:pPr>
            <w:r>
              <w:rPr>
                <w:rFonts w:ascii="Times New Roman"/>
                <w:b w:val="false"/>
                <w:i w:val="false"/>
                <w:color w:val="000000"/>
                <w:sz w:val="20"/>
              </w:rPr>
              <w:t>
3.</w:t>
            </w:r>
          </w:p>
          <w:bookmarkEnd w:id="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міндеттерін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(барлық бағалардың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ауданының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бағалаудың</w:t>
            </w:r>
            <w:r>
              <w:br/>
            </w: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7" w:id="93"/>
    <w:p>
      <w:pPr>
        <w:spacing w:after="0"/>
        <w:ind w:left="0"/>
        <w:jc w:val="left"/>
      </w:pPr>
      <w:r>
        <w:rPr>
          <w:rFonts w:ascii="Times New Roman"/>
          <w:b/>
          <w:i w:val="false"/>
          <w:color w:val="000000"/>
        </w:rPr>
        <w:t xml:space="preserve"> Бағалау жөніндегі комиссия отырысының хаттамасы</w:t>
      </w:r>
    </w:p>
    <w:bookmarkEnd w:id="93"/>
    <w:bookmarkStart w:name="z108" w:id="94"/>
    <w:p>
      <w:pPr>
        <w:spacing w:after="0"/>
        <w:ind w:left="0"/>
        <w:jc w:val="both"/>
      </w:pPr>
      <w:r>
        <w:rPr>
          <w:rFonts w:ascii="Times New Roman"/>
          <w:b w:val="false"/>
          <w:i w:val="false"/>
          <w:color w:val="000000"/>
          <w:sz w:val="28"/>
        </w:rPr>
        <w:t>
      ______________________________________________________</w:t>
      </w:r>
    </w:p>
    <w:bookmarkEnd w:id="94"/>
    <w:bookmarkStart w:name="z109" w:id="95"/>
    <w:p>
      <w:pPr>
        <w:spacing w:after="0"/>
        <w:ind w:left="0"/>
        <w:jc w:val="both"/>
      </w:pPr>
      <w:r>
        <w:rPr>
          <w:rFonts w:ascii="Times New Roman"/>
          <w:b w:val="false"/>
          <w:i w:val="false"/>
          <w:color w:val="000000"/>
          <w:sz w:val="28"/>
        </w:rPr>
        <w:t>
      (мемлекеттік орган атауы)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6"/>
          <w:p>
            <w:pPr>
              <w:spacing w:after="20"/>
              <w:ind w:left="20"/>
              <w:jc w:val="both"/>
            </w:pPr>
            <w:r>
              <w:rPr>
                <w:rFonts w:ascii="Times New Roman"/>
                <w:b w:val="false"/>
                <w:i w:val="false"/>
                <w:color w:val="000000"/>
                <w:sz w:val="20"/>
              </w:rPr>
              <w:t>
№</w:t>
            </w:r>
          </w:p>
          <w:bookmarkEnd w:id="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Т.А.Ә.</w:t>
            </w:r>
          </w:p>
          <w:p>
            <w:pPr>
              <w:spacing w:after="20"/>
              <w:ind w:left="20"/>
              <w:jc w:val="both"/>
            </w:pPr>
            <w:r>
              <w:rPr>
                <w:rFonts w:ascii="Times New Roman"/>
                <w:b w:val="false"/>
                <w:i w:val="false"/>
                <w:color w:val="000000"/>
                <w:sz w:val="20"/>
              </w:rPr>
              <w:t>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7"/>
          <w:p>
            <w:pPr>
              <w:spacing w:after="20"/>
              <w:ind w:left="20"/>
              <w:jc w:val="both"/>
            </w:pPr>
            <w:r>
              <w:rPr>
                <w:rFonts w:ascii="Times New Roman"/>
                <w:b w:val="false"/>
                <w:i w:val="false"/>
                <w:color w:val="000000"/>
                <w:sz w:val="20"/>
              </w:rPr>
              <w:t>
1.</w:t>
            </w:r>
          </w:p>
          <w:bookmarkEnd w:id="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8"/>
          <w:p>
            <w:pPr>
              <w:spacing w:after="20"/>
              <w:ind w:left="20"/>
              <w:jc w:val="both"/>
            </w:pPr>
            <w:r>
              <w:rPr>
                <w:rFonts w:ascii="Times New Roman"/>
                <w:b w:val="false"/>
                <w:i w:val="false"/>
                <w:color w:val="000000"/>
                <w:sz w:val="20"/>
              </w:rPr>
              <w:t>
...</w:t>
            </w:r>
          </w:p>
          <w:bookmarkEnd w:id="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113" w:id="99"/>
    <w:p>
      <w:pPr>
        <w:spacing w:after="0"/>
        <w:ind w:left="0"/>
        <w:jc w:val="both"/>
      </w:pPr>
      <w:r>
        <w:rPr>
          <w:rFonts w:ascii="Times New Roman"/>
          <w:b w:val="false"/>
          <w:i w:val="false"/>
          <w:color w:val="000000"/>
          <w:sz w:val="28"/>
        </w:rPr>
        <w:t>
      Комиссия қорытындысы:</w:t>
      </w:r>
    </w:p>
    <w:bookmarkEnd w:id="99"/>
    <w:bookmarkStart w:name="z114" w:id="100"/>
    <w:p>
      <w:pPr>
        <w:spacing w:after="0"/>
        <w:ind w:left="0"/>
        <w:jc w:val="both"/>
      </w:pPr>
      <w:r>
        <w:rPr>
          <w:rFonts w:ascii="Times New Roman"/>
          <w:b w:val="false"/>
          <w:i w:val="false"/>
          <w:color w:val="000000"/>
          <w:sz w:val="28"/>
        </w:rPr>
        <w:t>
      ____________________________________________________________________</w:t>
      </w:r>
    </w:p>
    <w:bookmarkEnd w:id="100"/>
    <w:bookmarkStart w:name="z115" w:id="101"/>
    <w:p>
      <w:pPr>
        <w:spacing w:after="0"/>
        <w:ind w:left="0"/>
        <w:jc w:val="both"/>
      </w:pPr>
      <w:r>
        <w:rPr>
          <w:rFonts w:ascii="Times New Roman"/>
          <w:b w:val="false"/>
          <w:i w:val="false"/>
          <w:color w:val="000000"/>
          <w:sz w:val="28"/>
        </w:rPr>
        <w:t>
      ____________________________________________________________________</w:t>
      </w:r>
    </w:p>
    <w:bookmarkEnd w:id="101"/>
    <w:bookmarkStart w:name="z116" w:id="102"/>
    <w:p>
      <w:pPr>
        <w:spacing w:after="0"/>
        <w:ind w:left="0"/>
        <w:jc w:val="both"/>
      </w:pPr>
      <w:r>
        <w:rPr>
          <w:rFonts w:ascii="Times New Roman"/>
          <w:b w:val="false"/>
          <w:i w:val="false"/>
          <w:color w:val="000000"/>
          <w:sz w:val="28"/>
        </w:rPr>
        <w:t>
      ____________________________________________________________________</w:t>
      </w:r>
    </w:p>
    <w:bookmarkEnd w:id="102"/>
    <w:bookmarkStart w:name="z117" w:id="103"/>
    <w:p>
      <w:pPr>
        <w:spacing w:after="0"/>
        <w:ind w:left="0"/>
        <w:jc w:val="both"/>
      </w:pPr>
      <w:r>
        <w:rPr>
          <w:rFonts w:ascii="Times New Roman"/>
          <w:b w:val="false"/>
          <w:i w:val="false"/>
          <w:color w:val="000000"/>
          <w:sz w:val="28"/>
        </w:rPr>
        <w:t>
      ____________________________________________________________________</w:t>
      </w:r>
    </w:p>
    <w:bookmarkEnd w:id="103"/>
    <w:bookmarkStart w:name="z118" w:id="104"/>
    <w:p>
      <w:pPr>
        <w:spacing w:after="0"/>
        <w:ind w:left="0"/>
        <w:jc w:val="both"/>
      </w:pPr>
      <w:r>
        <w:rPr>
          <w:rFonts w:ascii="Times New Roman"/>
          <w:b w:val="false"/>
          <w:i w:val="false"/>
          <w:color w:val="000000"/>
          <w:sz w:val="28"/>
        </w:rPr>
        <w:t>
      ____________________________________________________________________</w:t>
      </w:r>
    </w:p>
    <w:bookmarkEnd w:id="104"/>
    <w:bookmarkStart w:name="z119" w:id="105"/>
    <w:p>
      <w:pPr>
        <w:spacing w:after="0"/>
        <w:ind w:left="0"/>
        <w:jc w:val="both"/>
      </w:pPr>
      <w:r>
        <w:rPr>
          <w:rFonts w:ascii="Times New Roman"/>
          <w:b w:val="false"/>
          <w:i w:val="false"/>
          <w:color w:val="000000"/>
          <w:sz w:val="28"/>
        </w:rPr>
        <w:t>
      Тексерген:</w:t>
      </w:r>
    </w:p>
    <w:bookmarkEnd w:id="105"/>
    <w:bookmarkStart w:name="z120" w:id="106"/>
    <w:p>
      <w:pPr>
        <w:spacing w:after="0"/>
        <w:ind w:left="0"/>
        <w:jc w:val="both"/>
      </w:pPr>
      <w:r>
        <w:rPr>
          <w:rFonts w:ascii="Times New Roman"/>
          <w:b w:val="false"/>
          <w:i w:val="false"/>
          <w:color w:val="000000"/>
          <w:sz w:val="28"/>
        </w:rPr>
        <w:t>
      Комиссия хатшысы:_____________________________ Күні: _______________</w:t>
      </w:r>
    </w:p>
    <w:bookmarkEnd w:id="106"/>
    <w:bookmarkStart w:name="z121" w:id="107"/>
    <w:p>
      <w:pPr>
        <w:spacing w:after="0"/>
        <w:ind w:left="0"/>
        <w:jc w:val="both"/>
      </w:pPr>
      <w:r>
        <w:rPr>
          <w:rFonts w:ascii="Times New Roman"/>
          <w:b w:val="false"/>
          <w:i w:val="false"/>
          <w:color w:val="000000"/>
          <w:sz w:val="28"/>
        </w:rPr>
        <w:t>
      (Т.А.Ә.</w:t>
      </w:r>
      <w:r>
        <w:rPr>
          <w:rFonts w:ascii="Times New Roman"/>
          <w:b w:val="false"/>
          <w:i/>
          <w:color w:val="000000"/>
          <w:sz w:val="28"/>
        </w:rPr>
        <w:t xml:space="preserve"> (</w:t>
      </w:r>
      <w:r>
        <w:rPr>
          <w:rFonts w:ascii="Times New Roman"/>
          <w:b w:val="false"/>
          <w:i/>
          <w:color w:val="000000"/>
          <w:sz w:val="28"/>
        </w:rPr>
        <w:t>бар болған жағдайда</w:t>
      </w:r>
      <w:r>
        <w:rPr>
          <w:rFonts w:ascii="Times New Roman"/>
          <w:b w:val="false"/>
          <w:i/>
          <w:color w:val="000000"/>
          <w:sz w:val="28"/>
        </w:rPr>
        <w:t>)</w:t>
      </w:r>
      <w:r>
        <w:rPr>
          <w:rFonts w:ascii="Times New Roman"/>
          <w:b w:val="false"/>
          <w:i w:val="false"/>
          <w:color w:val="000000"/>
          <w:sz w:val="28"/>
        </w:rPr>
        <w:t>, қолы)</w:t>
      </w:r>
    </w:p>
    <w:bookmarkEnd w:id="107"/>
    <w:bookmarkStart w:name="z122" w:id="108"/>
    <w:p>
      <w:pPr>
        <w:spacing w:after="0"/>
        <w:ind w:left="0"/>
        <w:jc w:val="both"/>
      </w:pPr>
      <w:r>
        <w:rPr>
          <w:rFonts w:ascii="Times New Roman"/>
          <w:b w:val="false"/>
          <w:i w:val="false"/>
          <w:color w:val="000000"/>
          <w:sz w:val="28"/>
        </w:rPr>
        <w:t>
      Комиссия төрағасы:______________________________ Күні: ________________</w:t>
      </w:r>
    </w:p>
    <w:bookmarkEnd w:id="108"/>
    <w:bookmarkStart w:name="z123" w:id="109"/>
    <w:p>
      <w:pPr>
        <w:spacing w:after="0"/>
        <w:ind w:left="0"/>
        <w:jc w:val="both"/>
      </w:pPr>
      <w:r>
        <w:rPr>
          <w:rFonts w:ascii="Times New Roman"/>
          <w:b w:val="false"/>
          <w:i w:val="false"/>
          <w:color w:val="000000"/>
          <w:sz w:val="28"/>
        </w:rPr>
        <w:t>
      (Т.А.Ә.</w:t>
      </w:r>
      <w:r>
        <w:rPr>
          <w:rFonts w:ascii="Times New Roman"/>
          <w:b w:val="false"/>
          <w:i/>
          <w:color w:val="000000"/>
          <w:sz w:val="28"/>
        </w:rPr>
        <w:t xml:space="preserve"> (</w:t>
      </w:r>
      <w:r>
        <w:rPr>
          <w:rFonts w:ascii="Times New Roman"/>
          <w:b w:val="false"/>
          <w:i/>
          <w:color w:val="000000"/>
          <w:sz w:val="28"/>
        </w:rPr>
        <w:t>бар болған жағдайда</w:t>
      </w:r>
      <w:r>
        <w:rPr>
          <w:rFonts w:ascii="Times New Roman"/>
          <w:b w:val="false"/>
          <w:i/>
          <w:color w:val="000000"/>
          <w:sz w:val="28"/>
        </w:rPr>
        <w:t>)</w:t>
      </w:r>
      <w:r>
        <w:rPr>
          <w:rFonts w:ascii="Times New Roman"/>
          <w:b w:val="false"/>
          <w:i w:val="false"/>
          <w:color w:val="000000"/>
          <w:sz w:val="28"/>
        </w:rPr>
        <w:t>, қолы)</w:t>
      </w:r>
    </w:p>
    <w:bookmarkEnd w:id="109"/>
    <w:bookmarkStart w:name="z124" w:id="110"/>
    <w:p>
      <w:pPr>
        <w:spacing w:after="0"/>
        <w:ind w:left="0"/>
        <w:jc w:val="both"/>
      </w:pPr>
      <w:r>
        <w:rPr>
          <w:rFonts w:ascii="Times New Roman"/>
          <w:b w:val="false"/>
          <w:i w:val="false"/>
          <w:color w:val="000000"/>
          <w:sz w:val="28"/>
        </w:rPr>
        <w:t>
      Комиссия мүшесі:______________________________ Күні: ________________</w:t>
      </w:r>
    </w:p>
    <w:bookmarkEnd w:id="110"/>
    <w:bookmarkStart w:name="z125" w:id="111"/>
    <w:p>
      <w:pPr>
        <w:spacing w:after="0"/>
        <w:ind w:left="0"/>
        <w:jc w:val="both"/>
      </w:pPr>
      <w:r>
        <w:rPr>
          <w:rFonts w:ascii="Times New Roman"/>
          <w:b w:val="false"/>
          <w:i w:val="false"/>
          <w:color w:val="000000"/>
          <w:sz w:val="28"/>
        </w:rPr>
        <w:t>
      (Т.А.Ә.</w:t>
      </w:r>
      <w:r>
        <w:rPr>
          <w:rFonts w:ascii="Times New Roman"/>
          <w:b w:val="false"/>
          <w:i/>
          <w:color w:val="000000"/>
          <w:sz w:val="28"/>
        </w:rPr>
        <w:t xml:space="preserve"> (</w:t>
      </w:r>
      <w:r>
        <w:rPr>
          <w:rFonts w:ascii="Times New Roman"/>
          <w:b w:val="false"/>
          <w:i/>
          <w:color w:val="000000"/>
          <w:sz w:val="28"/>
        </w:rPr>
        <w:t>бар болған жағдайда</w:t>
      </w:r>
      <w:r>
        <w:rPr>
          <w:rFonts w:ascii="Times New Roman"/>
          <w:b w:val="false"/>
          <w:i/>
          <w:color w:val="000000"/>
          <w:sz w:val="28"/>
        </w:rPr>
        <w:t>)</w:t>
      </w:r>
      <w:r>
        <w:rPr>
          <w:rFonts w:ascii="Times New Roman"/>
          <w:b w:val="false"/>
          <w:i w:val="false"/>
          <w:color w:val="000000"/>
          <w:sz w:val="28"/>
        </w:rPr>
        <w:t>, қолы)</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