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3270a" w14:textId="c8327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 Т. Рысқұлов аудандық мәслихатының 2014 жылдың 24 желтоқсандағы № 30-5 шешіміне өзгерістер енгізу туралы</w:t>
      </w:r>
    </w:p>
    <w:p>
      <w:pPr>
        <w:spacing w:after="0"/>
        <w:ind w:left="0"/>
        <w:jc w:val="both"/>
      </w:pPr>
      <w:r>
        <w:rPr>
          <w:rFonts w:ascii="Times New Roman"/>
          <w:b w:val="false"/>
          <w:i w:val="false"/>
          <w:color w:val="000000"/>
          <w:sz w:val="28"/>
        </w:rPr>
        <w:t>Жамбыл облысы Т. Рысқұлов аудандық мәслихатының 2015 жылдың 23 қарашадағы № 37-5 шешімі. Жамбыл облысы Әділет департаментінде 2015 жылғы 27 қарашада № 2833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"2015-2017 жылдарға арналған облыстық бюджет туралы" Жамбыл облыстық мәслихатының 2014 жылдың 11 желтоқсандағы № 33-3 шешіміне өзгерістер енгізу туралы" Жамбыл облыстық мәслихатының 2015 жылғы 16 қарашадағы </w:t>
      </w:r>
      <w:r>
        <w:rPr>
          <w:rFonts w:ascii="Times New Roman"/>
          <w:b w:val="false"/>
          <w:i w:val="false"/>
          <w:color w:val="000000"/>
          <w:sz w:val="28"/>
        </w:rPr>
        <w:t>№ 41-2</w:t>
      </w:r>
      <w:r>
        <w:rPr>
          <w:rFonts w:ascii="Times New Roman"/>
          <w:b w:val="false"/>
          <w:i w:val="false"/>
          <w:color w:val="000000"/>
          <w:sz w:val="28"/>
        </w:rPr>
        <w:t xml:space="preserve"> шешіміне (нормативтік құқықтық актілерді мемлекеттік тіркеу тізілімінде № 2819 болып тіркелген) сәйкес Т.Рысқұлов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"2015-2017 жылдарға арналған аудандық бюджет туралы" Т. Рысқұлов аудандық мәслихатының 2014 жылдың 24 желтоқсандағы </w:t>
      </w:r>
      <w:r>
        <w:rPr>
          <w:rFonts w:ascii="Times New Roman"/>
          <w:b w:val="false"/>
          <w:i w:val="false"/>
          <w:color w:val="000000"/>
          <w:sz w:val="28"/>
        </w:rPr>
        <w:t>№ 30-5</w:t>
      </w:r>
      <w:r>
        <w:rPr>
          <w:rFonts w:ascii="Times New Roman"/>
          <w:b w:val="false"/>
          <w:i w:val="false"/>
          <w:color w:val="000000"/>
          <w:sz w:val="28"/>
        </w:rPr>
        <w:t xml:space="preserve"> шешіміне (нормативтік құқықтық актілерді мемлекеттік тіркеу тізілімінде № 2457 болып тіркелген, 2015 жылдың 13 қаңтардағы № 5-6-7 (7049-7051) "Құлан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"6 647 981" сандары "6 671 039" сандарымен ауыстырылсын;</w:t>
      </w:r>
      <w:r>
        <w:br/>
      </w:r>
      <w:r>
        <w:rPr>
          <w:rFonts w:ascii="Times New Roman"/>
          <w:b w:val="false"/>
          <w:i w:val="false"/>
          <w:color w:val="000000"/>
          <w:sz w:val="28"/>
        </w:rPr>
        <w:t>
      </w:t>
      </w:r>
      <w:r>
        <w:rPr>
          <w:rFonts w:ascii="Times New Roman"/>
          <w:b w:val="false"/>
          <w:i w:val="false"/>
          <w:color w:val="000000"/>
          <w:sz w:val="28"/>
        </w:rPr>
        <w:t>"4 382 575" сандары "4 405 633"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"6 656 966" сандары "6 680 024"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"44 400" сандары "40 918"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 Осы шешімнің орындалуына бақылау және интернет ресурстарында жариялауды аудандық мәслихаттың экономика, қаржы, бюджет және жергілікті өзін-өзі басқаруды дамыту жөніндегі тұрақты комиссиясына жүктелсін. </w:t>
      </w:r>
      <w:r>
        <w:br/>
      </w:r>
      <w:r>
        <w:rPr>
          <w:rFonts w:ascii="Times New Roman"/>
          <w:b w:val="false"/>
          <w:i w:val="false"/>
          <w:color w:val="000000"/>
          <w:sz w:val="28"/>
        </w:rPr>
        <w:t>
      </w:t>
      </w:r>
      <w:r>
        <w:rPr>
          <w:rFonts w:ascii="Times New Roman"/>
          <w:b w:val="false"/>
          <w:i w:val="false"/>
          <w:color w:val="000000"/>
          <w:sz w:val="28"/>
        </w:rPr>
        <w:t xml:space="preserve"> Осы шешім әділет органдарында мемлекеттік тіркелген күннен бастап күшіне енеді және 2015 жылдың 1 қаңтарынан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2015 жылғы 23 қарашадағы</w:t>
            </w:r>
            <w:r>
              <w:br/>
            </w:r>
            <w:r>
              <w:rPr>
                <w:rFonts w:ascii="Times New Roman"/>
                <w:b w:val="false"/>
                <w:i w:val="false"/>
                <w:color w:val="000000"/>
                <w:sz w:val="20"/>
              </w:rPr>
              <w:t>№ 37-5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30-5 шешіміне 1 қосымша</w:t>
            </w:r>
          </w:p>
        </w:tc>
      </w:tr>
    </w:tbl>
    <w:bookmarkStart w:name="z18" w:id="0"/>
    <w:p>
      <w:pPr>
        <w:spacing w:after="0"/>
        <w:ind w:left="0"/>
        <w:jc w:val="left"/>
      </w:pPr>
      <w:r>
        <w:rPr>
          <w:rFonts w:ascii="Times New Roman"/>
          <w:b/>
          <w:i w:val="false"/>
          <w:color w:val="000000"/>
        </w:rPr>
        <w:t xml:space="preserve"> 2015 жылға арналған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913"/>
        <w:gridCol w:w="688"/>
        <w:gridCol w:w="7035"/>
        <w:gridCol w:w="29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Кірістер атауы </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6671039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2233204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230285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230285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171621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171621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1800332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1740614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50720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4405633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мемлекеттік басқару органдарынан алынатын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4405633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4405633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85"/>
        <w:gridCol w:w="1185"/>
        <w:gridCol w:w="6374"/>
        <w:gridCol w:w="27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6680024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238607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4767270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227294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283377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3357356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64288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коммуналдық меншігіндегі жылу жүйелерін қолдануды ұйымдастыру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284703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145188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114868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дендропарктердің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183307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Жергілікте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236044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236044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Басқалар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 кредиттеу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2149"/>
        <w:gridCol w:w="1619"/>
        <w:gridCol w:w="2607"/>
        <w:gridCol w:w="43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бюджеттік кредиттердің сомаларын қайтару</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5"/>
        <w:gridCol w:w="1765"/>
        <w:gridCol w:w="1765"/>
        <w:gridCol w:w="4748"/>
        <w:gridCol w:w="22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2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операциялар бойынша сальдо</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4"/>
        <w:gridCol w:w="2515"/>
        <w:gridCol w:w="1894"/>
        <w:gridCol w:w="3576"/>
        <w:gridCol w:w="242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1184"/>
        <w:gridCol w:w="1184"/>
        <w:gridCol w:w="4499"/>
        <w:gridCol w:w="42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4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-68160</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2124"/>
        <w:gridCol w:w="1599"/>
        <w:gridCol w:w="1832"/>
        <w:gridCol w:w="514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68379</w:t>
            </w: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68379</w:t>
            </w: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2231"/>
        <w:gridCol w:w="2232"/>
        <w:gridCol w:w="3112"/>
        <w:gridCol w:w="31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8"/>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w:t>
            </w: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2015 жылғы 23 қарашадағы</w:t>
            </w:r>
            <w:r>
              <w:br/>
            </w:r>
            <w:r>
              <w:rPr>
                <w:rFonts w:ascii="Times New Roman"/>
                <w:b w:val="false"/>
                <w:i w:val="false"/>
                <w:color w:val="000000"/>
                <w:sz w:val="20"/>
              </w:rPr>
              <w:t>№ 37-5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30-5 шешіміне 4 қосымша</w:t>
            </w:r>
          </w:p>
        </w:tc>
      </w:tr>
    </w:tbl>
    <w:bookmarkStart w:name="z272" w:id="9"/>
    <w:p>
      <w:pPr>
        <w:spacing w:after="0"/>
        <w:ind w:left="0"/>
        <w:jc w:val="left"/>
      </w:pPr>
      <w:r>
        <w:rPr>
          <w:rFonts w:ascii="Times New Roman"/>
          <w:b/>
          <w:i w:val="false"/>
          <w:color w:val="000000"/>
        </w:rPr>
        <w:t xml:space="preserve"> 2015 жылға арналған бюджеттік инвестициялық жобаларды іске асыруға бағытталған бюджеттік бағдарламаларға бөлінген бюджеттік даму бағдарламаларының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2"/>
        <w:gridCol w:w="2188"/>
        <w:gridCol w:w="2188"/>
        <w:gridCol w:w="63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2015 жылғы 23 қарашадағы</w:t>
            </w:r>
            <w:r>
              <w:br/>
            </w:r>
            <w:r>
              <w:rPr>
                <w:rFonts w:ascii="Times New Roman"/>
                <w:b w:val="false"/>
                <w:i w:val="false"/>
                <w:color w:val="000000"/>
                <w:sz w:val="20"/>
              </w:rPr>
              <w:t>№ 37-5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30-5 шешіміне 7 қосымша</w:t>
            </w:r>
          </w:p>
        </w:tc>
      </w:tr>
    </w:tbl>
    <w:bookmarkStart w:name="z287" w:id="10"/>
    <w:p>
      <w:pPr>
        <w:spacing w:after="0"/>
        <w:ind w:left="0"/>
        <w:jc w:val="left"/>
      </w:pPr>
      <w:r>
        <w:rPr>
          <w:rFonts w:ascii="Times New Roman"/>
          <w:b/>
          <w:i w:val="false"/>
          <w:color w:val="000000"/>
        </w:rPr>
        <w:t xml:space="preserve"> 2015 жылға арналған Т.Рысқұлов ауданның әрбір ауылдық округтерінің бюджеттік бағдарламалары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768"/>
        <w:gridCol w:w="1810"/>
        <w:gridCol w:w="975"/>
        <w:gridCol w:w="1601"/>
        <w:gridCol w:w="1045"/>
        <w:gridCol w:w="976"/>
        <w:gridCol w:w="1045"/>
        <w:gridCol w:w="1045"/>
        <w:gridCol w:w="1759"/>
        <w:gridCol w:w="888"/>
      </w:tblGrid>
      <w:tr>
        <w:trPr>
          <w:trHeight w:val="30" w:hRule="atLeast"/>
        </w:trPr>
        <w:tc>
          <w:tcPr>
            <w:tcW w:w="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w:t>
            </w:r>
            <w:r>
              <w:br/>
            </w:r>
            <w:r>
              <w:rPr>
                <w:rFonts w:ascii="Times New Roman"/>
                <w:b w:val="false"/>
                <w:i w:val="false"/>
                <w:color w:val="000000"/>
                <w:sz w:val="20"/>
              </w:rPr>
              <w:t>
</w:t>
            </w: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1"/>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"Құлан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23467</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8446</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11515</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1745</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15750</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63353</w:t>
            </w: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2"/>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2"/>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"Луговой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20751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2185</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9982</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33659</w:t>
            </w: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3"/>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13"/>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15874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3213</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21541</w:t>
            </w: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4"/>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14"/>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"Қорағаты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13443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1441</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16960</w:t>
            </w: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5"/>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15"/>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1822</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17585</w:t>
            </w: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6"/>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16"/>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"Қарақыстақ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16708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3046</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4010</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26399</w:t>
            </w: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7"/>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17"/>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"Жаңатұрмыс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2353</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18113</w:t>
            </w: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8"/>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18"/>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"Көкдөнен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13070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3448</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22370</w:t>
            </w: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9"/>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19"/>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"Көгершін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14243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3279</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19588</w:t>
            </w: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0"/>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20"/>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12758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1562</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3692</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19088</w:t>
            </w: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1"/>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21"/>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16207</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19616</w:t>
            </w: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2"/>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22"/>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"Ақыртөбе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3209</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18824</w:t>
            </w: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3"/>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23"/>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17398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1547</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3932</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24607</w:t>
            </w: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4"/>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bookmarkEnd w:id="24"/>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"Тереңөзек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16312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3544</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2753</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24794</w:t>
            </w: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5"/>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25"/>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17227</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2776</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23353</w:t>
            </w: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238607</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9382</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22809</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28238</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2982</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5504</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61638</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369850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