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765c" w14:textId="d377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әкімдігінің 2015 жылғы 27 ақпандағы № 54 қаулысы. Жамбыл облысы Әділет департаментінде 2015 жылғы 6 сәуірде № 2595 болып тіркелді. Күші жойылды - Жамбыл облысы Т. Рысқұлов аудандық әкімдігінің 2016 жылғы 22 желтоқсанда 2 418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Т. Рысқұлов аудандық әкімдігінің 22.12.2016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"Т. Рысқұлов ауданы әкімдігінің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"Т. Рысқұлов ауданы әкімдігінің ветеринария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әкімінің орынбасары Жайлыбаев Бейбітбек Шындалыұлына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ақпандағы</w:t>
            </w:r>
            <w:r>
              <w:br/>
            </w:r>
            <w:r>
              <w:rPr>
                <w:rFonts w:ascii="Times New Roman"/>
                <w:b w:val="false"/>
                <w:i w:val="false"/>
                <w:color w:val="000000"/>
                <w:sz w:val="20"/>
              </w:rPr>
              <w:t xml:space="preserve">№ 54 қаулысымен бекітілген </w:t>
            </w:r>
          </w:p>
        </w:tc>
      </w:tr>
    </w:tbl>
    <w:bookmarkStart w:name="z12" w:id="0"/>
    <w:p>
      <w:pPr>
        <w:spacing w:after="0"/>
        <w:ind w:left="0"/>
        <w:jc w:val="left"/>
      </w:pPr>
      <w:r>
        <w:rPr>
          <w:rFonts w:ascii="Times New Roman"/>
          <w:b/>
          <w:i w:val="false"/>
          <w:color w:val="000000"/>
        </w:rPr>
        <w:t xml:space="preserve"> "Т. Рысқұлов ауданы әкімдігінің ветеринария бөлімі" коммуналдық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 Рысқұлов ауданы әкімдігінің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"Т. Рысқұлов ауданы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мекемесінде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 Рысқұлов ауданы әкімдігінің ветеринария бөлімі" коммуналдық мемлекеттік мекемесі азаматтық-құқықтық қатынастарға өз атынан түседі. </w:t>
      </w:r>
      <w:r>
        <w:br/>
      </w:r>
      <w:r>
        <w:rPr>
          <w:rFonts w:ascii="Times New Roman"/>
          <w:b w:val="false"/>
          <w:i w:val="false"/>
          <w:color w:val="000000"/>
          <w:sz w:val="28"/>
        </w:rPr>
        <w:t xml:space="preserve">
      6.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 Рысқұлов ауданы әкімдігінің ветеринария бөлімі" коммуналдық мемлекеттік мекемесі өз құзыретінің мәселелері бойынша заңнамада белгіленген тәртіппен "Т. Рысқұлов ауданы әкімдігінің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080900, Қазақстан Республикасы, Жамбыл облысы, Т. Рысқұлов ауданы, Құлан ауылы, Жібек жолы көшесі № 75. </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"Т. Рысқұлов ауданы әкімдігінің ветеринария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 Рысқұлов ауданы әкімдігінің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xml:space="preserve">
      13. </w:t>
      </w:r>
      <w:r>
        <w:rPr>
          <w:rFonts w:ascii="Times New Roman"/>
          <w:b w:val="false"/>
          <w:i w:val="false"/>
          <w:color w:val="000000"/>
          <w:sz w:val="28"/>
        </w:rPr>
        <w:t xml:space="preserve"> "Т. Рысқұлов ауданы әкімдігінің ветеринария бөлімі" коммуналдық мемлекеттік мекемесі кәсіпкерлік субъектілерімен "Т. Рысқұлов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 Рысқұлов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Эпизоотиялық қолайлы жағдайды және ветеринариялық - санитариялық қауіпсіздікті қамтамасыз ету.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халықтың денсаулығын адам мен жануарларға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 xml:space="preserve"> жануарларды аурулардан қорғау және оларды емдеу;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жеке және заңды тұлғалар ветеринария саласындағы қызметті жүзеге асырған кезінде қоршаған ортаны ластаудың алдын алу және оны жою;</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10) </w:t>
      </w:r>
      <w:r>
        <w:rPr>
          <w:rFonts w:ascii="Times New Roman"/>
          <w:b w:val="false"/>
          <w:i w:val="false"/>
          <w:color w:val="000000"/>
          <w:sz w:val="28"/>
        </w:rPr>
        <w:t xml:space="preserve">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 xml:space="preserve">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 xml:space="preserve"> 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 xml:space="preserve"> 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 xml:space="preserve">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буып-тыю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19) </w:t>
      </w:r>
      <w:r>
        <w:rPr>
          <w:rFonts w:ascii="Times New Roman"/>
          <w:b w:val="false"/>
          <w:i w:val="false"/>
          <w:color w:val="000000"/>
          <w:sz w:val="28"/>
        </w:rPr>
        <w:t xml:space="preserve">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 xml:space="preserve"> ауыл шаруашылығы жануарларының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25)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26)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 </w:t>
      </w:r>
      <w:r>
        <w:br/>
      </w:r>
      <w:r>
        <w:rPr>
          <w:rFonts w:ascii="Times New Roman"/>
          <w:b w:val="false"/>
          <w:i w:val="false"/>
          <w:color w:val="000000"/>
          <w:sz w:val="28"/>
        </w:rPr>
        <w:t xml:space="preserve">
      27)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 xml:space="preserve">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немесе қайтарып алуға бастамашы болуға;</w:t>
      </w:r>
      <w:r>
        <w:br/>
      </w:r>
      <w:r>
        <w:rPr>
          <w:rFonts w:ascii="Times New Roman"/>
          <w:b w:val="false"/>
          <w:i w:val="false"/>
          <w:color w:val="000000"/>
          <w:sz w:val="28"/>
        </w:rPr>
        <w:t xml:space="preserve">
      3) </w:t>
      </w:r>
      <w:r>
        <w:rPr>
          <w:rFonts w:ascii="Times New Roman"/>
          <w:b w:val="false"/>
          <w:i w:val="false"/>
          <w:color w:val="000000"/>
          <w:sz w:val="28"/>
        </w:rPr>
        <w:t xml:space="preserve"> белгіленген тәртіппен эпизоотияға қарсы төтенше комиссиялар құру туралы ұсынысты шығаруға;</w:t>
      </w:r>
      <w:r>
        <w:br/>
      </w:r>
      <w:r>
        <w:rPr>
          <w:rFonts w:ascii="Times New Roman"/>
          <w:b w:val="false"/>
          <w:i w:val="false"/>
          <w:color w:val="000000"/>
          <w:sz w:val="28"/>
        </w:rPr>
        <w:t xml:space="preserve">
      4) </w:t>
      </w:r>
      <w:r>
        <w:rPr>
          <w:rFonts w:ascii="Times New Roman"/>
          <w:b w:val="false"/>
          <w:i w:val="false"/>
          <w:color w:val="000000"/>
          <w:sz w:val="28"/>
        </w:rPr>
        <w:t xml:space="preserve"> аудан әкімдігіне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режимінің белгілеу туралы ұсыныс шығаруға;</w:t>
      </w:r>
      <w:r>
        <w:br/>
      </w:r>
      <w:r>
        <w:rPr>
          <w:rFonts w:ascii="Times New Roman"/>
          <w:b w:val="false"/>
          <w:i w:val="false"/>
          <w:color w:val="000000"/>
          <w:sz w:val="28"/>
        </w:rPr>
        <w:t xml:space="preserve">
      5) </w:t>
      </w:r>
      <w:r>
        <w:rPr>
          <w:rFonts w:ascii="Times New Roman"/>
          <w:b w:val="false"/>
          <w:i w:val="false"/>
          <w:color w:val="000000"/>
          <w:sz w:val="28"/>
        </w:rPr>
        <w:t xml:space="preserve"> аудан әкімдігіне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r>
        <w:br/>
      </w:r>
      <w:r>
        <w:rPr>
          <w:rFonts w:ascii="Times New Roman"/>
          <w:b w:val="false"/>
          <w:i w:val="false"/>
          <w:color w:val="000000"/>
          <w:sz w:val="28"/>
        </w:rPr>
        <w:t xml:space="preserve">
      6) </w:t>
      </w:r>
      <w:r>
        <w:rPr>
          <w:rFonts w:ascii="Times New Roman"/>
          <w:b w:val="false"/>
          <w:i w:val="false"/>
          <w:color w:val="000000"/>
          <w:sz w:val="28"/>
        </w:rPr>
        <w:t xml:space="preserve">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7) </w:t>
      </w:r>
      <w:r>
        <w:rPr>
          <w:rFonts w:ascii="Times New Roman"/>
          <w:b w:val="false"/>
          <w:i w:val="false"/>
          <w:color w:val="000000"/>
          <w:sz w:val="28"/>
        </w:rPr>
        <w:t xml:space="preserve"> тиісті уәкілетті орган белгілеген тәртіппен аумақты аймақтарға бөлу туралы шешім шығаруға құқылы.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мекемесіне басшылықты "Т.Рысқұлов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мекемесінің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 өзінің орынбасарының және мекеменің құрылымдық бөлімшелері мен қызметкерлерінің міндеттері мен өкілеттігін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заңдарға және өзге нормативтік құқықтық актілерге сәйкес мекеме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заңдарда белгіленген тәртіппен мекеме қызметкерлерін көтермелейді және оларға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 xml:space="preserve"> мекеменің актілеріне қол қояды;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органдарда, өзге де ұйымдарда мекемені білдіреді;</w:t>
      </w:r>
      <w:r>
        <w:br/>
      </w:r>
      <w:r>
        <w:rPr>
          <w:rFonts w:ascii="Times New Roman"/>
          <w:b w:val="false"/>
          <w:i w:val="false"/>
          <w:color w:val="000000"/>
          <w:sz w:val="28"/>
        </w:rPr>
        <w:t xml:space="preserve">
      6) </w:t>
      </w:r>
      <w:r>
        <w:rPr>
          <w:rFonts w:ascii="Times New Roman"/>
          <w:b w:val="false"/>
          <w:i w:val="false"/>
          <w:color w:val="000000"/>
          <w:sz w:val="28"/>
        </w:rPr>
        <w:t xml:space="preserve"> қолданыстағы заңдармен және осы Ережемен белгіленген шектерде мекеменің мүлкіне өкімдік етеді;</w:t>
      </w:r>
      <w:r>
        <w:br/>
      </w:r>
      <w:r>
        <w:rPr>
          <w:rFonts w:ascii="Times New Roman"/>
          <w:b w:val="false"/>
          <w:i w:val="false"/>
          <w:color w:val="000000"/>
          <w:sz w:val="28"/>
        </w:rPr>
        <w:t xml:space="preserve">
      7) </w:t>
      </w:r>
      <w:r>
        <w:rPr>
          <w:rFonts w:ascii="Times New Roman"/>
          <w:b w:val="false"/>
          <w:i w:val="false"/>
          <w:color w:val="000000"/>
          <w:sz w:val="28"/>
        </w:rPr>
        <w:t xml:space="preserve"> шарттар жасасады және сенімхаттар береді;</w:t>
      </w:r>
      <w:r>
        <w:br/>
      </w:r>
      <w:r>
        <w:rPr>
          <w:rFonts w:ascii="Times New Roman"/>
          <w:b w:val="false"/>
          <w:i w:val="false"/>
          <w:color w:val="000000"/>
          <w:sz w:val="28"/>
        </w:rPr>
        <w:t xml:space="preserve">
      8) </w:t>
      </w:r>
      <w:r>
        <w:rPr>
          <w:rFonts w:ascii="Times New Roman"/>
          <w:b w:val="false"/>
          <w:i w:val="false"/>
          <w:color w:val="000000"/>
          <w:sz w:val="28"/>
        </w:rPr>
        <w:t xml:space="preserve"> банкілік есеп-шоттарын ашады, өзге де мәмілелер жасасады;</w:t>
      </w:r>
      <w:r>
        <w:br/>
      </w:r>
      <w:r>
        <w:rPr>
          <w:rFonts w:ascii="Times New Roman"/>
          <w:b w:val="false"/>
          <w:i w:val="false"/>
          <w:color w:val="000000"/>
          <w:sz w:val="28"/>
        </w:rPr>
        <w:t xml:space="preserve">
      9) </w:t>
      </w:r>
      <w:r>
        <w:rPr>
          <w:rFonts w:ascii="Times New Roman"/>
          <w:b w:val="false"/>
          <w:i w:val="false"/>
          <w:color w:val="000000"/>
          <w:sz w:val="28"/>
        </w:rPr>
        <w:t xml:space="preserve"> заңдарға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 Рысқұлов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 </w:t>
      </w:r>
      <w:r>
        <w:br/>
      </w:r>
      <w:r>
        <w:rPr>
          <w:rFonts w:ascii="Times New Roman"/>
          <w:b w:val="false"/>
          <w:i w:val="false"/>
          <w:color w:val="000000"/>
          <w:sz w:val="28"/>
        </w:rPr>
        <w:t xml:space="preserve">
      23. </w:t>
      </w:r>
      <w:r>
        <w:rPr>
          <w:rFonts w:ascii="Times New Roman"/>
          <w:b w:val="false"/>
          <w:i w:val="false"/>
          <w:color w:val="000000"/>
          <w:sz w:val="28"/>
        </w:rPr>
        <w:t xml:space="preserve"> "Т. Рысқұлов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"Т. Рысқұлов ауданы әкімдігінің ветеринария бөлімі"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"Т.Рысқұлов ауданы әкімдігінің ветеринария бөлімі" коммуналдық мемлекеттік мекемесіне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"Т.Рысқұлов ауданы әкімдігінің ветеринария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"Т.Рысқұлов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5"/>
    <w:p>
      <w:pPr>
        <w:spacing w:after="0"/>
        <w:ind w:left="0"/>
        <w:jc w:val="left"/>
      </w:pPr>
      <w:r>
        <w:rPr>
          <w:rFonts w:ascii="Times New Roman"/>
          <w:b/>
          <w:i w:val="false"/>
          <w:color w:val="000000"/>
        </w:rPr>
        <w:t xml:space="preserve">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"Т.Рысқұлов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4" w:id="6"/>
    <w:p>
      <w:pPr>
        <w:spacing w:after="0"/>
        <w:ind w:left="0"/>
        <w:jc w:val="left"/>
      </w:pPr>
      <w:r>
        <w:rPr>
          <w:rFonts w:ascii="Times New Roman"/>
          <w:b/>
          <w:i w:val="false"/>
          <w:color w:val="000000"/>
        </w:rPr>
        <w:t xml:space="preserve">  "Т.Рысқұлов ауданы әкімдігінің ветеринария бөлімі" коммуналдық мемлекеттік мекемесінің қарамағындағы мемлекеттік мекемелердің (кәсіпорындардың)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"Т.Рысқұлов ауданы әкімдігінің ветеринария бөлімі" шаруашылық жүргізу құқығындағы коммуналдық мемлекеттік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