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2730" w14:textId="e5c2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2015 жылғы 30 қазандағы № 43-2 шешімі. Жамбыл облысы Әділет департаментінде 2015 жылғы 30 қарашада № 2836 болып тіркелді. Күші жойылды - Жамбыл облысы Меркі аудандық мәслихатының 2019 жылғы 7 ақпандағы № 42-2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Меркі аудандық мәслихатының 07.02.2019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– Жамбыл облысы Меркі аудандық маслихатының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– Жамбыл облысы Меркі аудандық маслихатының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Жамбыл облысы Меркі аудандық маслихатының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аудандық мәслихатының жер учаскесін сатып алу туралы шарттар жобаларын қарау жөніндегі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Қажығалиева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