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d4f2" w14:textId="981d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Масаншы ауылындағы жаңа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Масаншы ауылдық округі әкімінің 2015 жылғы 14 қаңтардағы № 1 қаулысы. Жамбыл облысының Әділет департаментінде 2015 жылғы 4 ақпанда № 2490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Масаншы ауылдық округінің Масаншы ауылындағы №1 жаңа көшеге "Көктем" атауы, №3 жаңа көшеге "Ақжол" атауы, №4 жаңа көшеге "Желтоқсан" атауы, №5 жаңа көшеге "Наурыз" атауы, №6 жаңа көшеге "Жібек Жолы" атауы, №7 жаңа көшеге "Ардагерлер" атауы, №8 жаңа көшеге "Бірлік" атауы, №9 жаңа көшеге "Мереке" атауы, №11 жаңа көшеге "Шапағат" атауы, №12 жаңа көшеге "Қасқасу" атауы, №13 жаңа көшеге "Қосуақ" атауы, №14 жаңа көшеге "Суалма" атауы, №15 жаңа көшеге "Жігер" атауы, №16 жаңа көшеге "Тұлпар" атауы, №17 жаңа көшеге "Шаттық" атауы, №18 жаңа көшеге "Түркістан"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шешімің орындалуын бақылау Масаншы ауылдық округі әкімі аппаратының бас маманы З.Гудожановқа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Я. 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