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835f" w14:textId="e2d8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2015 жылғы 28 қазандағы № 45-3 шешімі. Жамбыл облысы Әділет департаментінде 2015 жылғы 20 қарашада № 2823 болып тіркелді. Күші жойылды - Жамбыл облысы Қордай аудандық мәслихатының 2020 жылғы 25 желтоқсандағы № 80-15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80-15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Қордай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орындалуына бақылау аудандық мәслихаттың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Есперов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