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75e3" w14:textId="00b7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ставкаларын белгілеу туралы" Қордай аудандық мәслихатының 2011 жылғы 4 қарашадағы №42-3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2015 жылғы 15 мамырдағы N 41-7 шешімі. Жамбыл облысы Әділет департаментінде 2015 жылғы 16 маусымда № 2678 болып тіркелді. Күші жойылды - Жамбыл облысы Қордай аудандық мәслихатының 2018 жылғы 26 наурыздағы № 29-8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Қордай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2014 жылғы 28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Қордай аудандық мәслихатының 2011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№42-3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№6-5-130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23 қарашадағы №182-183 аудандық "Қордай шамшырағы" - "Кордайский маяк"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мазмұны және бүкіл мәтіні бойынша "ставкаларын", "ставкалары", "ставкаларының" деген сөздері тиісінше "мөлшерлемелерін", "мөлшерлемелері", "мөлшерлемелерінің" деген сөздермен ауыстырылсын.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