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ca74b" w14:textId="16ca7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Жуалы ауданы әкімдігінің сәулет, қала құрылысы және құрылыс бөлімі" коммуналдық мемлекеттік мекемесінің Ережесін бекіту туралы</w:t>
      </w:r>
    </w:p>
    <w:p>
      <w:pPr>
        <w:spacing w:after="0"/>
        <w:ind w:left="0"/>
        <w:jc w:val="both"/>
      </w:pPr>
      <w:r>
        <w:rPr>
          <w:rFonts w:ascii="Times New Roman"/>
          <w:b w:val="false"/>
          <w:i w:val="false"/>
          <w:color w:val="000000"/>
          <w:sz w:val="28"/>
        </w:rPr>
        <w:t>Жамбыл облысы Жуалы аудандық әкімдігінің 2015 жылғы 23 ақпандағы № 84 қаулысы. Жамбыл облысы Әділет департаментінде 2015 жылғы 18 наурызда № 2579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Жуалы ауданы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xml:space="preserve">
      1. </w:t>
      </w:r>
      <w:r>
        <w:rPr>
          <w:rFonts w:ascii="Times New Roman"/>
          <w:b w:val="false"/>
          <w:i w:val="false"/>
          <w:color w:val="000000"/>
          <w:sz w:val="28"/>
        </w:rPr>
        <w:t xml:space="preserve"> Қоса беріліп отырған "Жамбыл облысы Жуалы ауданы әкімдігінің сәулет, қала құрылысы және құрылыс бөлімі"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 </w:t>
      </w:r>
      <w:r>
        <w:br/>
      </w:r>
      <w:r>
        <w:rPr>
          <w:rFonts w:ascii="Times New Roman"/>
          <w:b w:val="false"/>
          <w:i w:val="false"/>
          <w:color w:val="000000"/>
          <w:sz w:val="28"/>
        </w:rPr>
        <w:t xml:space="preserve">      2. </w:t>
      </w:r>
      <w:r>
        <w:rPr>
          <w:rFonts w:ascii="Times New Roman"/>
          <w:b w:val="false"/>
          <w:i w:val="false"/>
          <w:color w:val="000000"/>
          <w:sz w:val="28"/>
        </w:rPr>
        <w:t xml:space="preserve"> "Жамбыл облысы Жуалы ауданы әкімдігінің сәулет, қала құрылысы және құрылыс бөлімі" коммуналдық мемлекеттік мекемесі заңнамада белгіленген тәртіппен:</w:t>
      </w:r>
      <w:r>
        <w:br/>
      </w:r>
      <w:r>
        <w:rPr>
          <w:rFonts w:ascii="Times New Roman"/>
          <w:b w:val="false"/>
          <w:i w:val="false"/>
          <w:color w:val="000000"/>
          <w:sz w:val="28"/>
        </w:rPr>
        <w:t xml:space="preserve">      1) </w:t>
      </w:r>
      <w:r>
        <w:rPr>
          <w:rFonts w:ascii="Times New Roman"/>
          <w:b w:val="false"/>
          <w:i w:val="false"/>
          <w:color w:val="000000"/>
          <w:sz w:val="28"/>
        </w:rPr>
        <w:t xml:space="preserve"> осы қаулының әділет органдарында мемлекеттік тіркелуін;</w:t>
      </w:r>
      <w:r>
        <w:br/>
      </w:r>
      <w:r>
        <w:rPr>
          <w:rFonts w:ascii="Times New Roman"/>
          <w:b w:val="false"/>
          <w:i w:val="false"/>
          <w:color w:val="000000"/>
          <w:sz w:val="28"/>
        </w:rPr>
        <w:t xml:space="preserve">      2) </w:t>
      </w:r>
      <w:r>
        <w:rPr>
          <w:rFonts w:ascii="Times New Roman"/>
          <w:b w:val="false"/>
          <w:i w:val="false"/>
          <w:color w:val="000000"/>
          <w:sz w:val="28"/>
        </w:rPr>
        <w:t xml:space="preserve">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Жуалы ауданы әкімдігінің интернет-ресурсында орналастырылуын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орындалуын бақылау аудан әкімінің орынбасары Айбар Күнтуұлы Әділбақовқа жүктелсін.</w:t>
      </w:r>
      <w:r>
        <w:br/>
      </w:r>
      <w:r>
        <w:rPr>
          <w:rFonts w:ascii="Times New Roman"/>
          <w:b w:val="false"/>
          <w:i w:val="false"/>
          <w:color w:val="000000"/>
          <w:sz w:val="28"/>
        </w:rPr>
        <w:t xml:space="preserve">      4. </w:t>
      </w:r>
      <w:r>
        <w:rPr>
          <w:rFonts w:ascii="Times New Roman"/>
          <w:b w:val="false"/>
          <w:i w:val="false"/>
          <w:color w:val="000000"/>
          <w:sz w:val="28"/>
        </w:rPr>
        <w:t xml:space="preserve">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 </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Құлекеев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ауданы әкімдігінің</w:t>
            </w:r>
            <w:r>
              <w:br/>
            </w:r>
            <w:r>
              <w:rPr>
                <w:rFonts w:ascii="Times New Roman"/>
                <w:b w:val="false"/>
                <w:i w:val="false"/>
                <w:color w:val="000000"/>
                <w:sz w:val="20"/>
              </w:rPr>
              <w:t>2015 жылғы 23 ақпандағы</w:t>
            </w:r>
            <w:r>
              <w:br/>
            </w:r>
            <w:r>
              <w:rPr>
                <w:rFonts w:ascii="Times New Roman"/>
                <w:b w:val="false"/>
                <w:i w:val="false"/>
                <w:color w:val="000000"/>
                <w:sz w:val="20"/>
              </w:rPr>
              <w:t>№ 84 қаулысымен бекітілген</w:t>
            </w:r>
          </w:p>
        </w:tc>
      </w:tr>
    </w:tbl>
    <w:bookmarkStart w:name="z16" w:id="0"/>
    <w:p>
      <w:pPr>
        <w:spacing w:after="0"/>
        <w:ind w:left="0"/>
        <w:jc w:val="left"/>
      </w:pPr>
      <w:r>
        <w:rPr>
          <w:rFonts w:ascii="Times New Roman"/>
          <w:b/>
          <w:i w:val="false"/>
          <w:color w:val="000000"/>
        </w:rPr>
        <w:t xml:space="preserve"> "Жамбыл облысы Жуалы ауданы әкімдігінің сәулет, қала құрылысы және құрылыс бөлімі" коммуналдық мемлекеттік мекемесі туралы ЕРЕЖЕ</w:t>
      </w:r>
    </w:p>
    <w:bookmarkEnd w:id="0"/>
    <w:bookmarkStart w:name="z1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"Жамбыл облысы Жуалы ауданы әкімдігінің сәулет, қала құрылысы және құрылыс бөлімі" коммуналдық мемлекеттік мекемесі аудан аумағында сәулет, қала құрылысы және құрылыс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 xml:space="preserve"> "Жамбыл облысы Жуалы ауданы әкімдігінің сәулет, қала құрылысы және құрылыс бөлімі" коммуналдық мемлекеттік мекемесінің ведомстволары жоқ. </w:t>
      </w:r>
      <w:r>
        <w:br/>
      </w:r>
      <w:r>
        <w:rPr>
          <w:rFonts w:ascii="Times New Roman"/>
          <w:b w:val="false"/>
          <w:i w:val="false"/>
          <w:color w:val="000000"/>
          <w:sz w:val="28"/>
        </w:rPr>
        <w:t xml:space="preserve">      3. </w:t>
      </w:r>
      <w:r>
        <w:rPr>
          <w:rFonts w:ascii="Times New Roman"/>
          <w:b w:val="false"/>
          <w:i w:val="false"/>
          <w:color w:val="000000"/>
          <w:sz w:val="28"/>
        </w:rPr>
        <w:t xml:space="preserve"> "Жамбыл облысы Жуалы ауданы әкімдігінің сәулет, қала құрылысы және құрылыс бөлімі" коммуналдық мемлекеттік мекемесі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 Президентінің, Үкіметінің актілеріне, өзге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 xml:space="preserve"> "Жамбыл облысы Жуалы ауданы әкімдігінің сәулет, қала құрылысы және құрылыс бөлімі" коммуналдық мемлекеттік мекемесі заңды тұлға болып табылады, мемлекеттік тілде өз атауы бар мөрі және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 xml:space="preserve"> "Жамбыл облысы Жуалы ауданы әкімдігінің сәулет, қала құрылысы және құрылыс бөлімі"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 xml:space="preserve"> "Жамбыл облысы Жуалы ауданы әкімдігінің сәулет, қала құрылысы және құрылыс бөлімі" коммуналдық мемлекеттік мекемесі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 xml:space="preserve"> "Жамбыл облысы Жуалы ауданы әкімдігінің сәулет, қала құрылысы және құрылыс бөлімі" коммуналдық мемлекеттік мекемесі өз құзыретінің мәселелері бойынша заңнамада белгіленген тәртіппен "Жамбыл облысы Жуалы ауданы әкімдігінің сәулет, қала құрылысы және құрылыс бөлімі" коммуналдық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 xml:space="preserve"> "Жамбыл облысы Жуалы ауданы әкімдігінің сәулет, қала құрылысы және құрылыс бөлімі"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 xml:space="preserve"> Мекеменің заңды орналасқан жері: пошталық индексі 080300, Қазақстан Республикасы, Жамбыл облысы, Жуалы ауданы, Б.Момышұлы ауылы, Жамбыл көшесі, № 12.</w:t>
      </w:r>
      <w:r>
        <w:br/>
      </w:r>
      <w:r>
        <w:rPr>
          <w:rFonts w:ascii="Times New Roman"/>
          <w:b w:val="false"/>
          <w:i w:val="false"/>
          <w:color w:val="000000"/>
          <w:sz w:val="28"/>
        </w:rPr>
        <w:t xml:space="preserve">      10. </w:t>
      </w:r>
      <w:r>
        <w:rPr>
          <w:rFonts w:ascii="Times New Roman"/>
          <w:b w:val="false"/>
          <w:i w:val="false"/>
          <w:color w:val="000000"/>
          <w:sz w:val="28"/>
        </w:rPr>
        <w:t xml:space="preserve"> Мемлекеттік органның толық атауы: "Жамбыл облысы Жуалы ауданы әкімдігінің сәулет, қала құрылысы және құрылыс бөлімі" коммуналдық мемлекеттік мекемесі.</w:t>
      </w:r>
      <w:r>
        <w:br/>
      </w:r>
      <w:r>
        <w:rPr>
          <w:rFonts w:ascii="Times New Roman"/>
          <w:b w:val="false"/>
          <w:i w:val="false"/>
          <w:color w:val="000000"/>
          <w:sz w:val="28"/>
        </w:rPr>
        <w:t xml:space="preserve">      11. </w:t>
      </w:r>
      <w:r>
        <w:rPr>
          <w:rFonts w:ascii="Times New Roman"/>
          <w:b w:val="false"/>
          <w:i w:val="false"/>
          <w:color w:val="000000"/>
          <w:sz w:val="28"/>
        </w:rPr>
        <w:t xml:space="preserve"> Осы ереже "Жамбыл облысы Жуалы ауданы әкімдігінің сәулет, қала құрылысы және құрылыс бөлімі" коммуналдық мемлекеттік мекемесінің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 xml:space="preserve"> "Жамбыл облысы Жуалы ауданы әкімдігінің сәулет, қала құрылысы және құрылыс бөлімі" коммуналдық мемлекеттік мекемесінің қызметі жергілікті бюджеттен қаржыландырылады.</w:t>
      </w:r>
      <w:r>
        <w:br/>
      </w:r>
      <w:r>
        <w:rPr>
          <w:rFonts w:ascii="Times New Roman"/>
          <w:b w:val="false"/>
          <w:i w:val="false"/>
          <w:color w:val="000000"/>
          <w:sz w:val="28"/>
        </w:rPr>
        <w:t xml:space="preserve">      13. </w:t>
      </w:r>
      <w:r>
        <w:rPr>
          <w:rFonts w:ascii="Times New Roman"/>
          <w:b w:val="false"/>
          <w:i w:val="false"/>
          <w:color w:val="000000"/>
          <w:sz w:val="28"/>
        </w:rPr>
        <w:t xml:space="preserve"> "Жамбыл облысы Жуалы ауданы әкімдігінің сәулет, қала құрылысы және құрылыс бөлімі" коммуналдық мемлекеттік мекемесіне кәсіпкерлік субъектілерімен "Жамбыл облысы Жуалы ауданы әкімдігінің сәулет, қала құрылысы және құрылыс бөлімі"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Егер "Жамбыл облысы Жуалы ауданы әкімдігінің сәулет, қала құрылысы және құрылыс бөлімі" коммуналдық мемлекеттік мекемесінің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 </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 xml:space="preserve"> "Жамбыл облысы Жуалы ауданы әкімдігінің сәулет, қала құрылысы және құрылыс бөлімі" коммуналдық мемлекеттік мекемесінің миссиясы:</w:t>
      </w:r>
      <w:r>
        <w:br/>
      </w:r>
      <w:r>
        <w:rPr>
          <w:rFonts w:ascii="Times New Roman"/>
          <w:b w:val="false"/>
          <w:i w:val="false"/>
          <w:color w:val="000000"/>
          <w:sz w:val="28"/>
        </w:rPr>
        <w:t>      </w:t>
      </w:r>
      <w:r>
        <w:rPr>
          <w:rFonts w:ascii="Times New Roman"/>
          <w:b w:val="false"/>
          <w:i w:val="false"/>
          <w:color w:val="000000"/>
          <w:sz w:val="28"/>
        </w:rPr>
        <w:t>аудан аумағында сәулет, қала құрылысы және құрылыс саласындағы функцияларды іске асыру.</w:t>
      </w:r>
      <w:r>
        <w:br/>
      </w:r>
      <w:r>
        <w:rPr>
          <w:rFonts w:ascii="Times New Roman"/>
          <w:b w:val="false"/>
          <w:i w:val="false"/>
          <w:color w:val="000000"/>
          <w:sz w:val="28"/>
        </w:rPr>
        <w:t xml:space="preserve">
      15. </w:t>
      </w:r>
      <w:r>
        <w:rPr>
          <w:rFonts w:ascii="Times New Roman"/>
          <w:b w:val="false"/>
          <w:i w:val="false"/>
          <w:color w:val="000000"/>
          <w:sz w:val="28"/>
        </w:rPr>
        <w:t xml:space="preserve"> Міндеттері:</w:t>
      </w:r>
      <w:r>
        <w:br/>
      </w:r>
      <w:r>
        <w:rPr>
          <w:rFonts w:ascii="Times New Roman"/>
          <w:b w:val="false"/>
          <w:i w:val="false"/>
          <w:color w:val="000000"/>
          <w:sz w:val="28"/>
        </w:rPr>
        <w:t xml:space="preserve">      1) </w:t>
      </w:r>
      <w:r>
        <w:rPr>
          <w:rFonts w:ascii="Times New Roman"/>
          <w:b w:val="false"/>
          <w:i w:val="false"/>
          <w:color w:val="000000"/>
          <w:sz w:val="28"/>
        </w:rPr>
        <w:t xml:space="preserve"> аумақтарды кешенді әлеуметтік-экономикалық дамытудың ағымдағы және келешектегі міндеттерін шешуге, олардың мемлекеттік, қоғамдық және өзге де ұйымдармен тығыз ынтымақтастықта тіршілік етуін жетілдіруге бағытталған, аудан аумағындағы сәулет, қала құрылысы және құрылыс саласын кешенді дамытудың бірыңғай стратегиясын қалыптастыру мен жүргізу;</w:t>
      </w:r>
      <w:r>
        <w:br/>
      </w:r>
      <w:r>
        <w:rPr>
          <w:rFonts w:ascii="Times New Roman"/>
          <w:b w:val="false"/>
          <w:i w:val="false"/>
          <w:color w:val="000000"/>
          <w:sz w:val="28"/>
        </w:rPr>
        <w:t xml:space="preserve">      2) </w:t>
      </w:r>
      <w:r>
        <w:rPr>
          <w:rFonts w:ascii="Times New Roman"/>
          <w:b w:val="false"/>
          <w:i w:val="false"/>
          <w:color w:val="000000"/>
          <w:sz w:val="28"/>
        </w:rPr>
        <w:t xml:space="preserve"> ауылдар мен селоларды дамыту мен жаңарту процессіндегі сәулеттің идеялық-көркемдік деңгейін жоғарылату, сәулеттік қала құрылысы ансамбльдерінің, салынып жатқан үйлер, ғимараттар, үй-жайлар мен мәдени-тұрмыстық, өнеркәсіп және ауыл шаруашылығы объектілерінің көркемдік шешім табуын қамтамасыз ету;</w:t>
      </w:r>
      <w:r>
        <w:br/>
      </w:r>
      <w:r>
        <w:rPr>
          <w:rFonts w:ascii="Times New Roman"/>
          <w:b w:val="false"/>
          <w:i w:val="false"/>
          <w:color w:val="000000"/>
          <w:sz w:val="28"/>
        </w:rPr>
        <w:t xml:space="preserve">      3) </w:t>
      </w:r>
      <w:r>
        <w:rPr>
          <w:rFonts w:ascii="Times New Roman"/>
          <w:b w:val="false"/>
          <w:i w:val="false"/>
          <w:color w:val="000000"/>
          <w:sz w:val="28"/>
        </w:rPr>
        <w:t xml:space="preserve"> тұрғын үй және мәдени-тұрмыстық құрылысты дамыту, инженерлік-техникалық және эстетикалық мәселелерді шешу, аумақтарды көгалдандыру, көріктендіру және оларды жобалық-әдістемелік қамтамасыз ету, тұжырымдамасы мен бағдарламасының орындалу барысын реттеу;</w:t>
      </w:r>
      <w:r>
        <w:br/>
      </w:r>
      <w:r>
        <w:rPr>
          <w:rFonts w:ascii="Times New Roman"/>
          <w:b w:val="false"/>
          <w:i w:val="false"/>
          <w:color w:val="000000"/>
          <w:sz w:val="28"/>
        </w:rPr>
        <w:t xml:space="preserve">      4) </w:t>
      </w:r>
      <w:r>
        <w:rPr>
          <w:rFonts w:ascii="Times New Roman"/>
          <w:b w:val="false"/>
          <w:i w:val="false"/>
          <w:color w:val="000000"/>
          <w:sz w:val="28"/>
        </w:rPr>
        <w:t xml:space="preserve"> сәулет, қала құрылысы және құрылыс практикасына ғылыми-техникалық тәжірибені ендіру арқылы құрылыс шешімдерінің әлеуметтік-экономикалық тиімділігін қамтамасыз ету, техникалық-экономикалық деңгейді және тұрғын үйлердің, қоғамдық ғимараттардың, үй-жайлар мен кешендердің конструкциялық орнықтылығын жоғарылату;</w:t>
      </w:r>
      <w:r>
        <w:br/>
      </w:r>
      <w:r>
        <w:rPr>
          <w:rFonts w:ascii="Times New Roman"/>
          <w:b w:val="false"/>
          <w:i w:val="false"/>
          <w:color w:val="000000"/>
          <w:sz w:val="28"/>
        </w:rPr>
        <w:t xml:space="preserve">      5) </w:t>
      </w:r>
      <w:r>
        <w:rPr>
          <w:rFonts w:ascii="Times New Roman"/>
          <w:b w:val="false"/>
          <w:i w:val="false"/>
          <w:color w:val="000000"/>
          <w:sz w:val="28"/>
        </w:rPr>
        <w:t xml:space="preserve"> салынған құрылыстарды кешенді, реконструкциялау сәулеттік және мәдени құндылығы бар және тұрғын үйлерді, қоғамдық ғимараттар мен үй-жайларды жетілдіру және күрделі жөндеу, реконструкцияланатын аумақтар мен жекелеген объектілердің инженерлік қондырғыларының жүйесін дамыту жөніндегі жұмысты үйлестіру және әдістемелік басшылық жасау; </w:t>
      </w:r>
      <w:r>
        <w:br/>
      </w:r>
      <w:r>
        <w:rPr>
          <w:rFonts w:ascii="Times New Roman"/>
          <w:b w:val="false"/>
          <w:i w:val="false"/>
          <w:color w:val="000000"/>
          <w:sz w:val="28"/>
        </w:rPr>
        <w:t xml:space="preserve">      6) </w:t>
      </w:r>
      <w:r>
        <w:rPr>
          <w:rFonts w:ascii="Times New Roman"/>
          <w:b w:val="false"/>
          <w:i w:val="false"/>
          <w:color w:val="000000"/>
          <w:sz w:val="28"/>
        </w:rPr>
        <w:t xml:space="preserve"> апатты және құлайын деп тұрған үй жайларды қалпына келтіру; </w:t>
      </w:r>
      <w:r>
        <w:br/>
      </w:r>
      <w:r>
        <w:rPr>
          <w:rFonts w:ascii="Times New Roman"/>
          <w:b w:val="false"/>
          <w:i w:val="false"/>
          <w:color w:val="000000"/>
          <w:sz w:val="28"/>
        </w:rPr>
        <w:t xml:space="preserve">      7) </w:t>
      </w:r>
      <w:r>
        <w:rPr>
          <w:rFonts w:ascii="Times New Roman"/>
          <w:b w:val="false"/>
          <w:i w:val="false"/>
          <w:color w:val="000000"/>
          <w:sz w:val="28"/>
        </w:rPr>
        <w:t xml:space="preserve"> сәулет, қала құрылысы және құрылыс қызметінің мәселелері бойынша сыртқы экономикалық байланыстар ұйымдастыру;</w:t>
      </w:r>
      <w:r>
        <w:br/>
      </w:r>
      <w:r>
        <w:rPr>
          <w:rFonts w:ascii="Times New Roman"/>
          <w:b w:val="false"/>
          <w:i w:val="false"/>
          <w:color w:val="000000"/>
          <w:sz w:val="28"/>
        </w:rPr>
        <w:t xml:space="preserve">      8) </w:t>
      </w:r>
      <w:r>
        <w:rPr>
          <w:rFonts w:ascii="Times New Roman"/>
          <w:b w:val="false"/>
          <w:i w:val="false"/>
          <w:color w:val="000000"/>
          <w:sz w:val="28"/>
        </w:rPr>
        <w:t xml:space="preserve"> ғылыми-техникалық, әдістемелік ақпарат тарату, құрылыс саласындағы республикалық және шетелдік ғылым мен техника жетістіктерін енгізу;</w:t>
      </w:r>
      <w:r>
        <w:br/>
      </w:r>
      <w:r>
        <w:rPr>
          <w:rFonts w:ascii="Times New Roman"/>
          <w:b w:val="false"/>
          <w:i w:val="false"/>
          <w:color w:val="000000"/>
          <w:sz w:val="28"/>
        </w:rPr>
        <w:t xml:space="preserve">      9) </w:t>
      </w:r>
      <w:r>
        <w:rPr>
          <w:rFonts w:ascii="Times New Roman"/>
          <w:b w:val="false"/>
          <w:i w:val="false"/>
          <w:color w:val="000000"/>
          <w:sz w:val="28"/>
        </w:rPr>
        <w:t xml:space="preserve"> табиғи және техногендік сипаттағы төтенше жағдайларды жою мен оларды жүзеге асыру жөніндегі іс-шаралар әзірлеуге қатысу; </w:t>
      </w:r>
      <w:r>
        <w:br/>
      </w:r>
      <w:r>
        <w:rPr>
          <w:rFonts w:ascii="Times New Roman"/>
          <w:b w:val="false"/>
          <w:i w:val="false"/>
          <w:color w:val="000000"/>
          <w:sz w:val="28"/>
        </w:rPr>
        <w:t xml:space="preserve">      10) </w:t>
      </w:r>
      <w:r>
        <w:rPr>
          <w:rFonts w:ascii="Times New Roman"/>
          <w:b w:val="false"/>
          <w:i w:val="false"/>
          <w:color w:val="000000"/>
          <w:sz w:val="28"/>
        </w:rPr>
        <w:t xml:space="preserve"> құрылысқа берілген жер телімдерінің шекараларын белгілеу;</w:t>
      </w:r>
      <w:r>
        <w:br/>
      </w:r>
      <w:r>
        <w:rPr>
          <w:rFonts w:ascii="Times New Roman"/>
          <w:b w:val="false"/>
          <w:i w:val="false"/>
          <w:color w:val="000000"/>
          <w:sz w:val="28"/>
        </w:rPr>
        <w:t xml:space="preserve">      16. </w:t>
      </w:r>
      <w:r>
        <w:rPr>
          <w:rFonts w:ascii="Times New Roman"/>
          <w:b w:val="false"/>
          <w:i w:val="false"/>
          <w:color w:val="000000"/>
          <w:sz w:val="28"/>
        </w:rPr>
        <w:t xml:space="preserve"> Функциялары:</w:t>
      </w:r>
      <w:r>
        <w:br/>
      </w:r>
      <w:r>
        <w:rPr>
          <w:rFonts w:ascii="Times New Roman"/>
          <w:b w:val="false"/>
          <w:i w:val="false"/>
          <w:color w:val="000000"/>
          <w:sz w:val="28"/>
        </w:rPr>
        <w:t xml:space="preserve">      1) </w:t>
      </w:r>
      <w:r>
        <w:rPr>
          <w:rFonts w:ascii="Times New Roman"/>
          <w:b w:val="false"/>
          <w:i w:val="false"/>
          <w:color w:val="000000"/>
          <w:sz w:val="28"/>
        </w:rPr>
        <w:t xml:space="preserve"> Республикалық және жергілікті бюджеттер, Қазақстан Республикасының үкіметтік кепілдігімен берілген заемдар есебінен қаржыландырылатын объектілерді жобалау мен салуға тауарларды мемлекеттік сатып алу бойынша, оларды “Мемлекеттік сатып алу туралы” Қазақстсн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тиімді жұмсау мақсатында конкурстар ұйымдастыру және жүзеге асыру;</w:t>
      </w:r>
      <w:r>
        <w:br/>
      </w:r>
      <w:r>
        <w:rPr>
          <w:rFonts w:ascii="Times New Roman"/>
          <w:b w:val="false"/>
          <w:i w:val="false"/>
          <w:color w:val="000000"/>
          <w:sz w:val="28"/>
        </w:rPr>
        <w:t xml:space="preserve">      2) </w:t>
      </w:r>
      <w:r>
        <w:rPr>
          <w:rFonts w:ascii="Times New Roman"/>
          <w:b w:val="false"/>
          <w:i w:val="false"/>
          <w:color w:val="000000"/>
          <w:sz w:val="28"/>
        </w:rPr>
        <w:t xml:space="preserve"> Қазақстан Республикасы заңнамасында белгіленген тәртіп бойынша мекеме өзі мемлекеттік басқару органы болып табылатын өзінің ведомствалық бағынысындағы мемлекеттік мекеме, заңды тұлға не бюджеттік бағдарламаның әкімшісі мемлекеттік басқару органы болып табылатын заңды тұлғамен аффилирленген тұлға үшін мемлекеттік сатып алуды ұйымдастыру;</w:t>
      </w:r>
      <w:r>
        <w:br/>
      </w:r>
      <w:r>
        <w:rPr>
          <w:rFonts w:ascii="Times New Roman"/>
          <w:b w:val="false"/>
          <w:i w:val="false"/>
          <w:color w:val="000000"/>
          <w:sz w:val="28"/>
        </w:rPr>
        <w:t xml:space="preserve">      3) </w:t>
      </w:r>
      <w:r>
        <w:rPr>
          <w:rFonts w:ascii="Times New Roman"/>
          <w:b w:val="false"/>
          <w:i w:val="false"/>
          <w:color w:val="000000"/>
          <w:sz w:val="28"/>
        </w:rPr>
        <w:t xml:space="preserve"> сәулет, қара құрылысы және құрылыс салдасында аудан әкімдігінің және аудан әкімінің акті жобаларын және басқада нормативтік актілерді әзірлейді және Аудан әкімінің қарауына енгізеді</w:t>
      </w:r>
      <w:r>
        <w:br/>
      </w:r>
      <w:r>
        <w:rPr>
          <w:rFonts w:ascii="Times New Roman"/>
          <w:b w:val="false"/>
          <w:i w:val="false"/>
          <w:color w:val="000000"/>
          <w:sz w:val="28"/>
        </w:rPr>
        <w:t xml:space="preserve">      4) </w:t>
      </w:r>
      <w:r>
        <w:rPr>
          <w:rFonts w:ascii="Times New Roman"/>
          <w:b w:val="false"/>
          <w:i w:val="false"/>
          <w:color w:val="000000"/>
          <w:sz w:val="28"/>
        </w:rPr>
        <w:t xml:space="preserve"> Күрделі жөндеу және құрылыс жұмыстарының барлық түрі үшін жобалық сметалық құжаттамалар жасауға керекті құжат материалдарын дайындау және архитектуралық жобалау тапсырмасын беру; </w:t>
      </w:r>
      <w:r>
        <w:br/>
      </w:r>
      <w:r>
        <w:rPr>
          <w:rFonts w:ascii="Times New Roman"/>
          <w:b w:val="false"/>
          <w:i w:val="false"/>
          <w:color w:val="000000"/>
          <w:sz w:val="28"/>
        </w:rPr>
        <w:t xml:space="preserve">      5) </w:t>
      </w:r>
      <w:r>
        <w:rPr>
          <w:rFonts w:ascii="Times New Roman"/>
          <w:b w:val="false"/>
          <w:i w:val="false"/>
          <w:color w:val="000000"/>
          <w:sz w:val="28"/>
        </w:rPr>
        <w:t xml:space="preserve"> жоспарланған құрылыс салу не өзге де қала құрылысы өзгерістері туралы халыққа хабарлап отыру;</w:t>
      </w:r>
      <w:r>
        <w:br/>
      </w:r>
      <w:r>
        <w:rPr>
          <w:rFonts w:ascii="Times New Roman"/>
          <w:b w:val="false"/>
          <w:i w:val="false"/>
          <w:color w:val="000000"/>
          <w:sz w:val="28"/>
        </w:rPr>
        <w:t xml:space="preserve">      6) </w:t>
      </w:r>
      <w:r>
        <w:rPr>
          <w:rFonts w:ascii="Times New Roman"/>
          <w:b w:val="false"/>
          <w:i w:val="false"/>
          <w:color w:val="000000"/>
          <w:sz w:val="28"/>
        </w:rPr>
        <w:t xml:space="preserve"> жер учаскелерін таңдауға қатысу, ведомстволық бағынысты аумақта құрылыс салуға немесе өзге де қала құрылысын игеруге арналған жер учаскелерін беру және алып қою бойынша ұсыныстар енгізу;</w:t>
      </w:r>
      <w:r>
        <w:br/>
      </w:r>
      <w:r>
        <w:rPr>
          <w:rFonts w:ascii="Times New Roman"/>
          <w:b w:val="false"/>
          <w:i w:val="false"/>
          <w:color w:val="000000"/>
          <w:sz w:val="28"/>
        </w:rPr>
        <w:t xml:space="preserve">      7) </w:t>
      </w:r>
      <w:r>
        <w:rPr>
          <w:rFonts w:ascii="Times New Roman"/>
          <w:b w:val="false"/>
          <w:i w:val="false"/>
          <w:color w:val="000000"/>
          <w:sz w:val="28"/>
        </w:rPr>
        <w:t xml:space="preserve"> салынып жатқан (салынуы белгіленген) объектілер мен кешендердің мониторингін Қазақстан Республикасының Үкіметі белгілеген тәртіппен жүргізу;</w:t>
      </w:r>
      <w:r>
        <w:br/>
      </w:r>
      <w:r>
        <w:rPr>
          <w:rFonts w:ascii="Times New Roman"/>
          <w:b w:val="false"/>
          <w:i w:val="false"/>
          <w:color w:val="000000"/>
          <w:sz w:val="28"/>
        </w:rPr>
        <w:t xml:space="preserve">      8) </w:t>
      </w:r>
      <w:r>
        <w:rPr>
          <w:rFonts w:ascii="Times New Roman"/>
          <w:b w:val="false"/>
          <w:i w:val="false"/>
          <w:color w:val="000000"/>
          <w:sz w:val="28"/>
        </w:rPr>
        <w:t xml:space="preserve"> объектілерді жобалау мен құрылысын салуға сәулет-жоспарлау тапсырмаларын беру;</w:t>
      </w:r>
      <w:r>
        <w:br/>
      </w:r>
      <w:r>
        <w:rPr>
          <w:rFonts w:ascii="Times New Roman"/>
          <w:b w:val="false"/>
          <w:i w:val="false"/>
          <w:color w:val="000000"/>
          <w:sz w:val="28"/>
        </w:rPr>
        <w:t xml:space="preserve">      9) </w:t>
      </w:r>
      <w:r>
        <w:rPr>
          <w:rFonts w:ascii="Times New Roman"/>
          <w:b w:val="false"/>
          <w:i w:val="false"/>
          <w:color w:val="000000"/>
          <w:sz w:val="28"/>
        </w:rPr>
        <w:t xml:space="preserve"> жобалау құжаттамаларын сәулеттік-жоспарлау тапсырмасы тарапына сәйкестігін келісімдеу;</w:t>
      </w:r>
      <w:r>
        <w:br/>
      </w:r>
      <w:r>
        <w:rPr>
          <w:rFonts w:ascii="Times New Roman"/>
          <w:b w:val="false"/>
          <w:i w:val="false"/>
          <w:color w:val="000000"/>
          <w:sz w:val="28"/>
        </w:rPr>
        <w:t xml:space="preserve">      10) </w:t>
      </w:r>
      <w:r>
        <w:rPr>
          <w:rFonts w:ascii="Times New Roman"/>
          <w:b w:val="false"/>
          <w:i w:val="false"/>
          <w:color w:val="000000"/>
          <w:sz w:val="28"/>
        </w:rPr>
        <w:t xml:space="preserve"> сыртқы (көрнекі) жарнама объектілерін орналастыруға рұқсат беру және өз құзыреті шегінде Қазақстан Республикасының жарнама туралы заңнамасының сақталуын бақылауды жүзеге асырады;</w:t>
      </w:r>
      <w:r>
        <w:br/>
      </w:r>
      <w:r>
        <w:rPr>
          <w:rFonts w:ascii="Times New Roman"/>
          <w:b w:val="false"/>
          <w:i w:val="false"/>
          <w:color w:val="000000"/>
          <w:sz w:val="28"/>
        </w:rPr>
        <w:t xml:space="preserve">      11) </w:t>
      </w:r>
      <w:r>
        <w:rPr>
          <w:rFonts w:ascii="Times New Roman"/>
          <w:b w:val="false"/>
          <w:i w:val="false"/>
          <w:color w:val="000000"/>
          <w:sz w:val="28"/>
        </w:rPr>
        <w:t xml:space="preserve"> мекенжайларды беру және оларды "Мекенжайлық тіркелім" ақпараттық жүйесіне тіркеу, оларды өзгерту және жою;</w:t>
      </w:r>
      <w:r>
        <w:br/>
      </w:r>
      <w:r>
        <w:rPr>
          <w:rFonts w:ascii="Times New Roman"/>
          <w:b w:val="false"/>
          <w:i w:val="false"/>
          <w:color w:val="000000"/>
          <w:sz w:val="28"/>
        </w:rPr>
        <w:t xml:space="preserve">      12) </w:t>
      </w:r>
      <w:r>
        <w:rPr>
          <w:rFonts w:ascii="Times New Roman"/>
          <w:b w:val="false"/>
          <w:i w:val="false"/>
          <w:color w:val="000000"/>
          <w:sz w:val="28"/>
        </w:rPr>
        <w:t xml:space="preserve"> заңнамаға сәйкес құрылысты жобалау құжатынсыз (жобалау-сметалық) немесе жеңіл эскиздік жобалармен рұқсат берілетін объектілерді орналастыруды келісімдеу;</w:t>
      </w:r>
      <w:r>
        <w:br/>
      </w:r>
      <w:r>
        <w:rPr>
          <w:rFonts w:ascii="Times New Roman"/>
          <w:b w:val="false"/>
          <w:i w:val="false"/>
          <w:color w:val="000000"/>
          <w:sz w:val="28"/>
        </w:rPr>
        <w:t xml:space="preserve">      13) </w:t>
      </w:r>
      <w:r>
        <w:rPr>
          <w:rFonts w:ascii="Times New Roman"/>
          <w:b w:val="false"/>
          <w:i w:val="false"/>
          <w:color w:val="000000"/>
          <w:sz w:val="28"/>
        </w:rPr>
        <w:t xml:space="preserve"> заңнамаға сәйкес бөлме-жайлар немесе құрылыстарды өзгертуге техникалық күрделі емес топтарға жатқызу шешімдерді қабылдау;</w:t>
      </w:r>
      <w:r>
        <w:br/>
      </w:r>
      <w:r>
        <w:rPr>
          <w:rFonts w:ascii="Times New Roman"/>
          <w:b w:val="false"/>
          <w:i w:val="false"/>
          <w:color w:val="000000"/>
          <w:sz w:val="28"/>
        </w:rPr>
        <w:t xml:space="preserve">      14) </w:t>
      </w:r>
      <w:r>
        <w:rPr>
          <w:rFonts w:ascii="Times New Roman"/>
          <w:b w:val="false"/>
          <w:i w:val="false"/>
          <w:color w:val="000000"/>
          <w:sz w:val="28"/>
        </w:rPr>
        <w:t xml:space="preserve"> сәулет, қала құрылысы және құрылыс қызметі саласында олармен азаматтық құқықты жүзеге асыру мәселесі бойынша жеке және заңды тұлғалардың өтініштері мен арыздарын қарау және құзыреті шегінде шешімдер қабылдау</w:t>
      </w:r>
      <w:r>
        <w:br/>
      </w:r>
      <w:r>
        <w:rPr>
          <w:rFonts w:ascii="Times New Roman"/>
          <w:b w:val="false"/>
          <w:i w:val="false"/>
          <w:color w:val="000000"/>
          <w:sz w:val="28"/>
        </w:rPr>
        <w:t xml:space="preserve">      17. </w:t>
      </w:r>
      <w:r>
        <w:rPr>
          <w:rFonts w:ascii="Times New Roman"/>
          <w:b w:val="false"/>
          <w:i w:val="false"/>
          <w:color w:val="000000"/>
          <w:sz w:val="28"/>
        </w:rPr>
        <w:t xml:space="preserve"> 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 xml:space="preserve"> сәулеттік қала құрылысы нормативтеріне және өзге де талаптарға сай келмейтін жобаларды, сәулет-жоспарлау тапсырмаларды бұзумен орындалған жобаларды келісуден бас тарту</w:t>
      </w:r>
      <w:r>
        <w:br/>
      </w:r>
      <w:r>
        <w:rPr>
          <w:rFonts w:ascii="Times New Roman"/>
          <w:b w:val="false"/>
          <w:i w:val="false"/>
          <w:color w:val="000000"/>
          <w:sz w:val="28"/>
        </w:rPr>
        <w:t xml:space="preserve">      2) </w:t>
      </w:r>
      <w:r>
        <w:rPr>
          <w:rFonts w:ascii="Times New Roman"/>
          <w:b w:val="false"/>
          <w:i w:val="false"/>
          <w:color w:val="000000"/>
          <w:sz w:val="28"/>
        </w:rPr>
        <w:t xml:space="preserve"> аудан әкімдігі мен жоғарғы ұйымдарға сәулет, қала құрылысы және құрылыс мәселелері бойынша ұсыныстар енгізу;</w:t>
      </w:r>
      <w:r>
        <w:br/>
      </w:r>
      <w:r>
        <w:rPr>
          <w:rFonts w:ascii="Times New Roman"/>
          <w:b w:val="false"/>
          <w:i w:val="false"/>
          <w:color w:val="000000"/>
          <w:sz w:val="28"/>
        </w:rPr>
        <w:t xml:space="preserve">      3) </w:t>
      </w:r>
      <w:r>
        <w:rPr>
          <w:rFonts w:ascii="Times New Roman"/>
          <w:b w:val="false"/>
          <w:i w:val="false"/>
          <w:color w:val="000000"/>
          <w:sz w:val="28"/>
        </w:rPr>
        <w:t xml:space="preserve"> өздерінің құзыретіне кіретін мәселелер бойынша, құрылыс нысандарында жұмысын үйлестіреді;</w:t>
      </w:r>
      <w:r>
        <w:br/>
      </w:r>
      <w:r>
        <w:rPr>
          <w:rFonts w:ascii="Times New Roman"/>
          <w:b w:val="false"/>
          <w:i w:val="false"/>
          <w:color w:val="000000"/>
          <w:sz w:val="28"/>
        </w:rPr>
        <w:t xml:space="preserve">      4) </w:t>
      </w:r>
      <w:r>
        <w:rPr>
          <w:rFonts w:ascii="Times New Roman"/>
          <w:b w:val="false"/>
          <w:i w:val="false"/>
          <w:color w:val="000000"/>
          <w:sz w:val="28"/>
        </w:rPr>
        <w:t xml:space="preserve"> Қазақстан Республикасының заңнамасымен көзделген басқа құқықтар мен міндеттерді жүзеге асыру.</w:t>
      </w:r>
      <w:r>
        <w:br/>
      </w:r>
      <w:r>
        <w:rPr>
          <w:rFonts w:ascii="Times New Roman"/>
          <w:b w:val="false"/>
          <w:i w:val="false"/>
          <w:color w:val="000000"/>
          <w:sz w:val="28"/>
        </w:rPr>
        <w:t>
</w:t>
      </w:r>
    </w:p>
    <w:bookmarkStart w:name="z66"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 xml:space="preserve"> "Жамбыл облысы Жуалы ауданы әкімдігінің сәулет, қала құрылысы және құрылыс бөлімі" коммуналдық мемлекеттік мекемесінің басшылықты "Жамбыл облысы Жуалы ауданы әкімдігінің сәулет, қала құрылысы және құрылыс бөлімі" коммуналдық мемлекеттік мекемесіне жүктелген міндеттерің орындалуына және оның фукцияларын жүзеге асыруға дербес жауапты болатын бірінші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 xml:space="preserve"> "Жамбыл облысы Жуалы ауданы әкімдігінің сәулет, қала құрылысы және құрылыс бөлімі" коммуналдық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 xml:space="preserve"> "Жамбыл облысы Жуалы ауданы әкімдігінің сәулет, қала құрылысы және құрылыс бөлімі" коммуналдық мемлекеттік мекемесінің бірінші басшысының орынбасары жоқ.</w:t>
      </w:r>
      <w:r>
        <w:br/>
      </w:r>
      <w:r>
        <w:rPr>
          <w:rFonts w:ascii="Times New Roman"/>
          <w:b w:val="false"/>
          <w:i w:val="false"/>
          <w:color w:val="000000"/>
          <w:sz w:val="28"/>
        </w:rPr>
        <w:t xml:space="preserve">      21. </w:t>
      </w:r>
      <w:r>
        <w:rPr>
          <w:rFonts w:ascii="Times New Roman"/>
          <w:b w:val="false"/>
          <w:i w:val="false"/>
          <w:color w:val="000000"/>
          <w:sz w:val="28"/>
        </w:rPr>
        <w:t xml:space="preserve"> Жамбыл облысы Жуалы ауданы әкімдігінің сәулет, қала құрылысы және құрылыс бөлімі" коммуналдық мемлекеттік мекемесінің бірінші басшысының өкілеттілігі:</w:t>
      </w:r>
      <w:r>
        <w:br/>
      </w:r>
      <w:r>
        <w:rPr>
          <w:rFonts w:ascii="Times New Roman"/>
          <w:b w:val="false"/>
          <w:i w:val="false"/>
          <w:color w:val="000000"/>
          <w:sz w:val="28"/>
        </w:rPr>
        <w:t xml:space="preserve">      1) </w:t>
      </w:r>
      <w:r>
        <w:rPr>
          <w:rFonts w:ascii="Times New Roman"/>
          <w:b w:val="false"/>
          <w:i w:val="false"/>
          <w:color w:val="000000"/>
          <w:sz w:val="28"/>
        </w:rPr>
        <w:t xml:space="preserve"> мекеме атынан сенімхатсыз әрекет етеді;</w:t>
      </w:r>
      <w:r>
        <w:br/>
      </w:r>
      <w:r>
        <w:rPr>
          <w:rFonts w:ascii="Times New Roman"/>
          <w:b w:val="false"/>
          <w:i w:val="false"/>
          <w:color w:val="000000"/>
          <w:sz w:val="28"/>
        </w:rPr>
        <w:t xml:space="preserve">      2) </w:t>
      </w:r>
      <w:r>
        <w:rPr>
          <w:rFonts w:ascii="Times New Roman"/>
          <w:b w:val="false"/>
          <w:i w:val="false"/>
          <w:color w:val="000000"/>
          <w:sz w:val="28"/>
        </w:rPr>
        <w:t xml:space="preserve"> барлық органдарда мекеме мүддесін қорғайды;</w:t>
      </w:r>
      <w:r>
        <w:br/>
      </w:r>
      <w:r>
        <w:rPr>
          <w:rFonts w:ascii="Times New Roman"/>
          <w:b w:val="false"/>
          <w:i w:val="false"/>
          <w:color w:val="000000"/>
          <w:sz w:val="28"/>
        </w:rPr>
        <w:t xml:space="preserve">      3) </w:t>
      </w:r>
      <w:r>
        <w:rPr>
          <w:rFonts w:ascii="Times New Roman"/>
          <w:b w:val="false"/>
          <w:i w:val="false"/>
          <w:color w:val="000000"/>
          <w:sz w:val="28"/>
        </w:rPr>
        <w:t xml:space="preserve"> мекеме мүлкіне қожалық етеді, келісім жасайды, сенімхаттар береді;</w:t>
      </w:r>
      <w:r>
        <w:br/>
      </w:r>
      <w:r>
        <w:rPr>
          <w:rFonts w:ascii="Times New Roman"/>
          <w:b w:val="false"/>
          <w:i w:val="false"/>
          <w:color w:val="000000"/>
          <w:sz w:val="28"/>
        </w:rPr>
        <w:t xml:space="preserve">      4) </w:t>
      </w:r>
      <w:r>
        <w:rPr>
          <w:rFonts w:ascii="Times New Roman"/>
          <w:b w:val="false"/>
          <w:i w:val="false"/>
          <w:color w:val="000000"/>
          <w:sz w:val="28"/>
        </w:rPr>
        <w:t xml:space="preserve"> банкіде есеп шоттар ашады, іс бойынша келісім жасайды;</w:t>
      </w:r>
      <w:r>
        <w:br/>
      </w:r>
      <w:r>
        <w:rPr>
          <w:rFonts w:ascii="Times New Roman"/>
          <w:b w:val="false"/>
          <w:i w:val="false"/>
          <w:color w:val="000000"/>
          <w:sz w:val="28"/>
        </w:rPr>
        <w:t xml:space="preserve">      5) </w:t>
      </w:r>
      <w:r>
        <w:rPr>
          <w:rFonts w:ascii="Times New Roman"/>
          <w:b w:val="false"/>
          <w:i w:val="false"/>
          <w:color w:val="000000"/>
          <w:sz w:val="28"/>
        </w:rPr>
        <w:t xml:space="preserve"> барлық қызметкерлерге міндетті болып табылатын бұйрықтар шығарады және тапсырмалар береді;</w:t>
      </w:r>
      <w:r>
        <w:br/>
      </w:r>
      <w:r>
        <w:rPr>
          <w:rFonts w:ascii="Times New Roman"/>
          <w:b w:val="false"/>
          <w:i w:val="false"/>
          <w:color w:val="000000"/>
          <w:sz w:val="28"/>
        </w:rPr>
        <w:t xml:space="preserve">      6) </w:t>
      </w:r>
      <w:r>
        <w:rPr>
          <w:rFonts w:ascii="Times New Roman"/>
          <w:b w:val="false"/>
          <w:i w:val="false"/>
          <w:color w:val="000000"/>
          <w:sz w:val="28"/>
        </w:rPr>
        <w:t xml:space="preserve"> мекеме қызметкерлерін жұмысқа қабылдайды және жұмыстан шығарады;</w:t>
      </w:r>
      <w:r>
        <w:br/>
      </w:r>
      <w:r>
        <w:rPr>
          <w:rFonts w:ascii="Times New Roman"/>
          <w:b w:val="false"/>
          <w:i w:val="false"/>
          <w:color w:val="000000"/>
          <w:sz w:val="28"/>
        </w:rPr>
        <w:t xml:space="preserve">      7) </w:t>
      </w:r>
      <w:r>
        <w:rPr>
          <w:rFonts w:ascii="Times New Roman"/>
          <w:b w:val="false"/>
          <w:i w:val="false"/>
          <w:color w:val="000000"/>
          <w:sz w:val="28"/>
        </w:rPr>
        <w:t xml:space="preserve"> жұмыскерлерді марапаттайды және шара қолданады;</w:t>
      </w:r>
      <w:r>
        <w:br/>
      </w:r>
      <w:r>
        <w:rPr>
          <w:rFonts w:ascii="Times New Roman"/>
          <w:b w:val="false"/>
          <w:i w:val="false"/>
          <w:color w:val="000000"/>
          <w:sz w:val="28"/>
        </w:rPr>
        <w:t xml:space="preserve">      8) </w:t>
      </w:r>
      <w:r>
        <w:rPr>
          <w:rFonts w:ascii="Times New Roman"/>
          <w:b w:val="false"/>
          <w:i w:val="false"/>
          <w:color w:val="000000"/>
          <w:sz w:val="28"/>
        </w:rPr>
        <w:t xml:space="preserve"> мекеменің құрылымдық бөлімшелері туралы ережелерді бекітеді;</w:t>
      </w:r>
      <w:r>
        <w:br/>
      </w:r>
      <w:r>
        <w:rPr>
          <w:rFonts w:ascii="Times New Roman"/>
          <w:b w:val="false"/>
          <w:i w:val="false"/>
          <w:color w:val="000000"/>
          <w:sz w:val="28"/>
        </w:rPr>
        <w:t xml:space="preserve">      9) </w:t>
      </w:r>
      <w:r>
        <w:rPr>
          <w:rFonts w:ascii="Times New Roman"/>
          <w:b w:val="false"/>
          <w:i w:val="false"/>
          <w:color w:val="000000"/>
          <w:sz w:val="28"/>
        </w:rPr>
        <w:t xml:space="preserve">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 береді;</w:t>
      </w:r>
      <w:r>
        <w:br/>
      </w:r>
      <w:r>
        <w:rPr>
          <w:rFonts w:ascii="Times New Roman"/>
          <w:b w:val="false"/>
          <w:i w:val="false"/>
          <w:color w:val="000000"/>
          <w:sz w:val="28"/>
        </w:rPr>
        <w:t>      </w:t>
      </w:r>
      <w:r>
        <w:rPr>
          <w:rFonts w:ascii="Times New Roman"/>
          <w:b w:val="false"/>
          <w:i w:val="false"/>
          <w:color w:val="000000"/>
          <w:sz w:val="28"/>
        </w:rPr>
        <w:t>"Жамбыл облысы Жуалы ауданы әкімдігінің сәулет, қала құрылысы және құрылыс бөлімі" коммуналдық мемлекеттік мекемесінің бірінші басшысы болмаған кезіңде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22. </w:t>
      </w:r>
      <w:r>
        <w:rPr>
          <w:rFonts w:ascii="Times New Roman"/>
          <w:b w:val="false"/>
          <w:i w:val="false"/>
          <w:color w:val="000000"/>
          <w:sz w:val="28"/>
        </w:rPr>
        <w:t xml:space="preserve"> "Жамбыл облысы Жуалы ауданы әкімдігінің сәулет, қала құрылысы және құрылыс бөлімі" коммуналдық мемлекеттік мекемесі аппаратын Қазақстан Республикасының қолданыстағы заңнамасына сәйкес қызметке тағайындалатын және қызметтен босатылатын басшы басқарады.</w:t>
      </w:r>
      <w:r>
        <w:br/>
      </w:r>
      <w:r>
        <w:rPr>
          <w:rFonts w:ascii="Times New Roman"/>
          <w:b w:val="false"/>
          <w:i w:val="false"/>
          <w:color w:val="000000"/>
          <w:sz w:val="28"/>
        </w:rPr>
        <w:t>
</w:t>
      </w:r>
    </w:p>
    <w:bookmarkStart w:name="z82"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 xml:space="preserve"> "Жамбыл облысы Жуалы ауданы әкімдігінің сәулет, қала құрылысы және құрылыс бөлімі"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"Жамбыл облысы Жуалы ауданы әкімдігінің сәулет, қала құрылысы және құрылыс бөлімі" коммуналдық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24. </w:t>
      </w:r>
      <w:r>
        <w:rPr>
          <w:rFonts w:ascii="Times New Roman"/>
          <w:b w:val="false"/>
          <w:i w:val="false"/>
          <w:color w:val="000000"/>
          <w:sz w:val="28"/>
        </w:rPr>
        <w:t xml:space="preserve"> "Жамбыл облысы Жуалы ауданы әкімдігінің сәулет, қала құрылысы және құрылыс бөлімі" коммуналдық мемлекеттік мекемесіне бекітілген мүлік коммуналдық меншікке жатады.</w:t>
      </w:r>
      <w:r>
        <w:br/>
      </w:r>
      <w:r>
        <w:rPr>
          <w:rFonts w:ascii="Times New Roman"/>
          <w:b w:val="false"/>
          <w:i w:val="false"/>
          <w:color w:val="000000"/>
          <w:sz w:val="28"/>
        </w:rPr>
        <w:t xml:space="preserve">      25. </w:t>
      </w:r>
      <w:r>
        <w:rPr>
          <w:rFonts w:ascii="Times New Roman"/>
          <w:b w:val="false"/>
          <w:i w:val="false"/>
          <w:color w:val="000000"/>
          <w:sz w:val="28"/>
        </w:rPr>
        <w:t xml:space="preserve"> Егер заңнамада өзгеше көзделмесе, "Жамбыл облысы Жуалы ауданы әкімдігінің сәулет, қала құрылысы және құрылыс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7"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xml:space="preserve">      26. </w:t>
      </w:r>
      <w:r>
        <w:rPr>
          <w:rFonts w:ascii="Times New Roman"/>
          <w:b w:val="false"/>
          <w:i w:val="false"/>
          <w:color w:val="000000"/>
          <w:sz w:val="28"/>
        </w:rPr>
        <w:t xml:space="preserve"> "Жамбыл облысы Жуалы ауданы әкімдігінің сәулет, қала құрылысы және құрылыс бөлімі" коммуналдық мемлекеттік мекемесін қайта ұйымдастыру және тарату Қазақстан Республикасының заңнамасына сәйкес жүзеге асырылады.</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