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2a24" w14:textId="6b22a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Жамбыл ауданы Айшабибі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 әкімдігінің 2015 жылғы 10 қыркүйектегі № 562 қаулысы. Жамбыл облысы Әділет департаментінде 2015 жылғы 15 қазанда № 2806 болып тіркелді. Күші жойылды - Жамбыл облысы Жамбыл ауданы әкімдігінің 2016 жылғы 07 қыркүйектегі № 418 қаулысымен</w:t>
      </w:r>
    </w:p>
    <w:p>
      <w:pPr>
        <w:spacing w:after="0"/>
        <w:ind w:left="0"/>
        <w:jc w:val="left"/>
      </w:pPr>
      <w:r>
        <w:rPr>
          <w:rFonts w:ascii="Times New Roman"/>
          <w:b w:val="false"/>
          <w:i w:val="false"/>
          <w:color w:val="ff0000"/>
          <w:sz w:val="28"/>
        </w:rPr>
        <w:t xml:space="preserve">      Ескерту. Күші жойылды - Жамбыл облысы Жамбыл ауданы әкімдігінің 07.09.2016 </w:t>
      </w:r>
      <w:r>
        <w:rPr>
          <w:rFonts w:ascii="Times New Roman"/>
          <w:b w:val="false"/>
          <w:i w:val="false"/>
          <w:color w:val="ff0000"/>
          <w:sz w:val="28"/>
        </w:rPr>
        <w:t>№ 418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"Жамбыл облысы Жамбыл ауданы Айшабибі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"Жамбыл облысы Жамбыл ауданы Айшабибі ауылдық округі әкімінің аппараты"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ауданы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аппарат басшысы Е. Қыдыралыұлына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r>
              <w:br/>
            </w:r>
            <w:r>
              <w:rPr>
                <w:rFonts w:ascii="Times New Roman"/>
                <w:b w:val="false"/>
                <w:i w:val="false"/>
                <w:color w:val="000000"/>
                <w:sz w:val="20"/>
              </w:rPr>
              <w:t>2015 жылғы 10 қыркүйектегі</w:t>
            </w:r>
            <w:r>
              <w:br/>
            </w:r>
            <w:r>
              <w:rPr>
                <w:rFonts w:ascii="Times New Roman"/>
                <w:b w:val="false"/>
                <w:i w:val="false"/>
                <w:color w:val="000000"/>
                <w:sz w:val="20"/>
              </w:rPr>
              <w:t>№562 қаулысымен бекітілген</w:t>
            </w:r>
          </w:p>
        </w:tc>
      </w:tr>
    </w:tbl>
    <w:bookmarkStart w:name="z14" w:id="0"/>
    <w:p>
      <w:pPr>
        <w:spacing w:after="0"/>
        <w:ind w:left="0"/>
        <w:jc w:val="left"/>
      </w:pPr>
      <w:r>
        <w:rPr>
          <w:rFonts w:ascii="Times New Roman"/>
          <w:b/>
          <w:i w:val="false"/>
          <w:color w:val="000000"/>
        </w:rPr>
        <w:t xml:space="preserve"> "Жамбыл облысы Жамбыл ауданы Айшабибі ауылдық округі әкімінің аппараты" коммуналдық мемлекеттік мекемесі туралы ЕРЕЖЕ</w:t>
      </w:r>
    </w:p>
    <w:bookmarkEnd w:id="0"/>
    <w:bookmarkStart w:name="z15" w:id="1"/>
    <w:p>
      <w:pPr>
        <w:spacing w:after="0"/>
        <w:ind w:left="0"/>
        <w:jc w:val="left"/>
      </w:pPr>
      <w:r>
        <w:rPr>
          <w:rFonts w:ascii="Times New Roman"/>
          <w:b/>
          <w:i w:val="false"/>
          <w:color w:val="000000"/>
        </w:rPr>
        <w:t xml:space="preserve"> 1. Жалпы ережелер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"Жамбыл облысы Жамбыл ауданы Айшабибі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"Жамбыл облысы Жамбыл ауданы Айшабибі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"Жамбыл облысы Жамбыл ауданы Айшабибі ауылдық округі әкімінің аппараты" коммуналдық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"Жамбыл облысы Жамбыл ауданы Айшабибі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"Жамбыл облысы Жамбыл ауданы Айшабибі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"Жамбыл облысы Жамбыл ауданы Айшабибі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"Жамбыл облысы Жамбыл ауданы Айшабибі ауылдық округі әкімінің аппараты" коммуналдық мемлекеттік мекемесі өз құзыретінің мәселелері бойынша заңнамада белгіленген тәртіппен "Жамбыл облысы Жамбыл ауданы Айшабибі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"Жамбыл облысы Жамбыл ауданы Айшабибі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пошталық индексі: 080201, Қазақстан Республикасы, Жамбыл облысы, Жамбыл ауданы, Айшабибі ауылы, Жібек жолы көшесі, №118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"Жамбыл облысы Жамбыл ауданы Айшабибі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Ереже "Жамбыл облысы Жамбыл ауданы Айшабибі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"Жамбыл облысы Жамбыл ауданы Айшабибі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"Жамбыл облысы Жамбыл ауданы Айшабибі ауылдық округі әкімінің аппараты" коммуналдық мемлекеттік мекемесіне кәсіпкерлік субъектілерімен "Жамбыл облысы Жамбыл ауданы Айшабибі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"Жамбыл облысы Жамбыл ауданы Айшабибі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"Жамбыл облысы Жамбыл ауданы Айшабибі ауылдық округі әкімінің аппараты" коммуналдық мемлекеттік мекемесінің миссиясы – әкімінің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w:t>
      </w:r>
      <w:r>
        <w:rPr>
          <w:rFonts w:ascii="Times New Roman"/>
          <w:b w:val="false"/>
          <w:i w:val="false"/>
          <w:color w:val="000000"/>
          <w:sz w:val="28"/>
        </w:rPr>
        <w:t>15.Функциялары:</w:t>
      </w:r>
      <w:r>
        <w:br/>
      </w:r>
      <w:r>
        <w:rPr>
          <w:rFonts w:ascii="Times New Roman"/>
          <w:b w:val="false"/>
          <w:i w:val="false"/>
          <w:color w:val="000000"/>
          <w:sz w:val="28"/>
        </w:rPr>
        <w:t>
      </w:t>
      </w:r>
      <w:r>
        <w:rPr>
          <w:rFonts w:ascii="Times New Roman"/>
          <w:b w:val="false"/>
          <w:i w:val="false"/>
          <w:color w:val="000000"/>
          <w:sz w:val="28"/>
        </w:rPr>
        <w:t>1) Округ әкімінің аппараты Қазақстан Республикасы заңнамасымен белгіленген функцияларды жүзеге асырады;</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4) өз құзыретi шегiнде жер қатынастарын реттеудi жүзеге асырады;      </w:t>
      </w:r>
      <w:r>
        <w:br/>
      </w:r>
      <w:r>
        <w:rPr>
          <w:rFonts w:ascii="Times New Roman"/>
          <w:b w:val="false"/>
          <w:i w:val="false"/>
          <w:color w:val="000000"/>
          <w:sz w:val="28"/>
        </w:rPr>
        <w:t>
      </w:t>
      </w:r>
      <w:r>
        <w:rPr>
          <w:rFonts w:ascii="Times New Roman"/>
          <w:b w:val="false"/>
          <w:i w:val="false"/>
          <w:color w:val="000000"/>
          <w:sz w:val="28"/>
        </w:rPr>
        <w:t>5)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w:t>
      </w:r>
      <w:r>
        <w:rPr>
          <w:rFonts w:ascii="Times New Roman"/>
          <w:b w:val="false"/>
          <w:i w:val="false"/>
          <w:color w:val="000000"/>
          <w:sz w:val="28"/>
        </w:rPr>
        <w:t>6)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7)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8)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9)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10)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12)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w:t>
      </w:r>
      <w:r>
        <w:rPr>
          <w:rFonts w:ascii="Times New Roman"/>
          <w:b w:val="false"/>
          <w:i w:val="false"/>
          <w:color w:val="000000"/>
          <w:sz w:val="28"/>
        </w:rPr>
        <w:t>13) 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14)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w:t>
      </w:r>
      <w:r>
        <w:rPr>
          <w:rFonts w:ascii="Times New Roman"/>
          <w:b w:val="false"/>
          <w:i w:val="false"/>
          <w:color w:val="000000"/>
          <w:sz w:val="28"/>
        </w:rPr>
        <w:t xml:space="preserve">16. Міндеттері: </w:t>
      </w:r>
      <w:r>
        <w:br/>
      </w:r>
      <w:r>
        <w:rPr>
          <w:rFonts w:ascii="Times New Roman"/>
          <w:b w:val="false"/>
          <w:i w:val="false"/>
          <w:color w:val="000000"/>
          <w:sz w:val="28"/>
        </w:rPr>
        <w:t>
      </w:t>
      </w:r>
      <w:r>
        <w:rPr>
          <w:rFonts w:ascii="Times New Roman"/>
          <w:b w:val="false"/>
          <w:i w:val="false"/>
          <w:color w:val="000000"/>
          <w:sz w:val="28"/>
        </w:rPr>
        <w:t>1) ауылдық округі әкімінің жұмыс регламентінің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2)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w:t>
      </w:r>
      <w:r>
        <w:rPr>
          <w:rFonts w:ascii="Times New Roman"/>
          <w:b w:val="false"/>
          <w:i w:val="false"/>
          <w:color w:val="000000"/>
          <w:sz w:val="28"/>
        </w:rPr>
        <w:t>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br/>
      </w:r>
      <w:r>
        <w:rPr>
          <w:rFonts w:ascii="Times New Roman"/>
          <w:b w:val="false"/>
          <w:i w:val="false"/>
          <w:color w:val="000000"/>
          <w:sz w:val="28"/>
        </w:rPr>
        <w:t>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5)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6)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8)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9) 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10) 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11)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12)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13) 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14) 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15) 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16)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17)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18) 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19)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20)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21)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22)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w:t>
      </w:r>
      <w:r>
        <w:rPr>
          <w:rFonts w:ascii="Times New Roman"/>
          <w:b w:val="false"/>
          <w:i w:val="false"/>
          <w:color w:val="000000"/>
          <w:sz w:val="28"/>
        </w:rPr>
        <w:t>23)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24)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w:t>
      </w:r>
      <w:r>
        <w:rPr>
          <w:rFonts w:ascii="Times New Roman"/>
          <w:b w:val="false"/>
          <w:i w:val="false"/>
          <w:color w:val="000000"/>
          <w:sz w:val="28"/>
        </w:rPr>
        <w:t>25)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w:t>
      </w:r>
      <w:r>
        <w:rPr>
          <w:rFonts w:ascii="Times New Roman"/>
          <w:b w:val="false"/>
          <w:i w:val="false"/>
          <w:color w:val="000000"/>
          <w:sz w:val="28"/>
        </w:rPr>
        <w:t>26)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27) берілген аудандық коммуналдық заңды тұлғаларды басқаруды жүзеге асырады; 28)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w:t>
      </w:r>
      <w:r>
        <w:rPr>
          <w:rFonts w:ascii="Times New Roman"/>
          <w:b w:val="false"/>
          <w:i w:val="false"/>
          <w:color w:val="000000"/>
          <w:sz w:val="28"/>
        </w:rPr>
        <w:t>29)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w:t>
      </w:r>
      <w:r>
        <w:rPr>
          <w:rFonts w:ascii="Times New Roman"/>
          <w:b w:val="false"/>
          <w:i w:val="false"/>
          <w:color w:val="000000"/>
          <w:sz w:val="28"/>
        </w:rPr>
        <w:t>30)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w:t>
      </w:r>
      <w:r>
        <w:rPr>
          <w:rFonts w:ascii="Times New Roman"/>
          <w:b w:val="false"/>
          <w:i w:val="false"/>
          <w:color w:val="000000"/>
          <w:sz w:val="28"/>
        </w:rPr>
        <w:t>31)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32)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w:t>
      </w:r>
      <w:r>
        <w:rPr>
          <w:rFonts w:ascii="Times New Roman"/>
          <w:b w:val="false"/>
          <w:i w:val="false"/>
          <w:color w:val="000000"/>
          <w:sz w:val="28"/>
        </w:rPr>
        <w:t>33)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34)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w:t>
      </w:r>
      <w:r>
        <w:rPr>
          <w:rFonts w:ascii="Times New Roman"/>
          <w:b w:val="false"/>
          <w:i w:val="false"/>
          <w:color w:val="000000"/>
          <w:sz w:val="28"/>
        </w:rPr>
        <w:t xml:space="preserve">17. Құқықтары мен міндеттері: </w:t>
      </w:r>
      <w:r>
        <w:br/>
      </w:r>
      <w:r>
        <w:rPr>
          <w:rFonts w:ascii="Times New Roman"/>
          <w:b w:val="false"/>
          <w:i w:val="false"/>
          <w:color w:val="000000"/>
          <w:sz w:val="28"/>
        </w:rPr>
        <w:t>
      </w:t>
      </w:r>
      <w:r>
        <w:rPr>
          <w:rFonts w:ascii="Times New Roman"/>
          <w:b w:val="false"/>
          <w:i w:val="false"/>
          <w:color w:val="000000"/>
          <w:sz w:val="28"/>
        </w:rPr>
        <w:t xml:space="preserve">құқықтары: </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 </w:t>
      </w:r>
      <w:r>
        <w:br/>
      </w:r>
      <w:r>
        <w:rPr>
          <w:rFonts w:ascii="Times New Roman"/>
          <w:b w:val="false"/>
          <w:i w:val="false"/>
          <w:color w:val="000000"/>
          <w:sz w:val="28"/>
        </w:rPr>
        <w:t>
      </w:t>
      </w:r>
      <w:r>
        <w:rPr>
          <w:rFonts w:ascii="Times New Roman"/>
          <w:b w:val="false"/>
          <w:i w:val="false"/>
          <w:color w:val="000000"/>
          <w:sz w:val="28"/>
        </w:rPr>
        <w:t>2) өз құзырының шегінде жергілікті атқарушы органдардан, кәсіпорындардан, ұйымдардан және басқа да мекемелерден ақпараттар мен</w:t>
      </w:r>
      <w:r>
        <w:br/>
      </w:r>
      <w:r>
        <w:rPr>
          <w:rFonts w:ascii="Times New Roman"/>
          <w:b w:val="false"/>
          <w:i w:val="false"/>
          <w:color w:val="000000"/>
          <w:sz w:val="28"/>
        </w:rPr>
        <w:t>
      </w:t>
      </w:r>
      <w:r>
        <w:rPr>
          <w:rFonts w:ascii="Times New Roman"/>
          <w:b w:val="false"/>
          <w:i w:val="false"/>
          <w:color w:val="000000"/>
          <w:sz w:val="28"/>
        </w:rPr>
        <w:t>құжаттарға ресми сұрау салуға және оларды алуға;</w:t>
      </w:r>
      <w:r>
        <w:br/>
      </w:r>
      <w:r>
        <w:rPr>
          <w:rFonts w:ascii="Times New Roman"/>
          <w:b w:val="false"/>
          <w:i w:val="false"/>
          <w:color w:val="000000"/>
          <w:sz w:val="28"/>
        </w:rPr>
        <w:t>
      </w:t>
      </w:r>
      <w:r>
        <w:rPr>
          <w:rFonts w:ascii="Times New Roman"/>
          <w:b w:val="false"/>
          <w:i w:val="false"/>
          <w:color w:val="000000"/>
          <w:sz w:val="28"/>
        </w:rPr>
        <w:t xml:space="preserve">3) өзінің құзыретіне жататын мәселелер бойынша ұсыныс енгізуге; </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 </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w:t>
      </w:r>
      <w:r>
        <w:rPr>
          <w:rFonts w:ascii="Times New Roman"/>
          <w:b w:val="false"/>
          <w:i w:val="false"/>
          <w:color w:val="000000"/>
          <w:sz w:val="28"/>
        </w:rPr>
        <w:t>2) "Жамбыл облысы Жамбыл ауданы Айшабибі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w:t>
      </w:r>
      <w:r>
        <w:rPr>
          <w:rFonts w:ascii="Times New Roman"/>
          <w:b w:val="false"/>
          <w:i w:val="false"/>
          <w:color w:val="000000"/>
          <w:sz w:val="28"/>
        </w:rPr>
        <w:t>3) Қазақстан Республикасының нормативтік құқықтық актілерінде көзделген өзге де міндеттерді орындауға.</w:t>
      </w:r>
      <w:r>
        <w:br/>
      </w:r>
      <w:r>
        <w:rPr>
          <w:rFonts w:ascii="Times New Roman"/>
          <w:b w:val="false"/>
          <w:i w:val="false"/>
          <w:color w:val="000000"/>
          <w:sz w:val="28"/>
        </w:rPr>
        <w:t>
</w:t>
      </w:r>
    </w:p>
    <w:bookmarkStart w:name="z92"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"Жамбыл облысы Жамбыл ауданы Айшабибі ауылдық округі әкімінің аппараты" коммуналдық мемлекеттік мекемесіне басшылықты "Жамбыл облысы Жамбыл ауданы Айшабибі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"Жамбыл облысы Жамбыл ауданы Айшабибі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r>
        <w:br/>
      </w:r>
      <w:r>
        <w:rPr>
          <w:rFonts w:ascii="Times New Roman"/>
          <w:b w:val="false"/>
          <w:i w:val="false"/>
          <w:color w:val="000000"/>
          <w:sz w:val="28"/>
        </w:rPr>
        <w:t>
      </w:t>
      </w:r>
      <w:r>
        <w:rPr>
          <w:rFonts w:ascii="Times New Roman"/>
          <w:b w:val="false"/>
          <w:i w:val="false"/>
          <w:color w:val="000000"/>
          <w:sz w:val="28"/>
        </w:rPr>
        <w:t>20. "Жамбыл облысы Жамбыл ауданы Айшабибі ауылдық округі әкімінің аппараты" коммуналдық мемлекеттік мекемесінің бірінші басшысының орынбасары бар.</w:t>
      </w:r>
      <w:r>
        <w:br/>
      </w:r>
      <w:r>
        <w:rPr>
          <w:rFonts w:ascii="Times New Roman"/>
          <w:b w:val="false"/>
          <w:i w:val="false"/>
          <w:color w:val="000000"/>
          <w:sz w:val="28"/>
        </w:rPr>
        <w:t>
      </w:t>
      </w:r>
      <w:r>
        <w:rPr>
          <w:rFonts w:ascii="Times New Roman"/>
          <w:b w:val="false"/>
          <w:i w:val="false"/>
          <w:color w:val="000000"/>
          <w:sz w:val="28"/>
        </w:rPr>
        <w:t>21. "Жамбыл облысы Жамбыл ауданы Айшабибі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"Жамбыл облысы Жамбыл ауданы Айшабибі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w:t>
      </w:r>
      <w:r>
        <w:rPr>
          <w:rFonts w:ascii="Times New Roman"/>
          <w:b w:val="false"/>
          <w:i w:val="false"/>
          <w:color w:val="000000"/>
          <w:sz w:val="28"/>
        </w:rPr>
        <w:t>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w:t>
      </w:r>
      <w:r>
        <w:rPr>
          <w:rFonts w:ascii="Times New Roman"/>
          <w:b w:val="false"/>
          <w:i w:val="false"/>
          <w:color w:val="000000"/>
          <w:sz w:val="28"/>
        </w:rPr>
        <w:t>3)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w:t>
      </w:r>
      <w:r>
        <w:rPr>
          <w:rFonts w:ascii="Times New Roman"/>
          <w:b w:val="false"/>
          <w:i w:val="false"/>
          <w:color w:val="000000"/>
          <w:sz w:val="28"/>
        </w:rPr>
        <w:t>4) ауылдық округ әкімі аппаратының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5) барлық органдарда ауылдық округ әкімі аппаратының мүддесін қорғайды;</w:t>
      </w:r>
      <w:r>
        <w:br/>
      </w:r>
      <w:r>
        <w:rPr>
          <w:rFonts w:ascii="Times New Roman"/>
          <w:b w:val="false"/>
          <w:i w:val="false"/>
          <w:color w:val="000000"/>
          <w:sz w:val="28"/>
        </w:rPr>
        <w:t>
      </w:t>
      </w:r>
      <w:r>
        <w:rPr>
          <w:rFonts w:ascii="Times New Roman"/>
          <w:b w:val="false"/>
          <w:i w:val="false"/>
          <w:color w:val="000000"/>
          <w:sz w:val="28"/>
        </w:rPr>
        <w:t xml:space="preserve">6) ауылдық округ әкімі аппаратының мүлкіне қожалық етеді, келісім жасайды, сенімхаттар береді; </w:t>
      </w:r>
      <w:r>
        <w:br/>
      </w:r>
      <w:r>
        <w:rPr>
          <w:rFonts w:ascii="Times New Roman"/>
          <w:b w:val="false"/>
          <w:i w:val="false"/>
          <w:color w:val="000000"/>
          <w:sz w:val="28"/>
        </w:rPr>
        <w:t>
      </w:t>
      </w:r>
      <w:r>
        <w:rPr>
          <w:rFonts w:ascii="Times New Roman"/>
          <w:b w:val="false"/>
          <w:i w:val="false"/>
          <w:color w:val="000000"/>
          <w:sz w:val="28"/>
        </w:rPr>
        <w:t>7)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r>
        <w:br/>
      </w:r>
      <w:r>
        <w:rPr>
          <w:rFonts w:ascii="Times New Roman"/>
          <w:b w:val="false"/>
          <w:i w:val="false"/>
          <w:color w:val="000000"/>
          <w:sz w:val="28"/>
        </w:rPr>
        <w:t>
      </w:t>
      </w:r>
      <w:r>
        <w:rPr>
          <w:rFonts w:ascii="Times New Roman"/>
          <w:b w:val="false"/>
          <w:i w:val="false"/>
          <w:color w:val="000000"/>
          <w:sz w:val="28"/>
        </w:rPr>
        <w:t>8)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r>
        <w:br/>
      </w:r>
      <w:r>
        <w:rPr>
          <w:rFonts w:ascii="Times New Roman"/>
          <w:b w:val="false"/>
          <w:i w:val="false"/>
          <w:color w:val="000000"/>
          <w:sz w:val="28"/>
        </w:rPr>
        <w:t>
      </w:t>
      </w:r>
      <w:r>
        <w:rPr>
          <w:rFonts w:ascii="Times New Roman"/>
          <w:b w:val="false"/>
          <w:i w:val="false"/>
          <w:color w:val="000000"/>
          <w:sz w:val="28"/>
        </w:rPr>
        <w:t>9)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r>
        <w:br/>
      </w:r>
      <w:r>
        <w:rPr>
          <w:rFonts w:ascii="Times New Roman"/>
          <w:b w:val="false"/>
          <w:i w:val="false"/>
          <w:color w:val="000000"/>
          <w:sz w:val="28"/>
        </w:rPr>
        <w:t>
      </w:t>
      </w:r>
      <w:r>
        <w:rPr>
          <w:rFonts w:ascii="Times New Roman"/>
          <w:b w:val="false"/>
          <w:i w:val="false"/>
          <w:color w:val="000000"/>
          <w:sz w:val="28"/>
        </w:rPr>
        <w:t>10) банкіде есепшоттар ашады, мәмілелер жасайды;</w:t>
      </w:r>
      <w:r>
        <w:br/>
      </w:r>
      <w:r>
        <w:rPr>
          <w:rFonts w:ascii="Times New Roman"/>
          <w:b w:val="false"/>
          <w:i w:val="false"/>
          <w:color w:val="000000"/>
          <w:sz w:val="28"/>
        </w:rPr>
        <w:t>
      </w:t>
      </w:r>
      <w:r>
        <w:rPr>
          <w:rFonts w:ascii="Times New Roman"/>
          <w:b w:val="false"/>
          <w:i w:val="false"/>
          <w:color w:val="000000"/>
          <w:sz w:val="28"/>
        </w:rPr>
        <w:t>11) ауылдық округ әкімі аппаратының шығыстар сметасын бекітеді және оның шегінде қаржыны жұмсауға басшылық жасайды;</w:t>
      </w:r>
      <w:r>
        <w:br/>
      </w:r>
      <w:r>
        <w:rPr>
          <w:rFonts w:ascii="Times New Roman"/>
          <w:b w:val="false"/>
          <w:i w:val="false"/>
          <w:color w:val="000000"/>
          <w:sz w:val="28"/>
        </w:rPr>
        <w:t>
      </w:t>
      </w:r>
      <w:r>
        <w:rPr>
          <w:rFonts w:ascii="Times New Roman"/>
          <w:b w:val="false"/>
          <w:i w:val="false"/>
          <w:color w:val="000000"/>
          <w:sz w:val="28"/>
        </w:rPr>
        <w:t>12) сыбайлас жемқорлыққа қарсы іс-қимыл үшін дербес жауаптылық белгілене отырып, осы жөнінде тікелей міндет жүктеледі;</w:t>
      </w:r>
      <w:r>
        <w:br/>
      </w:r>
      <w:r>
        <w:rPr>
          <w:rFonts w:ascii="Times New Roman"/>
          <w:b w:val="false"/>
          <w:i w:val="false"/>
          <w:color w:val="000000"/>
          <w:sz w:val="28"/>
        </w:rPr>
        <w:t>
      </w:t>
      </w:r>
      <w:r>
        <w:rPr>
          <w:rFonts w:ascii="Times New Roman"/>
          <w:b w:val="false"/>
          <w:i w:val="false"/>
          <w:color w:val="000000"/>
          <w:sz w:val="28"/>
        </w:rPr>
        <w:t>"Жамбыл облысы Жамбыл ауданы Айшабибі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"Жамбыл облысы Жамбыл ауданы Айшабибі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Айшабибі ауылдық округінің әкімі басқарады.</w:t>
      </w:r>
      <w:r>
        <w:br/>
      </w:r>
      <w:r>
        <w:rPr>
          <w:rFonts w:ascii="Times New Roman"/>
          <w:b w:val="false"/>
          <w:i w:val="false"/>
          <w:color w:val="000000"/>
          <w:sz w:val="28"/>
        </w:rPr>
        <w:t>
</w:t>
      </w:r>
    </w:p>
    <w:bookmarkStart w:name="z111"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"Жамбыл облысы Жамбыл ауданы Айшабибі ауылдық округі әкімінің аппараты" коммуналдық мемлекеттік мекемесін"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"Жамбыл облысы Жамбыл ауданы Айшабибі ауылдық округі әкімінің аппараты" коммуналдық мемлекеттік мекемесін"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"Жамбыл облысы Жамбыл ауданы Айшабибі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25. Егер заңнамада өзгеше көзделмесе, "Жамбыл облысы Жамбыл ауданы Айшабибі ауылдық округі әкімінің аппараты" коммуналдық мемлекеттік мекемесі өзіне бекітілген мүлікті және қаржыландыру жоспары </w:t>
      </w:r>
      <w:r>
        <w:br/>
      </w:r>
      <w:r>
        <w:rPr>
          <w:rFonts w:ascii="Times New Roman"/>
          <w:b w:val="false"/>
          <w:i w:val="false"/>
          <w:color w:val="000000"/>
          <w:sz w:val="28"/>
        </w:rPr>
        <w:t>
      </w:t>
      </w:r>
      <w:r>
        <w:rPr>
          <w:rFonts w:ascii="Times New Roman"/>
          <w:b w:val="false"/>
          <w:i w:val="false"/>
          <w:color w:val="000000"/>
          <w:sz w:val="28"/>
        </w:rPr>
        <w:t>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7"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"Жамбыл облысы Жамбыл ауданы Айшабибі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