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b69e" w14:textId="b52b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2015 жылғы 31 наурыздағы № 177 қаулысы. Жамбыл облысы Әділет департаментінде 2015 жылғы 24 сәуірде № 2629 болып тіркелді. Күші жойылды - Жамбыл облысы Жамбыл ауданының әкімдігінің 2016 жылғы 30 мамырдағы № 260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ауданының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 Қазақстан Республикасының 2001 жылғы 23 қаңтардағы Заңының 31 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Жамбыл ауданындағы барлық меншік нысандарындағы ұйымдарда, кәсіпорындарда және мекемелерде жұмыс орындарының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