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f726" w14:textId="38ff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әкімдігінің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әкімдігінің 2015 жылғы 27 қаңтардағы № 15 қаулысы. Жамбыл облысы Әділет департаментінде 2015 жылғы 6 ақпанда № 2506 болып тіркелді. Күші жойылды - Жамбыл облысы Жамбыл ауданы әкімдігінің 2016 жылғы 07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ауданы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және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Жарлығына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Жамбыл ауданы әкімдігінің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Жамбыл ауданы әкімдігінің ветеринария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27 қаңтардағы</w:t>
            </w:r>
            <w:r>
              <w:br/>
            </w:r>
            <w:r>
              <w:rPr>
                <w:rFonts w:ascii="Times New Roman"/>
                <w:b w:val="false"/>
                <w:i w:val="false"/>
                <w:color w:val="000000"/>
                <w:sz w:val="20"/>
              </w:rPr>
              <w:t>№15 қаулысымен бекітілген</w:t>
            </w:r>
          </w:p>
        </w:tc>
      </w:tr>
    </w:tbl>
    <w:bookmarkStart w:name="z14" w:id="0"/>
    <w:p>
      <w:pPr>
        <w:spacing w:after="0"/>
        <w:ind w:left="0"/>
        <w:jc w:val="left"/>
      </w:pPr>
      <w:r>
        <w:rPr>
          <w:rFonts w:ascii="Times New Roman"/>
          <w:b/>
          <w:i w:val="false"/>
          <w:color w:val="000000"/>
        </w:rPr>
        <w:t xml:space="preserve"> "Жамбыл облысы Жамбыл ауданы әкімдігінің ветеринария бөлімі" коммуналдық мемлекеттік мекемесі туралы ЕРЕЖЕ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әкімдігінің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әкімдігінің ветеринария бөлімі"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"Жамбыл облысы Жамбыл ауданы әкімдігінің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әкімдігінің ветеринария бөлімі" коммуналдық мемлекеттік мекемесінде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5. "Жамбыл облысы Жамбыл ауданы әкімдігінің ветеринария бөлімі"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6. "Жамбыл облысы Жамбыл ауданы әкімдігінің ветеринария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әкімдігінің ветеринария бөлімі" коммуналдық мемлекеттік мекемесі өз құзыретінің мәселелері бойынша заңнамада белгіленген тәртіппен "Жамбыл облысы Жамбыл ауданы әкімдігінің ветеринария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әкімдігінің ветеринария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пошталық индексі 080206, Қазақстан Республикасы, Жамбыл облысы, Жамбыл ауданы, Аса ауылы, Абай көшесі № 123 үй.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облысы Жамбыл ауданы әкімдігінің ветеринария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"Жамбыл облысы Жамбыл ауданы әкімдігінің ветеринария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"Жамбыл облысы Жамбыл ауданы әкімдігінің ветеринария бөлімі" коммуналдық мемлекеттік мекемесінің қызметін қаржыландыру республикалық және жергілікті бюджеттерінен жүзеге асырылады. </w:t>
      </w:r>
      <w:r>
        <w:br/>
      </w:r>
      <w:r>
        <w:rPr>
          <w:rFonts w:ascii="Times New Roman"/>
          <w:b w:val="false"/>
          <w:i w:val="false"/>
          <w:color w:val="000000"/>
          <w:sz w:val="28"/>
        </w:rPr>
        <w:t>
      </w:t>
      </w:r>
      <w:r>
        <w:rPr>
          <w:rFonts w:ascii="Times New Roman"/>
          <w:b w:val="false"/>
          <w:i w:val="false"/>
          <w:color w:val="000000"/>
          <w:sz w:val="28"/>
        </w:rPr>
        <w:t>13. "Жамбыл облысы Жамбыл ауданы әкімдігінің ветеринария бөлімі" коммуналдық мемлекеттік мекемесі кәсіпкерлік субъектілерімен "Жамбыл облысы Жамбыл ауданы әкімдігінің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әкімдігінің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әкімдігінің ветеринария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Эпизоотиялық қолайлы жағдайды және ветеринариялық - 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оларды емдеу;</w:t>
      </w:r>
      <w:r>
        <w:br/>
      </w:r>
      <w:r>
        <w:rPr>
          <w:rFonts w:ascii="Times New Roman"/>
          <w:b w:val="false"/>
          <w:i w:val="false"/>
          <w:color w:val="000000"/>
          <w:sz w:val="28"/>
        </w:rPr>
        <w:t>
      </w:t>
      </w:r>
      <w:r>
        <w:rPr>
          <w:rFonts w:ascii="Times New Roman"/>
          <w:b w:val="false"/>
          <w:i w:val="false"/>
          <w:color w:val="000000"/>
          <w:sz w:val="28"/>
        </w:rPr>
        <w:t>3) ветеринариялық- 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жеке және заңды тұлғалар ветеринария саласындағы қызметті жүзеге асырған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w:t>
      </w:r>
      <w:r>
        <w:br/>
      </w:r>
      <w:r>
        <w:rPr>
          <w:rFonts w:ascii="Times New Roman"/>
          <w:b w:val="false"/>
          <w:i w:val="false"/>
          <w:color w:val="000000"/>
          <w:sz w:val="28"/>
        </w:rPr>
        <w:t>
      </w:t>
      </w:r>
      <w:r>
        <w:rPr>
          <w:rFonts w:ascii="Times New Roman"/>
          <w:b w:val="false"/>
          <w:i w:val="false"/>
          <w:color w:val="000000"/>
          <w:sz w:val="28"/>
        </w:rPr>
        <w:t>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буып-тыю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жануарларының жеке нөмірлеріне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 xml:space="preserve">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 </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2) ветеринария саласында кәсіпкерлік қызметті жүзеге асыратын заңды және жеке тұлғалар белгіленген ветеринариялық-санитариялық ережелер мен нормативтерді бұзған жағдайда, олардың лицензияларын заңнамада белгіленген тәртіппен тоқтату немесе қайтарып алуға бастамашы болуға;</w:t>
      </w:r>
      <w:r>
        <w:br/>
      </w:r>
      <w:r>
        <w:rPr>
          <w:rFonts w:ascii="Times New Roman"/>
          <w:b w:val="false"/>
          <w:i w:val="false"/>
          <w:color w:val="000000"/>
          <w:sz w:val="28"/>
        </w:rPr>
        <w:t>
      </w:t>
      </w:r>
      <w:r>
        <w:rPr>
          <w:rFonts w:ascii="Times New Roman"/>
          <w:b w:val="false"/>
          <w:i w:val="false"/>
          <w:color w:val="000000"/>
          <w:sz w:val="28"/>
        </w:rPr>
        <w:t>3) белгіленген тәртіппен эпизоотияға қарсы төтенше комиссиялар құру туралы ұсынысты шығаруға;</w:t>
      </w:r>
      <w:r>
        <w:br/>
      </w:r>
      <w:r>
        <w:rPr>
          <w:rFonts w:ascii="Times New Roman"/>
          <w:b w:val="false"/>
          <w:i w:val="false"/>
          <w:color w:val="000000"/>
          <w:sz w:val="28"/>
        </w:rPr>
        <w:t>
      </w:t>
      </w:r>
      <w:r>
        <w:rPr>
          <w:rFonts w:ascii="Times New Roman"/>
          <w:b w:val="false"/>
          <w:i w:val="false"/>
          <w:color w:val="000000"/>
          <w:sz w:val="28"/>
        </w:rPr>
        <w:t>4) аудан әкімдігіне жануарлардың жұқпалы аурулары таралуының алдын алуға және жоюға бағытталған карантиндік режимді немесе шектеу іс-шараларын жүргізе отырып, карантиндік аймақтың ветеринариялық режимінің белгілеу туралы ұсыныс шығаруға;</w:t>
      </w:r>
      <w:r>
        <w:br/>
      </w:r>
      <w:r>
        <w:rPr>
          <w:rFonts w:ascii="Times New Roman"/>
          <w:b w:val="false"/>
          <w:i w:val="false"/>
          <w:color w:val="000000"/>
          <w:sz w:val="28"/>
        </w:rPr>
        <w:t>
      </w:t>
      </w:r>
      <w:r>
        <w:rPr>
          <w:rFonts w:ascii="Times New Roman"/>
          <w:b w:val="false"/>
          <w:i w:val="false"/>
          <w:color w:val="000000"/>
          <w:sz w:val="28"/>
        </w:rPr>
        <w:t>5) аудан әкімдігіне жануарлардың жұқпалы аурулары таралуының алдын алуға және жоюға бағытталған шектеу іс-шараларын немесе карантинді алып тастау туралы ұсынысын шығаруға;</w:t>
      </w:r>
      <w:r>
        <w:br/>
      </w:r>
      <w:r>
        <w:rPr>
          <w:rFonts w:ascii="Times New Roman"/>
          <w:b w:val="false"/>
          <w:i w:val="false"/>
          <w:color w:val="000000"/>
          <w:sz w:val="28"/>
        </w:rPr>
        <w:t>
      </w:t>
      </w:r>
      <w:r>
        <w:rPr>
          <w:rFonts w:ascii="Times New Roman"/>
          <w:b w:val="false"/>
          <w:i w:val="false"/>
          <w:color w:val="000000"/>
          <w:sz w:val="28"/>
        </w:rPr>
        <w:t>6)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w:t>
      </w:r>
      <w:r>
        <w:rPr>
          <w:rFonts w:ascii="Times New Roman"/>
          <w:b w:val="false"/>
          <w:i w:val="false"/>
          <w:color w:val="000000"/>
          <w:sz w:val="28"/>
        </w:rPr>
        <w:t>7) тиісті уәкілетті орган белгілеген тәртіппен аумақты аймақтарға бөлу туралы шешім шығаруға құқылы.</w:t>
      </w:r>
      <w:r>
        <w:br/>
      </w:r>
      <w:r>
        <w:rPr>
          <w:rFonts w:ascii="Times New Roman"/>
          <w:b w:val="false"/>
          <w:i w:val="false"/>
          <w:color w:val="000000"/>
          <w:sz w:val="28"/>
        </w:rPr>
        <w:t>
</w:t>
      </w:r>
    </w:p>
    <w:bookmarkStart w:name="z82" w:id="2"/>
    <w:p>
      <w:pPr>
        <w:spacing w:after="0"/>
        <w:ind w:left="0"/>
        <w:jc w:val="left"/>
      </w:pPr>
      <w:r>
        <w:rPr>
          <w:rFonts w:ascii="Times New Roman"/>
          <w:b/>
          <w:i w:val="false"/>
          <w:color w:val="000000"/>
        </w:rPr>
        <w:t xml:space="preserve"> 2.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әкімдігінің ветеринария бөлімі" коммуналдық мемлекеттік мекемесіне басшылықты "Жамбыл облысы Жамбыл ауданы әкімдігінің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әкімдігінің ветеринария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әкімдігінің ветеринария бөлімі" коммуналдық мемлекеттік мекемесінің бірінші басшысының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 xml:space="preserve">21. "Жамбыл облысы Жамбыл ауданы әкімдігінің ветеринария бөлімі" коммуналдық мемлекеттік мекемесінің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1) өзінің орынбасарының және мекеменің құрылымдық бөлімшелері мен қызметкерлерінің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заңдарға және өзге нормативтік құқықтық актілерге сәйкес мекеме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заңдарда белгіленген тәртіппен мекеме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мекеменің актілеріне қол қояды;</w:t>
      </w:r>
      <w:r>
        <w:br/>
      </w:r>
      <w:r>
        <w:rPr>
          <w:rFonts w:ascii="Times New Roman"/>
          <w:b w:val="false"/>
          <w:i w:val="false"/>
          <w:color w:val="000000"/>
          <w:sz w:val="28"/>
        </w:rPr>
        <w:t>
      </w:t>
      </w:r>
      <w:r>
        <w:rPr>
          <w:rFonts w:ascii="Times New Roman"/>
          <w:b w:val="false"/>
          <w:i w:val="false"/>
          <w:color w:val="000000"/>
          <w:sz w:val="28"/>
        </w:rPr>
        <w:t>5) мемлекеттік органдарда, өзге де ұйымдарда мекемені білдіреді;</w:t>
      </w:r>
      <w:r>
        <w:br/>
      </w:r>
      <w:r>
        <w:rPr>
          <w:rFonts w:ascii="Times New Roman"/>
          <w:b w:val="false"/>
          <w:i w:val="false"/>
          <w:color w:val="000000"/>
          <w:sz w:val="28"/>
        </w:rPr>
        <w:t>
      </w:t>
      </w:r>
      <w:r>
        <w:rPr>
          <w:rFonts w:ascii="Times New Roman"/>
          <w:b w:val="false"/>
          <w:i w:val="false"/>
          <w:color w:val="000000"/>
          <w:sz w:val="28"/>
        </w:rPr>
        <w:t>6) қолданыстағы заңдармен және осы Ережемен белгіленген шектерде мекеменің мүлкіне өкімдік етеді;</w:t>
      </w:r>
      <w:r>
        <w:br/>
      </w:r>
      <w:r>
        <w:rPr>
          <w:rFonts w:ascii="Times New Roman"/>
          <w:b w:val="false"/>
          <w:i w:val="false"/>
          <w:color w:val="000000"/>
          <w:sz w:val="28"/>
        </w:rPr>
        <w:t>
      </w:t>
      </w:r>
      <w:r>
        <w:rPr>
          <w:rFonts w:ascii="Times New Roman"/>
          <w:b w:val="false"/>
          <w:i w:val="false"/>
          <w:color w:val="000000"/>
          <w:sz w:val="28"/>
        </w:rPr>
        <w:t>7) шарттар жасасады және сенімхаттар береді;</w:t>
      </w:r>
      <w:r>
        <w:br/>
      </w:r>
      <w:r>
        <w:rPr>
          <w:rFonts w:ascii="Times New Roman"/>
          <w:b w:val="false"/>
          <w:i w:val="false"/>
          <w:color w:val="000000"/>
          <w:sz w:val="28"/>
        </w:rPr>
        <w:t>
      </w:t>
      </w:r>
      <w:r>
        <w:rPr>
          <w:rFonts w:ascii="Times New Roman"/>
          <w:b w:val="false"/>
          <w:i w:val="false"/>
          <w:color w:val="000000"/>
          <w:sz w:val="28"/>
        </w:rPr>
        <w:t>8) банкілік есеп-шоттарын ашады, өзге де мәмілелер жасасады;</w:t>
      </w:r>
      <w:r>
        <w:br/>
      </w:r>
      <w:r>
        <w:rPr>
          <w:rFonts w:ascii="Times New Roman"/>
          <w:b w:val="false"/>
          <w:i w:val="false"/>
          <w:color w:val="000000"/>
          <w:sz w:val="28"/>
        </w:rPr>
        <w:t>
      </w:t>
      </w:r>
      <w:r>
        <w:rPr>
          <w:rFonts w:ascii="Times New Roman"/>
          <w:b w:val="false"/>
          <w:i w:val="false"/>
          <w:color w:val="000000"/>
          <w:sz w:val="28"/>
        </w:rPr>
        <w:t>9) заңдарға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"Жамбыл облысы Жамбыл ауданы әкімдігінің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22. Бірінші басшы өз қызметкерлеріне өкілеттіктерін қолданыстағы заңнамаға сәйкес белгілейді. </w:t>
      </w:r>
      <w:r>
        <w:br/>
      </w:r>
      <w:r>
        <w:rPr>
          <w:rFonts w:ascii="Times New Roman"/>
          <w:b w:val="false"/>
          <w:i w:val="false"/>
          <w:color w:val="000000"/>
          <w:sz w:val="28"/>
        </w:rPr>
        <w:t>
      </w:t>
      </w:r>
      <w:r>
        <w:rPr>
          <w:rFonts w:ascii="Times New Roman"/>
          <w:b w:val="false"/>
          <w:i w:val="false"/>
          <w:color w:val="000000"/>
          <w:sz w:val="28"/>
        </w:rPr>
        <w:t>23. "Жамбыл облысы Жамбыл ауданы әкімдігінің ветеринария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w:t>
      </w:r>
    </w:p>
    <w:bookmarkStart w:name="z9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"Жамбыл облысы Жамбыл ауданы әкімдігінің ветеринария бөлімі"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әкімдігінің ветеринария бөлімі" коммуналдық мемлекеттік мекемесіне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"Жамбыл облысы Жамбыл ауданы әкімдігінің ветеринария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"Жамбыл облысы Жамбыл ауданы әкімдігінің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"Жамбыл облысы Жамбыл ауданы әкімдігінің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"Жамбыл облысы Жамбыл ауданы әкімдігінің ветеринария бөлімі" коммуналдық мемлекеттік мекемесінің қарамағындағы мемлекеттік мекемелердің (кәсіпорындардың)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әкімдігінің ветеринариялық қызметі" шаруашылық жүргізу құқығындағы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