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841" w14:textId="eabe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жергiлiктi маңызы бар балық шаруашылығы су айдындарының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желтоқсандағы № 326 қаулысы. Жамбыл облысы Әділет департаментінде 2016 жылғы 18 қаңтарда № 2907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 жаңа редакцияда – Жамбыл облысы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жергiлiктi маңызы бар балық шаруашылығы су айдындарының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Жамбыл облысы әкімдігінің 18.03.2021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жіберілуін;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Жамбыл облысы әкімдігінің интернет-ресурсында орналастырылуын қамтамасыз етсін.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А. Нұралиевке жүктелсін.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 қаулысына 1 қосымша 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шаруашылығы су айдындарының тізбесі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әкімдігінің 02.06.2021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Кеңес – 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Қарақайнар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Көшеней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Темірбек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Жиеналы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Юбилейное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Сарыбалдақ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Шәлке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Шапаваловское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Каскад Темірбек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Багара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Қарабақыр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Көктал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Болатбек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Базарбай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Ақкүмбез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Түймекент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Шаповаловка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Бөгеткөл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Сеңгірбай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Сеңгірбай – 2 (Үмбет)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Сеңгірбай – 3 (Аюбай)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Сұлукөл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Көктем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Каскад 5 – Ферма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Кіші 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Каскад Шоқай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Каскад Рахат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Бөкен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Шайдана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Жаманкөл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Жасөркен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Бекнұр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Пруд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Мәуке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Сапарқұл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Пионер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Билікөл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Теріс – Ашыбұлақ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Шақпақ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Төрт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Каскад 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Ботақара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Қоралас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Каскад Кәріқорған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Корейское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Қоңыртөбе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Қоңыртөбе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Каскад Төрткөл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Ақбастау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Әбділ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Қосмұрат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Қарабастау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Шақпақ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Ормансай өзені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Белогорка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Пруд Разъезд – 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Қызыл –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Каскад 4 – бөлімше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Ленинский – Комсомольский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Көкшырат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Шұқыркөл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Ақкүшік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Қарақыстақ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Сұлутөр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Қайынды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Мақпал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Шалсу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Шолақ Қайынды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Астаукөл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Үмбет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Ақермен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Ақермен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Қарағау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Ленин –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Қызыл қыстақ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Чистые 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Кеңес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Хамзайка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Мықанды –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Қасқасу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Меркі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Ойранды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Жалаңаш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Боқтікен өзені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Кіші – қамқалы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Қисық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Мыңшұқыр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Старицакөл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Пионер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Қызыләуіт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Шұқырәуіт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Бидайбекәуіт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Қамқалы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Ынталы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Бүркітті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Жылқыбай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Тасөткел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Аңырақай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Майбұлақ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Ешкілі Қордай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Қарақоныз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Қақпатас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Қарасу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Каскад Қайнар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Майбұлақ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Үлкен жалаңаш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Қалғұты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Қақпатас өзені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 2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Жамбыл облысы әкімдігінің кейбір қаулыларының тізбесі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Жамбыл облыстық әкімиятының 2007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2009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2011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2013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туралы" Жамбыл облыстық әкімиятының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актiлердi мемлекеттiк тiркеу тiзiлiмiнде № 1660 болып тiркелген, 2007 жылдың 12 мамырында "Ақ жол" газетінде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