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85c5" w14:textId="af78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Жамбыл облыстық мәслихатының 2014 жылғы 11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2015 жылғы 21 тамыздағы № 39-3 шешімі. Жамбыл облысы Әділет департаментінде 2015 жылғы 28 тамызда № 2736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2431</w:t>
      </w:r>
      <w:r>
        <w:rPr>
          <w:rFonts w:ascii="Times New Roman"/>
          <w:b w:val="false"/>
          <w:i w:val="false"/>
          <w:color w:val="000000"/>
          <w:sz w:val="28"/>
        </w:rPr>
        <w:t xml:space="preserve"> болып тіркелген, 2014 жылғы 25 желтоқсанда №175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"170 436 326" сандары "170 065 054"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"16 905 857" сандары "16 293 636"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"1 374 547" сандары "1 537 607"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"152 138 922" сандары "152 216 811"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"169 847 539" сандары "169 416 267"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"2 727 139" сандары "2 726 921"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"726 000" сандары "786 000"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"-2 864 352" сандары "-2 864 134"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"2 864 352" сандары "2 864 134"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 Бәзіл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облыстық</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21 тамыздағы № 39-3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11 желтоқсандағы № 33-3</w:t>
            </w:r>
            <w:r>
              <w:br/>
            </w:r>
            <w:r>
              <w:rPr>
                <w:rFonts w:ascii="Times New Roman"/>
                <w:b w:val="false"/>
                <w:i w:val="false"/>
                <w:color w:val="000000"/>
                <w:sz w:val="20"/>
              </w:rPr>
              <w:t>шешіміне 1 қосымша</w:t>
            </w:r>
          </w:p>
        </w:tc>
      </w:tr>
    </w:tbl>
    <w:bookmarkStart w:name="z32"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170 065 054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16 293 636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7 979 760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7 979 760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6 543 376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6 543 376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1 537 607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834 879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834 879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639 445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639 445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152 216 811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152 106 593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152 106 593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26"/>
        <w:gridCol w:w="926"/>
        <w:gridCol w:w="6959"/>
        <w:gridCol w:w="2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169 416 267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2 104 905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836 082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605 421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193 920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676 581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455 965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6 125 389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6 110 096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5 243 761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687 125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22 848 938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1 310 741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877 747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1 441 549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1 051 091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337 594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337 594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4 800 215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4 800 215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1 632 212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181 406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1 055 308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6 653 853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6 512 413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40 331 840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979 009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әлеуметтік жобаларды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5 347 238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222 073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614 905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197 123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389 172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341 758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1 307 481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18 744 855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17 140 010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1 268 577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1 230 556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1 637 319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1 313 986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4 196 452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1 854 360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553 355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824 031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222 237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469 952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777 690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361 317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992 848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574 301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47 474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10 106 076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955 928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955 928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1 263 176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1 558 501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846 901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4 350 973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3 352 848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305 154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630 037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1 869 269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1 869 269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8 604 593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1 596 515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508 203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706 630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329 349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329 349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4 721 572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260 109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2 668 939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838 137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210 147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247 043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479 212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381 602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33 674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1 898 205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1 563 485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1 287 594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10 399 878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6 740 666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189 248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1 460 984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шығаруы үшін оны сатып алу шығындарын субсидиялауға</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310 655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2 951 442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688 547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682 087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3 022 863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2 711 887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625 115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2 034 878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8 242 748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1 388 995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1 298 995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3 350 943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3 090 943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3 256 940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1 067 954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623 214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673 589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51 306 401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51 306 401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 қайтару сомасы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7"/>
        <w:gridCol w:w="597"/>
        <w:gridCol w:w="3816"/>
        <w:gridCol w:w="6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- 2 864 134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21 тамыздағы № 39-3</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11 желтоқсандағы № 33-3</w:t>
            </w:r>
            <w:r>
              <w:br/>
            </w:r>
            <w:r>
              <w:rPr>
                <w:rFonts w:ascii="Times New Roman"/>
                <w:b w:val="false"/>
                <w:i w:val="false"/>
                <w:color w:val="000000"/>
                <w:sz w:val="20"/>
              </w:rPr>
              <w:t>шешіміне 5 қосымша</w:t>
            </w:r>
          </w:p>
        </w:tc>
      </w:tr>
    </w:tbl>
    <w:bookmarkStart w:name="z457" w:id="1"/>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берілетін нысаналы трансферттер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311"/>
        <w:gridCol w:w="4149"/>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Байзақ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Бәйтерек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"Диқан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Аса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Тоғызтарау"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Айша-бибі"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Бесағаш"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Гродикова"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Көлқайнар"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Қаракемер"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Пионер"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Полатқосшы"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Ақбастау" ауылдық округі"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Аухатты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Какпатас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обысы Қордай ауданы 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Меркі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13788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Мойынқұм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Хантау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Ақбақай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Қылышбай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Шығанақ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Мирный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Мыңарал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Биназар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Ұланбель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Қызылотау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Қызылтал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Ақсүйек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Қарабөгет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Т.Рысқұлов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Новосель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 "</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 ауданы</w:t>
            </w:r>
            <w:r>
              <w:br/>
            </w:r>
            <w:r>
              <w:rPr>
                <w:rFonts w:ascii="Times New Roman"/>
                <w:b/>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46250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