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8d43" w14:textId="3008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2015-2016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Жамбыл облысы әкімдігінің 2015 жылғы 11 маусымдағы № 125 қаулысы. Жамбыл облысы Әділет департаментінде 2015 жылғы 17 маусымда № 2680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w:t>
      </w:r>
      <w:r>
        <w:rPr>
          <w:rFonts w:ascii="Times New Roman"/>
          <w:b/>
          <w:i w:val="false"/>
          <w:color w:val="000000"/>
          <w:sz w:val="28"/>
        </w:rPr>
        <w:t xml:space="preserve"> 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xml:space="preserve">
      1. </w:t>
      </w:r>
      <w:r>
        <w:rPr>
          <w:rFonts w:ascii="Times New Roman"/>
          <w:b w:val="false"/>
          <w:i w:val="false"/>
          <w:color w:val="000000"/>
          <w:sz w:val="28"/>
        </w:rPr>
        <w:t xml:space="preserve"> Техникалық және кәсіптік, орта білімнен кейінгі білімі бар мамандарды даярлаудың 2015-2016 оқу жылына арналған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білім басқармасы" коммуналдық мемлекеттік мекемесі (бұдан әрі - Басқарма) белгіленген тәртіппен мемлекеттік білім беру тапсырысын техникалық және кәсіптік білім беру ұйымдарына орналастырсын.</w:t>
      </w:r>
      <w:r>
        <w:br/>
      </w:r>
      <w:r>
        <w:rPr>
          <w:rFonts w:ascii="Times New Roman"/>
          <w:b w:val="false"/>
          <w:i w:val="false"/>
          <w:color w:val="000000"/>
          <w:sz w:val="28"/>
        </w:rPr>
        <w:t xml:space="preserve">
      3. </w:t>
      </w:r>
      <w:r>
        <w:rPr>
          <w:rFonts w:ascii="Times New Roman"/>
          <w:b w:val="false"/>
          <w:i w:val="false"/>
          <w:color w:val="000000"/>
          <w:sz w:val="28"/>
        </w:rPr>
        <w:t xml:space="preserve"> Бекітілген білім беру тапсырысы шегінде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w:t>
      </w:r>
      <w:r>
        <w:rPr>
          <w:rFonts w:ascii="Times New Roman"/>
          <w:b w:val="false"/>
          <w:i w:val="false"/>
          <w:color w:val="000000"/>
          <w:sz w:val="28"/>
        </w:rPr>
        <w:t>№ 264</w:t>
      </w:r>
      <w:r>
        <w:rPr>
          <w:rFonts w:ascii="Times New Roman"/>
          <w:b w:val="false"/>
          <w:i w:val="false"/>
          <w:color w:val="000000"/>
          <w:sz w:val="28"/>
        </w:rPr>
        <w:t xml:space="preserve"> қаулысымен белгіленген квота қолданылады деп анықталсын.</w:t>
      </w:r>
      <w:r>
        <w:br/>
      </w:r>
      <w:r>
        <w:rPr>
          <w:rFonts w:ascii="Times New Roman"/>
          <w:b w:val="false"/>
          <w:i w:val="false"/>
          <w:color w:val="000000"/>
          <w:sz w:val="28"/>
        </w:rPr>
        <w:t xml:space="preserve">
      4. </w:t>
      </w:r>
      <w:r>
        <w:rPr>
          <w:rFonts w:ascii="Times New Roman"/>
          <w:b w:val="false"/>
          <w:i w:val="false"/>
          <w:color w:val="000000"/>
          <w:sz w:val="28"/>
        </w:rPr>
        <w:t xml:space="preserve"> Басқарма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қаулының орындалуын бақылау облыс әкімінің орынбасары Е. Манжуовқа жүктелсін.</w:t>
      </w:r>
      <w:r>
        <w:br/>
      </w:r>
      <w:r>
        <w:rPr>
          <w:rFonts w:ascii="Times New Roman"/>
          <w:b w:val="false"/>
          <w:i w:val="false"/>
          <w:color w:val="000000"/>
          <w:sz w:val="28"/>
        </w:rPr>
        <w:t xml:space="preserve">
      6.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125 қаулысына қосымша</w:t>
            </w:r>
          </w:p>
        </w:tc>
      </w:tr>
    </w:tbl>
    <w:bookmarkStart w:name="z225" w:id="0"/>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2015-2016 оқу жылына арналған мемлекеттік білім беру тапсырысы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635"/>
        <w:gridCol w:w="1"/>
        <w:gridCol w:w="1"/>
        <w:gridCol w:w="1711"/>
        <w:gridCol w:w="968"/>
        <w:gridCol w:w="3"/>
        <w:gridCol w:w="972"/>
        <w:gridCol w:w="1083"/>
        <w:gridCol w:w="523"/>
        <w:gridCol w:w="559"/>
        <w:gridCol w:w="3"/>
        <w:gridCol w:w="427"/>
        <w:gridCol w:w="3"/>
        <w:gridCol w:w="430"/>
        <w:gridCol w:w="1"/>
        <w:gridCol w:w="1084"/>
        <w:gridCol w:w="1084"/>
        <w:gridCol w:w="1084"/>
        <w:gridCol w:w="199"/>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 коды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Мамандықтың атауы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тапсырысы(орын)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(мың теңге)</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маманды оқытудың орташа құны күндізгі оқу бөлімі</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маманды оқытудың орташа құны сырттай оқу бөлімі</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маманды оқытудың орташа құны күндізгі оқу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жүйесінің түзету мекемесі жанындағы колледж</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маманды оқытудың орташа құны күндізгі оқу бөлімі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мемлекеттік тілде</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мемлекеттік тілде</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І. Бюджеттік бағдарлама әкімшісі "Жамбыл облысы әкімдігінің білім басқармасы" коммуналдық мемлекеттік мекемесі болып табылатын мемлекеттік білім беру тапсырысы</w:t>
            </w:r>
            <w:r>
              <w:br/>
            </w:r>
            <w:r>
              <w:rPr>
                <w:rFonts w:ascii="Times New Roman"/>
                <w:b w:val="false"/>
                <w:i w:val="false"/>
                <w:color w:val="000000"/>
                <w:sz w:val="20"/>
              </w:rPr>
              <w:t>
</w:t>
            </w:r>
          </w:p>
          <w:bookmarkEnd w:id="1"/>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
          <w:p>
            <w:pPr>
              <w:spacing w:after="20"/>
              <w:ind w:left="20"/>
              <w:jc w:val="both"/>
            </w:pPr>
            <w:r>
              <w:rPr>
                <w:rFonts w:ascii="Times New Roman"/>
                <w:b w:val="false"/>
                <w:i w:val="false"/>
                <w:color w:val="000000"/>
                <w:sz w:val="20"/>
              </w:rPr>
              <w:t>"Абай атындағы Жамбыл гуманитарлық колледжі" коммуналдық мемлекеттік қазыналық кәсіпорны</w:t>
            </w:r>
            <w:r>
              <w:br/>
            </w:r>
            <w:r>
              <w:rPr>
                <w:rFonts w:ascii="Times New Roman"/>
                <w:b w:val="false"/>
                <w:i w:val="false"/>
                <w:color w:val="000000"/>
                <w:sz w:val="20"/>
              </w:rPr>
              <w:t>
</w:t>
            </w:r>
          </w:p>
          <w:bookmarkEnd w:id="2"/>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және тәрбиелеу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Музыкалық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білім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Аспаптық орындау және музыкалық өнер эстрадасы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 дирижеры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Ән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Хореография өнері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0409000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Актерлік өнер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Сәнді–қолданбалы және халықтық кәсіпшілік өнері (бейін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
          <w:p>
            <w:pPr>
              <w:spacing w:after="20"/>
              <w:ind w:left="20"/>
              <w:jc w:val="both"/>
            </w:pPr>
            <w:r>
              <w:rPr>
                <w:rFonts w:ascii="Times New Roman"/>
                <w:b w:val="false"/>
                <w:i w:val="false"/>
                <w:color w:val="000000"/>
                <w:sz w:val="20"/>
              </w:rPr>
              <w:t>"Жамбыл политехникалық колледжі" коммуналдық мемлекеттік қазыналық кәсіпорны</w:t>
            </w:r>
            <w:r>
              <w:br/>
            </w:r>
            <w:r>
              <w:rPr>
                <w:rFonts w:ascii="Times New Roman"/>
                <w:b w:val="false"/>
                <w:i w:val="false"/>
                <w:color w:val="000000"/>
                <w:sz w:val="20"/>
              </w:rPr>
              <w:t>
</w:t>
            </w:r>
          </w:p>
          <w:bookmarkEnd w:id="3"/>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Сәнді–қолданбалы және халықтық кәсіпшілік өнері (бейін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қазбалардың кен орындарын жер астында өңдеу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және газды тасымалдау және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Полимер өндірісінің технологиясы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 технология және өндіріс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0819000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және газды қайта өңдеу технологиясы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жылу жабдықтары және жылумен жабдықтау жүйелері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Электрлік және электромеханикалық жабдықтарды техникалық пайдалану, қызмет көрсету және жөндеу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Өнеркәсіптегі механоөңдеу, өлшеуіш-бақылау аспаптары және автоматикасы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машиналары және жабдықтарын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Автоматтандыру және басқару (бейіні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(қолдану саласы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Радиоэлектроника және байланыс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 мен аэродромдар салу және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
          <w:p>
            <w:pPr>
              <w:spacing w:after="20"/>
              <w:ind w:left="20"/>
              <w:jc w:val="both"/>
            </w:pPr>
            <w:r>
              <w:rPr>
                <w:rFonts w:ascii="Times New Roman"/>
                <w:b w:val="false"/>
                <w:i w:val="false"/>
                <w:color w:val="000000"/>
                <w:sz w:val="20"/>
              </w:rPr>
              <w:t>"Құлан ауылшаруашылық колледжі" коммуналдық мемлекеттік қазыналық кәсіпорны</w:t>
            </w:r>
            <w:r>
              <w:br/>
            </w:r>
            <w:r>
              <w:rPr>
                <w:rFonts w:ascii="Times New Roman"/>
                <w:b w:val="false"/>
                <w:i w:val="false"/>
                <w:color w:val="000000"/>
                <w:sz w:val="20"/>
              </w:rPr>
              <w:t>
</w:t>
            </w:r>
          </w:p>
          <w:bookmarkEnd w:id="4"/>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Пісіру ісі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Зоотехния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Ветеринария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
          <w:p>
            <w:pPr>
              <w:spacing w:after="20"/>
              <w:ind w:left="20"/>
              <w:jc w:val="both"/>
            </w:pPr>
            <w:r>
              <w:rPr>
                <w:rFonts w:ascii="Times New Roman"/>
                <w:b w:val="false"/>
                <w:i w:val="false"/>
                <w:color w:val="000000"/>
                <w:sz w:val="20"/>
              </w:rPr>
              <w:t>"Қордай ауылшаруашылық колледжі" коммуналдық мемлекеттік қазыналық кәсіпорны</w:t>
            </w:r>
            <w:r>
              <w:br/>
            </w:r>
            <w:r>
              <w:rPr>
                <w:rFonts w:ascii="Times New Roman"/>
                <w:b w:val="false"/>
                <w:i w:val="false"/>
                <w:color w:val="000000"/>
                <w:sz w:val="20"/>
              </w:rPr>
              <w:t>
</w:t>
            </w:r>
          </w:p>
          <w:bookmarkEnd w:id="5"/>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Пісіру ісі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Ауылшаруашылығын механикаландыру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Ветеринария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
          <w:p>
            <w:pPr>
              <w:spacing w:after="20"/>
              <w:ind w:left="20"/>
              <w:jc w:val="both"/>
            </w:pPr>
            <w:r>
              <w:rPr>
                <w:rFonts w:ascii="Times New Roman"/>
                <w:b w:val="false"/>
                <w:i w:val="false"/>
                <w:color w:val="000000"/>
                <w:sz w:val="20"/>
              </w:rPr>
              <w:t>"Жамбыл қазақ-түрік есеп-экономикалық колледжі" коммуналдық мемлекеттік қазыналық кәсіпорны</w:t>
            </w:r>
            <w:r>
              <w:br/>
            </w:r>
            <w:r>
              <w:rPr>
                <w:rFonts w:ascii="Times New Roman"/>
                <w:b w:val="false"/>
                <w:i w:val="false"/>
                <w:color w:val="000000"/>
                <w:sz w:val="20"/>
              </w:rPr>
              <w:t>
</w:t>
            </w:r>
          </w:p>
          <w:bookmarkEnd w:id="6"/>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(салалары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(салалар және қолдану аясы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және аудит (салалар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7"/>
          <w:p>
            <w:pPr>
              <w:spacing w:after="20"/>
              <w:ind w:left="20"/>
              <w:jc w:val="both"/>
            </w:pPr>
            <w:r>
              <w:rPr>
                <w:rFonts w:ascii="Times New Roman"/>
                <w:b w:val="false"/>
                <w:i w:val="false"/>
                <w:color w:val="000000"/>
                <w:sz w:val="20"/>
              </w:rPr>
              <w:t>"Жаңатас көпсалалы колледжі" коммуналдық мемлекеттік қазыналық кәсіпорны</w:t>
            </w:r>
            <w:r>
              <w:br/>
            </w:r>
            <w:r>
              <w:rPr>
                <w:rFonts w:ascii="Times New Roman"/>
                <w:b w:val="false"/>
                <w:i w:val="false"/>
                <w:color w:val="000000"/>
                <w:sz w:val="20"/>
              </w:rPr>
              <w:t>
</w:t>
            </w:r>
          </w:p>
          <w:bookmarkEnd w:id="7"/>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 кен электромеханикалық жабдықтарына техникалық қызмет көрсету және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қазбаларды байытушы (кен байыту)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Электрлік және электромеханикалық жабдықтарды техникалық пайдалану, қызмет көрсету және жөндеу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8"/>
          <w:p>
            <w:pPr>
              <w:spacing w:after="20"/>
              <w:ind w:left="20"/>
              <w:jc w:val="both"/>
            </w:pPr>
            <w:r>
              <w:rPr>
                <w:rFonts w:ascii="Times New Roman"/>
                <w:b w:val="false"/>
                <w:i w:val="false"/>
                <w:color w:val="000000"/>
                <w:sz w:val="20"/>
              </w:rPr>
              <w:t>"Қаратау гуманитарлық-техникалық қолледжі" коммуналдық мемлекеттік қазыналық кәсіпорны</w:t>
            </w:r>
            <w:r>
              <w:br/>
            </w:r>
            <w:r>
              <w:rPr>
                <w:rFonts w:ascii="Times New Roman"/>
                <w:b w:val="false"/>
                <w:i w:val="false"/>
                <w:color w:val="000000"/>
                <w:sz w:val="20"/>
              </w:rPr>
              <w:t>
</w:t>
            </w:r>
          </w:p>
          <w:bookmarkEnd w:id="8"/>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 кен электромеханикалық жабдықтарына техникалық қызмет көрсету және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Газбен қамтамасыз ету жүйесі мен жабдықтарды монтаждау және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 мен аэродромдар салу және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9"/>
          <w:p>
            <w:pPr>
              <w:spacing w:after="20"/>
              <w:ind w:left="20"/>
              <w:jc w:val="both"/>
            </w:pPr>
            <w:r>
              <w:rPr>
                <w:rFonts w:ascii="Times New Roman"/>
                <w:b w:val="false"/>
                <w:i w:val="false"/>
                <w:color w:val="000000"/>
                <w:sz w:val="20"/>
              </w:rPr>
              <w:t>"Аспара" мәнерлік өнер және бизнес колледжі" мекемесі</w:t>
            </w:r>
            <w:r>
              <w:br/>
            </w:r>
            <w:r>
              <w:rPr>
                <w:rFonts w:ascii="Times New Roman"/>
                <w:b w:val="false"/>
                <w:i w:val="false"/>
                <w:color w:val="000000"/>
                <w:sz w:val="20"/>
              </w:rPr>
              <w:t>
</w:t>
            </w:r>
          </w:p>
          <w:bookmarkEnd w:id="9"/>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0402000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 (салалары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0"/>
          <w:p>
            <w:pPr>
              <w:spacing w:after="20"/>
              <w:ind w:left="20"/>
              <w:jc w:val="both"/>
            </w:pPr>
            <w:r>
              <w:rPr>
                <w:rFonts w:ascii="Times New Roman"/>
                <w:b w:val="false"/>
                <w:i w:val="false"/>
                <w:color w:val="000000"/>
                <w:sz w:val="20"/>
              </w:rPr>
              <w:t>"Тараз гуманитарлық-техникалық колледжі" мекемесі</w:t>
            </w:r>
            <w:r>
              <w:br/>
            </w:r>
            <w:r>
              <w:rPr>
                <w:rFonts w:ascii="Times New Roman"/>
                <w:b w:val="false"/>
                <w:i w:val="false"/>
                <w:color w:val="000000"/>
                <w:sz w:val="20"/>
              </w:rPr>
              <w:t>
</w:t>
            </w:r>
          </w:p>
          <w:bookmarkEnd w:id="10"/>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1"/>
          <w:p>
            <w:pPr>
              <w:spacing w:after="20"/>
              <w:ind w:left="20"/>
              <w:jc w:val="both"/>
            </w:pPr>
            <w:r>
              <w:rPr>
                <w:rFonts w:ascii="Times New Roman"/>
                <w:b w:val="false"/>
                <w:i w:val="false"/>
                <w:color w:val="000000"/>
                <w:sz w:val="20"/>
              </w:rPr>
              <w:t>"Тараз техника және бизнес колледжі" мекемесі</w:t>
            </w:r>
            <w:r>
              <w:br/>
            </w:r>
            <w:r>
              <w:rPr>
                <w:rFonts w:ascii="Times New Roman"/>
                <w:b w:val="false"/>
                <w:i w:val="false"/>
                <w:color w:val="000000"/>
                <w:sz w:val="20"/>
              </w:rPr>
              <w:t>
</w:t>
            </w:r>
          </w:p>
          <w:bookmarkEnd w:id="11"/>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аспаптар мен құрылғысы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Автоматтандыру және басқару (бейін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2"/>
          <w:p>
            <w:pPr>
              <w:spacing w:after="20"/>
              <w:ind w:left="20"/>
              <w:jc w:val="both"/>
            </w:pPr>
            <w:r>
              <w:rPr>
                <w:rFonts w:ascii="Times New Roman"/>
                <w:b w:val="false"/>
                <w:i w:val="false"/>
                <w:color w:val="000000"/>
                <w:sz w:val="20"/>
              </w:rPr>
              <w:t>"Қазіргі заман гуманитарлық-техникалық колледжі" мекемесі</w:t>
            </w:r>
            <w:r>
              <w:br/>
            </w:r>
            <w:r>
              <w:rPr>
                <w:rFonts w:ascii="Times New Roman"/>
                <w:b w:val="false"/>
                <w:i w:val="false"/>
                <w:color w:val="000000"/>
                <w:sz w:val="20"/>
              </w:rPr>
              <w:t>
</w:t>
            </w:r>
          </w:p>
          <w:bookmarkEnd w:id="12"/>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Геодезия және картография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 өңдеу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3"/>
          <w:p>
            <w:pPr>
              <w:spacing w:after="20"/>
              <w:ind w:left="20"/>
              <w:jc w:val="both"/>
            </w:pPr>
            <w:r>
              <w:rPr>
                <w:rFonts w:ascii="Times New Roman"/>
                <w:b w:val="false"/>
                <w:i w:val="false"/>
                <w:color w:val="000000"/>
                <w:sz w:val="20"/>
              </w:rPr>
              <w:t>"Тараз теміржол көлігінің колледжі" мекемесі</w:t>
            </w:r>
            <w:r>
              <w:br/>
            </w:r>
            <w:r>
              <w:rPr>
                <w:rFonts w:ascii="Times New Roman"/>
                <w:b w:val="false"/>
                <w:i w:val="false"/>
                <w:color w:val="000000"/>
                <w:sz w:val="20"/>
              </w:rPr>
              <w:t>
</w:t>
            </w:r>
          </w:p>
          <w:bookmarkEnd w:id="13"/>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Теміржол жылжымалы құрамдарын пайдалану және техникалық қызмет көрсету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көлігімен тасымалдауды ұйымдастыру және басқару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4"/>
          <w:p>
            <w:pPr>
              <w:spacing w:after="20"/>
              <w:ind w:left="20"/>
              <w:jc w:val="both"/>
            </w:pPr>
            <w:r>
              <w:rPr>
                <w:rFonts w:ascii="Times New Roman"/>
                <w:b w:val="false"/>
                <w:i w:val="false"/>
                <w:color w:val="000000"/>
                <w:sz w:val="20"/>
              </w:rPr>
              <w:t>"№ 1 колледжі" коммуналдық мемлекеттік қазыналық кәсіпорны</w:t>
            </w:r>
            <w:r>
              <w:br/>
            </w:r>
            <w:r>
              <w:rPr>
                <w:rFonts w:ascii="Times New Roman"/>
                <w:b w:val="false"/>
                <w:i w:val="false"/>
                <w:color w:val="000000"/>
                <w:sz w:val="20"/>
              </w:rPr>
              <w:t>
</w:t>
            </w:r>
          </w:p>
          <w:bookmarkEnd w:id="14"/>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0506000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Шаштараз өнері және сәндік косметика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Пісіру ісі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Өндірістердегі электромеханикалық жабдықтар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5"/>
          <w:p>
            <w:pPr>
              <w:spacing w:after="20"/>
              <w:ind w:left="20"/>
              <w:jc w:val="both"/>
            </w:pPr>
            <w:r>
              <w:rPr>
                <w:rFonts w:ascii="Times New Roman"/>
                <w:b w:val="false"/>
                <w:i w:val="false"/>
                <w:color w:val="000000"/>
                <w:sz w:val="20"/>
              </w:rPr>
              <w:t>"№ 2 Қаратау колледжі" коммуналдық мемлекеттік қазыналық кәсіпорны</w:t>
            </w:r>
            <w:r>
              <w:br/>
            </w:r>
            <w:r>
              <w:rPr>
                <w:rFonts w:ascii="Times New Roman"/>
                <w:b w:val="false"/>
                <w:i w:val="false"/>
                <w:color w:val="000000"/>
                <w:sz w:val="20"/>
              </w:rPr>
              <w:t>
</w:t>
            </w:r>
          </w:p>
          <w:bookmarkEnd w:id="15"/>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 кен электромеханикалық жабдықтарына техникалық қызмет көрсету және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Өндірістердегі электромеханикалық жабдықтар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6"/>
          <w:p>
            <w:pPr>
              <w:spacing w:after="20"/>
              <w:ind w:left="20"/>
              <w:jc w:val="both"/>
            </w:pPr>
            <w:r>
              <w:rPr>
                <w:rFonts w:ascii="Times New Roman"/>
                <w:b w:val="false"/>
                <w:i w:val="false"/>
                <w:color w:val="000000"/>
                <w:sz w:val="20"/>
              </w:rPr>
              <w:t>"№ 3 Байзақ колледжі" коммуналдық мемлекеттік қазыналық кәсіпорны</w:t>
            </w:r>
            <w:r>
              <w:br/>
            </w:r>
            <w:r>
              <w:rPr>
                <w:rFonts w:ascii="Times New Roman"/>
                <w:b w:val="false"/>
                <w:i w:val="false"/>
                <w:color w:val="000000"/>
                <w:sz w:val="20"/>
              </w:rPr>
              <w:t>
</w:t>
            </w:r>
          </w:p>
          <w:bookmarkEnd w:id="16"/>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7"/>
          <w:p>
            <w:pPr>
              <w:spacing w:after="20"/>
              <w:ind w:left="20"/>
              <w:jc w:val="both"/>
            </w:pPr>
            <w:r>
              <w:rPr>
                <w:rFonts w:ascii="Times New Roman"/>
                <w:b w:val="false"/>
                <w:i w:val="false"/>
                <w:color w:val="000000"/>
                <w:sz w:val="20"/>
              </w:rPr>
              <w:t>"№ 5 Жаңатас колледжі" коммуналдық мемлекеттік қазыналық кәсіпорны</w:t>
            </w:r>
            <w:r>
              <w:br/>
            </w:r>
            <w:r>
              <w:rPr>
                <w:rFonts w:ascii="Times New Roman"/>
                <w:b w:val="false"/>
                <w:i w:val="false"/>
                <w:color w:val="000000"/>
                <w:sz w:val="20"/>
              </w:rPr>
              <w:t>
</w:t>
            </w:r>
          </w:p>
          <w:bookmarkEnd w:id="17"/>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0706000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қазбаларды ашық түрде қазу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Өнеркәсіптегі механикалық өңдеу, өлшеуіш-бақылау аспаптары және автоматикасы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8"/>
          <w:p>
            <w:pPr>
              <w:spacing w:after="20"/>
              <w:ind w:left="20"/>
              <w:jc w:val="both"/>
            </w:pPr>
            <w:r>
              <w:rPr>
                <w:rFonts w:ascii="Times New Roman"/>
                <w:b w:val="false"/>
                <w:i w:val="false"/>
                <w:color w:val="000000"/>
                <w:sz w:val="20"/>
              </w:rPr>
              <w:t>"Тараз химия-технологиялық колледжі" коммуналдық мемлекеттік қазыналық кәсіпорны</w:t>
            </w:r>
            <w:r>
              <w:br/>
            </w:r>
            <w:r>
              <w:rPr>
                <w:rFonts w:ascii="Times New Roman"/>
                <w:b w:val="false"/>
                <w:i w:val="false"/>
                <w:color w:val="000000"/>
                <w:sz w:val="20"/>
              </w:rPr>
              <w:t>
</w:t>
            </w:r>
          </w:p>
          <w:bookmarkEnd w:id="18"/>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өңдейтін және химиялық өнеркәсіп жабдықтарын техникалық күту және жөндеу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0816000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 технология және өндіріс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Өндірістердегі электромеханикалық жабдықтар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құрылыс машиналарын техникалық пайдалану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9"/>
          <w:p>
            <w:pPr>
              <w:spacing w:after="20"/>
              <w:ind w:left="20"/>
              <w:jc w:val="both"/>
            </w:pPr>
            <w:r>
              <w:rPr>
                <w:rFonts w:ascii="Times New Roman"/>
                <w:b w:val="false"/>
                <w:i w:val="false"/>
                <w:color w:val="000000"/>
                <w:sz w:val="20"/>
              </w:rPr>
              <w:t>"№ 7 Бетқайнар колледжі" коммуналдық мемлекеттік қазыналық кәсіпорны</w:t>
            </w:r>
            <w:r>
              <w:br/>
            </w:r>
            <w:r>
              <w:rPr>
                <w:rFonts w:ascii="Times New Roman"/>
                <w:b w:val="false"/>
                <w:i w:val="false"/>
                <w:color w:val="000000"/>
                <w:sz w:val="20"/>
              </w:rPr>
              <w:t>
</w:t>
            </w:r>
          </w:p>
          <w:bookmarkEnd w:id="19"/>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моделдеу</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0"/>
          <w:p>
            <w:pPr>
              <w:spacing w:after="20"/>
              <w:ind w:left="20"/>
              <w:jc w:val="both"/>
            </w:pPr>
            <w:r>
              <w:rPr>
                <w:rFonts w:ascii="Times New Roman"/>
                <w:b w:val="false"/>
                <w:i w:val="false"/>
                <w:color w:val="000000"/>
                <w:sz w:val="20"/>
              </w:rPr>
              <w:t>"№ 8 Мойынқұм колледжі" коммуналдық мемлекеттік қазыналық кәсіпорны</w:t>
            </w:r>
            <w:r>
              <w:br/>
            </w:r>
            <w:r>
              <w:rPr>
                <w:rFonts w:ascii="Times New Roman"/>
                <w:b w:val="false"/>
                <w:i w:val="false"/>
                <w:color w:val="000000"/>
                <w:sz w:val="20"/>
              </w:rPr>
              <w:t>
</w:t>
            </w:r>
          </w:p>
          <w:bookmarkEnd w:id="20"/>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Өндірістердегі электромеханикалық жабдықтар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21"/>
          <w:p>
            <w:pPr>
              <w:spacing w:after="20"/>
              <w:ind w:left="20"/>
              <w:jc w:val="both"/>
            </w:pPr>
            <w:r>
              <w:rPr>
                <w:rFonts w:ascii="Times New Roman"/>
                <w:b w:val="false"/>
                <w:i w:val="false"/>
                <w:color w:val="000000"/>
                <w:sz w:val="20"/>
              </w:rPr>
              <w:t>"№ 9 Меркі колледжі" коммуналдық мемлекеттік қазыналық кәсіпорны</w:t>
            </w:r>
            <w:r>
              <w:br/>
            </w:r>
            <w:r>
              <w:rPr>
                <w:rFonts w:ascii="Times New Roman"/>
                <w:b w:val="false"/>
                <w:i w:val="false"/>
                <w:color w:val="000000"/>
                <w:sz w:val="20"/>
              </w:rPr>
              <w:t>
</w:t>
            </w:r>
          </w:p>
          <w:bookmarkEnd w:id="21"/>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(қолдану саласы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2"/>
          <w:p>
            <w:pPr>
              <w:spacing w:after="20"/>
              <w:ind w:left="20"/>
              <w:jc w:val="both"/>
            </w:pPr>
            <w:r>
              <w:rPr>
                <w:rFonts w:ascii="Times New Roman"/>
                <w:b w:val="false"/>
                <w:i w:val="false"/>
                <w:color w:val="000000"/>
                <w:sz w:val="20"/>
              </w:rPr>
              <w:t>"№ 10 Шу колледжі" коммуналдық мемлекеттік қазыналық кәсіпорны</w:t>
            </w:r>
            <w:r>
              <w:br/>
            </w:r>
            <w:r>
              <w:rPr>
                <w:rFonts w:ascii="Times New Roman"/>
                <w:b w:val="false"/>
                <w:i w:val="false"/>
                <w:color w:val="000000"/>
                <w:sz w:val="20"/>
              </w:rPr>
              <w:t>
</w:t>
            </w:r>
          </w:p>
          <w:bookmarkEnd w:id="22"/>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Теміржол жылжымалы құрамдарын пайдалану және техникалық қызмет көрсету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3"/>
          <w:p>
            <w:pPr>
              <w:spacing w:after="20"/>
              <w:ind w:left="20"/>
              <w:jc w:val="both"/>
            </w:pPr>
            <w:r>
              <w:rPr>
                <w:rFonts w:ascii="Times New Roman"/>
                <w:b w:val="false"/>
                <w:i w:val="false"/>
                <w:color w:val="000000"/>
                <w:sz w:val="20"/>
              </w:rPr>
              <w:t>"№ 11 Сарысу колледжі" коммуналдық мемлекеттік қазыналық кәсіпорны</w:t>
            </w:r>
            <w:r>
              <w:br/>
            </w:r>
            <w:r>
              <w:rPr>
                <w:rFonts w:ascii="Times New Roman"/>
                <w:b w:val="false"/>
                <w:i w:val="false"/>
                <w:color w:val="000000"/>
                <w:sz w:val="20"/>
              </w:rPr>
              <w:t>
</w:t>
            </w:r>
          </w:p>
          <w:bookmarkEnd w:id="23"/>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Ветеринария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4"/>
          <w:p>
            <w:pPr>
              <w:spacing w:after="20"/>
              <w:ind w:left="20"/>
              <w:jc w:val="both"/>
            </w:pPr>
            <w:r>
              <w:rPr>
                <w:rFonts w:ascii="Times New Roman"/>
                <w:b w:val="false"/>
                <w:i w:val="false"/>
                <w:color w:val="000000"/>
                <w:sz w:val="20"/>
              </w:rPr>
              <w:t>"№ 12 Тараз колледжі" коммуналдық мемлекеттік қазыналық кәсіпорны</w:t>
            </w:r>
            <w:r>
              <w:br/>
            </w:r>
            <w:r>
              <w:rPr>
                <w:rFonts w:ascii="Times New Roman"/>
                <w:b w:val="false"/>
                <w:i w:val="false"/>
                <w:color w:val="000000"/>
                <w:sz w:val="20"/>
              </w:rPr>
              <w:t>
</w:t>
            </w:r>
          </w:p>
          <w:bookmarkEnd w:id="24"/>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 пісіру өндірісі, макарон өндірісі және кондитер өндірісі</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есептеутехникасы және бағдарламалық қамтамасыздандыру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құрылыс машиналарын техникалық пайдалану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Газбен қамтамасыз ету жүйесі мен жабдықтарды монтаждау және пайдалану</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5"/>
          <w:p>
            <w:pPr>
              <w:spacing w:after="20"/>
              <w:ind w:left="20"/>
              <w:jc w:val="both"/>
            </w:pPr>
            <w:r>
              <w:rPr>
                <w:rFonts w:ascii="Times New Roman"/>
                <w:b w:val="false"/>
                <w:i w:val="false"/>
                <w:color w:val="000000"/>
                <w:sz w:val="20"/>
              </w:rPr>
              <w:t>"№ 13 Тараз теміржол колледжі" коммуналдық мемлекеттік қазыналық кәсіпорны</w:t>
            </w:r>
            <w:r>
              <w:br/>
            </w:r>
            <w:r>
              <w:rPr>
                <w:rFonts w:ascii="Times New Roman"/>
                <w:b w:val="false"/>
                <w:i w:val="false"/>
                <w:color w:val="000000"/>
                <w:sz w:val="20"/>
              </w:rPr>
              <w:t>
</w:t>
            </w:r>
          </w:p>
          <w:bookmarkEnd w:id="25"/>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Теміржол жылжымалы құрамдарын пайдалану және техникалық қызмет көрсету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көлігімен тасымалдауды ұйымдастыру және басқару</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көлігіндегі автоматика, телемеханика және қозғалысты басқару</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Теміржол құрылысы, жол және жол шаруашылығы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6"/>
          <w:p>
            <w:pPr>
              <w:spacing w:after="20"/>
              <w:ind w:left="20"/>
              <w:jc w:val="both"/>
            </w:pPr>
            <w:r>
              <w:rPr>
                <w:rFonts w:ascii="Times New Roman"/>
                <w:b w:val="false"/>
                <w:i w:val="false"/>
                <w:color w:val="000000"/>
                <w:sz w:val="20"/>
              </w:rPr>
              <w:t>"№ 14 Талас колледжі" коммуналдық мемлекеттік қазыналық кәсіпорны</w:t>
            </w:r>
            <w:r>
              <w:br/>
            </w:r>
            <w:r>
              <w:rPr>
                <w:rFonts w:ascii="Times New Roman"/>
                <w:b w:val="false"/>
                <w:i w:val="false"/>
                <w:color w:val="000000"/>
                <w:sz w:val="20"/>
              </w:rPr>
              <w:t>
</w:t>
            </w:r>
          </w:p>
          <w:bookmarkEnd w:id="26"/>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27"/>
          <w:p>
            <w:pPr>
              <w:spacing w:after="20"/>
              <w:ind w:left="20"/>
              <w:jc w:val="both"/>
            </w:pPr>
            <w:r>
              <w:rPr>
                <w:rFonts w:ascii="Times New Roman"/>
                <w:b w:val="false"/>
                <w:i w:val="false"/>
                <w:color w:val="000000"/>
                <w:sz w:val="20"/>
              </w:rPr>
              <w:t>"Түзету мекемесі жанындағы № 15 колледжі" коммуналдық мемлекеттік қазыналық кәсіпорны</w:t>
            </w:r>
            <w:r>
              <w:br/>
            </w:r>
            <w:r>
              <w:rPr>
                <w:rFonts w:ascii="Times New Roman"/>
                <w:b w:val="false"/>
                <w:i w:val="false"/>
                <w:color w:val="000000"/>
                <w:sz w:val="20"/>
              </w:rPr>
              <w:t>
</w:t>
            </w:r>
          </w:p>
          <w:bookmarkEnd w:id="27"/>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 ету (салалар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Токарлық іс және металл өңдеу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28"/>
          <w:p>
            <w:pPr>
              <w:spacing w:after="20"/>
              <w:ind w:left="20"/>
              <w:jc w:val="both"/>
            </w:pPr>
            <w:r>
              <w:rPr>
                <w:rFonts w:ascii="Times New Roman"/>
                <w:b w:val="false"/>
                <w:i w:val="false"/>
                <w:color w:val="000000"/>
                <w:sz w:val="20"/>
              </w:rPr>
              <w:t>"№ 16 Жуалы колледжі" коммуналдық мемлекеттік қазыналық кәсіпорны</w:t>
            </w:r>
            <w:r>
              <w:br/>
            </w:r>
            <w:r>
              <w:rPr>
                <w:rFonts w:ascii="Times New Roman"/>
                <w:b w:val="false"/>
                <w:i w:val="false"/>
                <w:color w:val="000000"/>
                <w:sz w:val="20"/>
              </w:rPr>
              <w:t>
</w:t>
            </w:r>
          </w:p>
          <w:bookmarkEnd w:id="28"/>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9"/>
          <w:p>
            <w:pPr>
              <w:spacing w:after="20"/>
              <w:ind w:left="20"/>
              <w:jc w:val="both"/>
            </w:pPr>
            <w:r>
              <w:rPr>
                <w:rFonts w:ascii="Times New Roman"/>
                <w:b w:val="false"/>
                <w:i w:val="false"/>
                <w:color w:val="000000"/>
                <w:sz w:val="20"/>
              </w:rPr>
              <w:t>"№ 17 Жамбыл колледжі" коммуналдық мемлекеттік қазыналық кәсіпорны</w:t>
            </w:r>
            <w:r>
              <w:br/>
            </w:r>
            <w:r>
              <w:rPr>
                <w:rFonts w:ascii="Times New Roman"/>
                <w:b w:val="false"/>
                <w:i w:val="false"/>
                <w:color w:val="000000"/>
                <w:sz w:val="20"/>
              </w:rPr>
              <w:t>
</w:t>
            </w:r>
          </w:p>
          <w:bookmarkEnd w:id="29"/>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0"/>
          <w:p>
            <w:pPr>
              <w:spacing w:after="20"/>
              <w:ind w:left="20"/>
              <w:jc w:val="both"/>
            </w:pPr>
            <w:r>
              <w:rPr>
                <w:rFonts w:ascii="Times New Roman"/>
                <w:b w:val="false"/>
                <w:i w:val="false"/>
                <w:color w:val="000000"/>
                <w:sz w:val="20"/>
              </w:rPr>
              <w:t>"№ 18 Ақыртөбе колледжі" коммуналдық мемлекеттік қазыналық кәсіпорны</w:t>
            </w:r>
            <w:r>
              <w:br/>
            </w:r>
            <w:r>
              <w:rPr>
                <w:rFonts w:ascii="Times New Roman"/>
                <w:b w:val="false"/>
                <w:i w:val="false"/>
                <w:color w:val="000000"/>
                <w:sz w:val="20"/>
              </w:rPr>
              <w:t>
</w:t>
            </w:r>
          </w:p>
          <w:bookmarkEnd w:id="30"/>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Пісіру ісі (түрлері бойынша)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1"/>
          <w:p>
            <w:pPr>
              <w:spacing w:after="20"/>
              <w:ind w:left="20"/>
              <w:jc w:val="both"/>
            </w:pPr>
            <w:r>
              <w:rPr>
                <w:rFonts w:ascii="Times New Roman"/>
                <w:b w:val="false"/>
                <w:i w:val="false"/>
                <w:color w:val="000000"/>
                <w:sz w:val="20"/>
              </w:rPr>
              <w:t>ІІ. Бюджеттік бағдарлама әкімшісі "Жамбыл облысы әкімдігінің деңсаулық сақтау басқармасы" коммуналдық мемлекеттік мекемесі болып табылатын мемлекеттік білім беру тапсырысы</w:t>
            </w:r>
            <w:r>
              <w:br/>
            </w:r>
            <w:r>
              <w:rPr>
                <w:rFonts w:ascii="Times New Roman"/>
                <w:b w:val="false"/>
                <w:i w:val="false"/>
                <w:color w:val="000000"/>
                <w:sz w:val="20"/>
              </w:rPr>
              <w:t>
</w:t>
            </w:r>
          </w:p>
          <w:bookmarkEnd w:id="31"/>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2"/>
          <w:p>
            <w:pPr>
              <w:spacing w:after="20"/>
              <w:ind w:left="20"/>
              <w:jc w:val="both"/>
            </w:pPr>
            <w:r>
              <w:rPr>
                <w:rFonts w:ascii="Times New Roman"/>
                <w:b w:val="false"/>
                <w:i w:val="false"/>
                <w:color w:val="000000"/>
                <w:sz w:val="20"/>
              </w:rPr>
              <w:t>"Жамбыл медициналық колледжі" коммуналдық мемлекеттік қазыналық кәсіпорны</w:t>
            </w:r>
            <w:r>
              <w:br/>
            </w:r>
            <w:r>
              <w:rPr>
                <w:rFonts w:ascii="Times New Roman"/>
                <w:b w:val="false"/>
                <w:i w:val="false"/>
                <w:color w:val="000000"/>
                <w:sz w:val="20"/>
              </w:rPr>
              <w:t>
</w:t>
            </w:r>
          </w:p>
          <w:bookmarkEnd w:id="32"/>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Емдеу 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Медбикелік 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