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9be57a" w14:textId="a9be57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Талғар ауданында үгіттік баспа материалдарын орналастыру үшін орындарды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Талғар ауданы әкімдігінің 2015 жылғы 09 сәуірдегі № 04-252 қаулысы. Алматы облысы Әділет департаментінде 2015 жылы 21 сәуірде № 3144 болып тіркелді. Күші жойылды - Алматы облысы Талғар ауданы әкімдігінің 2015 жылғы 27 сәуірдегі № 04-301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Күші жойылды – Алматы облысы Талғар ауданы әкімдігінің 27.04.2015 </w:t>
      </w:r>
      <w:r>
        <w:rPr>
          <w:rFonts w:ascii="Times New Roman"/>
          <w:b w:val="false"/>
          <w:i w:val="false"/>
          <w:color w:val="ff0000"/>
          <w:sz w:val="28"/>
        </w:rPr>
        <w:t>№ 04-301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"Қазақстан Республикасындағы сайлау туралы" 1995 жылғы 28 қыркүйектегі Қазақстан Республикасының Конституциялық Заңының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 28-бабының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6-тармағына сәйкес,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Талғар аудандық сайлау комиссиясымен (келісім бойынша) бірлесіп барлық кандидаттар үшін үгіттік баспа материалдарын орналастыру үшін орындар осы қаулының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>Аудан әкімі аппаратының басшысы Маманов Шыңғысхан Маратұлына осы қаулыны әділет органдарында мемлекеттік тіркелгеннен кейін ресми және мерзімді баспа басылымдарында, сондай-ақ Қазақстан Республикасының Үкіметі айқындаған интернет-ресурста және аудан әкімдігінің интернет-ресурсында жариялау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>Осы қаулының орындалуын бақылау аудан әкімінің орынбасары Қыдырбек-ұлы Дәрменияр Алғатбекұлына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4. </w:t>
      </w:r>
      <w:r>
        <w:rPr>
          <w:rFonts w:ascii="Times New Roman"/>
          <w:b w:val="false"/>
          <w:i w:val="false"/>
          <w:color w:val="000000"/>
          <w:sz w:val="28"/>
        </w:rPr>
        <w:t xml:space="preserve">Осы қаулы әділет органдарында мемлекеттік тіркелген күннен бастап күшіне енеді және алғашқы ресми жарияланған күнінен бастап қолданысқа енгізіледі.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Р.Садықова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 ауданы әкімдігінің 2015 жылғы "09" 04 "Талғар ауданында үгіттік баспа материалдарын орналастыру үшін орындарды белгілеу туралы" № 04-252 қаулысына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Үгіттік баспа материалдарын орналастыру үшін орындар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15"/>
        <w:gridCol w:w="1708"/>
        <w:gridCol w:w="3171"/>
        <w:gridCol w:w="4806"/>
      </w:tblGrid>
      <w:tr>
        <w:trPr>
          <w:trHeight w:val="30" w:hRule="atLeast"/>
        </w:trPr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Орналастыру орындары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Мекен-жайы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 қаласы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Талғар қаласы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орталық ауруханасы ғимаратының алдындағы тақта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Павлов көшесі,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5а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Талғар қаласы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комитеті ғимаратының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алдындағы тақта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Малькеев көшесі,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Алатау ауылдық округі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Қызыл-Қайрат ауылы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дәрігерлік амбулатория ғимаратының алдындағы тақта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Малькеев көшесі,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47а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Белбұлақ ауылдық округі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Белбұлақ ауылы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ауылдық дәрігерлік амбулатория ғимаратының алдындағы тақта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Алтынсарин көшесі, № 42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Бесқайнар ауылдық округі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Бесқайнар ауылы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фельдшерлік пункті ғимаратының алдындағы тақта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көшесі,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Бесағаш ауылдық округі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Бесағаш ауылы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ауылдық дәрігерлік амбулатория ғимаратының алдындағы тақта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Жұмабаев көшесі,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Гүлдала ауылдық округі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Гүлдала ауылы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ауылдық дәрігерлік амбулатория ғимаратының алдындағы тақта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Кичиков көшесі,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86 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Кеңдала ауылдық округі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Кеңдала ауылы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ауылдық дәрігерлік амбулатория ғимаратының алдындағы тақта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Макатаев көшесі,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Қайнар ауылдық округі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Жаңалық ауылы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фельдшерлік пункті ғимаратының алдындағы тақта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Жандосов көшесі,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ауылдық округі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Нұра ауылы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ауылдық дәрігерлік амбулатория ғимаратының алдындағы тақта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Бекқұл көшесі,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нөмірі жоқ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 ауылдық округі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Панфилов ауылы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орталық аурухана ғимаратының алдындағы тақта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Құлжа көшесі,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Тұздыбастау ауылдық округі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Тұздыбастау ауылы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ауылдық дәрігерлік амбулатория ғимаратының алдындағы тақта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Бердіғұлов көшесі,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