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d47e" w14:textId="15bd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18 наурыздағы № 03-163 қаулысы. Алматы облысы Әділет департаментінде 2015 жылы 09 сәуірде № 3132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мемлекеттік басқару және өзін-өзі басқару туралы" 2001 жылғы 21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"Талғар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Маманов Чингисхан Маратұлына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Аудан әкімі аппаратының басшысы Маманов Чингисхан Маратұлына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xml:space="preserve">
      4. </w:t>
      </w:r>
      <w:r>
        <w:rPr>
          <w:rFonts w:ascii="Times New Roman"/>
          <w:b w:val="false"/>
          <w:i w:val="false"/>
          <w:color w:val="000000"/>
          <w:sz w:val="28"/>
        </w:rPr>
        <w:t xml:space="preserve">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ауданы әкімдігінің 2015 жылғы 18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әкімінің аппараты" мемлекеттік мекемесінің Ережесін бекіту туралы" № 03-163 қаулысымен бекітілген қосымша</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"Талғар ауданы әкімінің аппараты" мемлекеттік мекемесі туралы</w:t>
      </w:r>
    </w:p>
    <w:bookmarkEnd w:id="0"/>
    <w:bookmarkStart w:name="z13" w:id="1"/>
    <w:p>
      <w:pPr>
        <w:spacing w:after="0"/>
        <w:ind w:left="0"/>
        <w:jc w:val="left"/>
      </w:pPr>
      <w:r>
        <w:rPr>
          <w:rFonts w:ascii="Times New Roman"/>
          <w:b/>
          <w:i w:val="false"/>
          <w:color w:val="000000"/>
        </w:rPr>
        <w:t xml:space="preserve"> Ереже</w:t>
      </w:r>
      <w:r>
        <w:br/>
      </w:r>
      <w:r>
        <w:rPr>
          <w:rFonts w:ascii="Times New Roman"/>
          <w:b/>
          <w:i w:val="false"/>
          <w:color w:val="000000"/>
        </w:rPr>
        <w:t>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"Талғар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"Талғар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"Талғар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"Талғар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"Талғар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"Талғар ауданы әкімінің аппараты" мемлекеттік мекемесі өз құзыретiнiң мәселелерi бойынша заңнамада белгiленген тәртiппен "Талғар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"Талғар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041600, Қазақстан Республикасы, Алматы облысы, Талғар ауданы, Талғар қаласы, Қонаев көшесі, № 65.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"Талғар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"Талғар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"Талғар ауданы әкімінің аппараты" мемлекеттік мекемесінің қызметiн каржыландыру жергiлiктi бюджеттен жүзеге асырылады. </w:t>
      </w:r>
      <w:r>
        <w:br/>
      </w:r>
      <w:r>
        <w:rPr>
          <w:rFonts w:ascii="Times New Roman"/>
          <w:b w:val="false"/>
          <w:i w:val="false"/>
          <w:color w:val="000000"/>
          <w:sz w:val="28"/>
        </w:rPr>
        <w:t>
      </w:t>
      </w:r>
      <w:r>
        <w:rPr>
          <w:rFonts w:ascii="Times New Roman"/>
          <w:b w:val="false"/>
          <w:i w:val="false"/>
          <w:color w:val="000000"/>
          <w:sz w:val="28"/>
        </w:rPr>
        <w:t>13. "Талғар ауданы әкімінің аппараты" мемлекеттік мекемесіне кәсiпкерлiк субъектiлерiмен "Талғар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"Талғар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"Талғар ауданы әкімінің аппараты" мемлекеттік мекемесінің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"Талғар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және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Қазақстан Республикасының Президентінің, Үкіметінің, облыс, аудан әкімдігі мен әкімінің актілерінің орындалуына тексерулерді тұрақты негізде жүргізуге, анықталған құқық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3)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4)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5)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6) Талғар ауданы әкімдігі және аудан әкімі аппараты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7) "Талғар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"Талғар ауданы әкімінің аппараты" мемлекеттік мекемесі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"Талғар ауданы әкімінің аппараты" мемлекеттік мекемесіне басшылықты "Талғар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"Талғар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"Талғар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"Талғар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"Талғар ауданы әкімінің аппараты" мемлекеттік мекемесінің құрылымдық бөлімшелерінің қызметін үйлестіреді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"Талғар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"Талғар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10) мемлекеттік органдар мен басқа да ұйымдарда өз құзыреті шегінде "Талғар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"Талғар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"Талғар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"Талғар ауданы әкімінің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"Талғар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"Талғар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"Талғар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"Талғар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"Талғар ауданы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"Талғар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