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e499" w14:textId="d3ae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09 желтоқсандағы № 638 қаулысы. Алматы облысы Әділет департаментінде 2016 жылы 06 қаңтарда № 3671 болып тіркелді. Күші жойылды - Алматы облысы Сарқан аудандық әкімдігінің 2019 жылғы 4 қарашадағы № 328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әкімдігінің 04.11.2019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"Сарқан аудандық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"Сарқан аудандық дене шынықтыру және спорт бөлімі" мемлекеттік мекемесінің басшысы Құдабаев Асхат Әуесханұлына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Маманбаев Ғалымжан Қанатұлына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9 желтоқсандағы № 638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аудандық дене шынықтыру және спорт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"Сарқан аудандық дене шынықтыру және спорт бөлімі" мемлекеттік мекемесі Сарқан ауданының аумағындағы дене шынықтыру және спорт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2. "Сарқан аудандық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"Сарқан аудандық дене шынықтыру және спорт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"Сарқан аудандық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"Сарқан аудандық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"Сарқан аудандық дене шынықтыру және спорт бөлімі" мемлекеттік мекемесі өз құзыретінің мәселелері бойынша заңнамада белгіленген тәртіппен "Сарқан аудандық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"Сарқан аудандық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041500, Қазақстан Республикасы, Алматы облысы, Сарқан ауданы, Сарқан қаласы, Тынышбаев көшесі, № 8.</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"Сарқан аудандық дене шынықтыру және спорт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"Сарқан аудандық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"Сарқан аудандық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12. "Сарқан аудандық дене шынықтыру және спорт бөлімі" мемлекеттік мекемесіне кәсіпкерлік субъектілерімен "Сарқан аудандық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"Сарқан аудандық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аудандық дене шынықтыру және спорт бөлімі" мемлекеттік мекемесінің миссиясы: дене шынықтыру және спорт саласында мемлекеттік саясаттың іске асырылуын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14. Міндеттері: </w:t>
      </w:r>
      <w:r>
        <w:br/>
      </w:r>
      <w:r>
        <w:rPr>
          <w:rFonts w:ascii="Times New Roman"/>
          <w:b w:val="false"/>
          <w:i w:val="false"/>
          <w:color w:val="000000"/>
          <w:sz w:val="28"/>
        </w:rPr>
        <w:t xml:space="preserve">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xml:space="preserve">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xml:space="preserve">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аккредиттелген жергілікті спорт федерацияларымен бірлесіп, спорт түрлері бойынша аудандық спорттық жарыстарды өткізеді;</w:t>
      </w:r>
      <w:r>
        <w:br/>
      </w:r>
      <w:r>
        <w:rPr>
          <w:rFonts w:ascii="Times New Roman"/>
          <w:b w:val="false"/>
          <w:i w:val="false"/>
          <w:color w:val="000000"/>
          <w:sz w:val="28"/>
        </w:rPr>
        <w:t xml:space="preserve">
      </w:t>
      </w:r>
      <w:r>
        <w:rPr>
          <w:rFonts w:ascii="Times New Roman"/>
          <w:b w:val="false"/>
          <w:i w:val="false"/>
          <w:color w:val="000000"/>
          <w:sz w:val="28"/>
        </w:rPr>
        <w:t>2) спорт түрлері бойынша аудандық құрама командаларды даярлауды және олардың облыстық спорттық жарыстарға қатысуын қамтамасыз етеді;</w:t>
      </w:r>
      <w:r>
        <w:br/>
      </w:r>
      <w:r>
        <w:rPr>
          <w:rFonts w:ascii="Times New Roman"/>
          <w:b w:val="false"/>
          <w:i w:val="false"/>
          <w:color w:val="000000"/>
          <w:sz w:val="28"/>
        </w:rPr>
        <w:t xml:space="preserve">
      </w:t>
      </w:r>
      <w:r>
        <w:rPr>
          <w:rFonts w:ascii="Times New Roman"/>
          <w:b w:val="false"/>
          <w:i w:val="false"/>
          <w:color w:val="000000"/>
          <w:sz w:val="28"/>
        </w:rPr>
        <w:t>3) Сарқан ауданы аумағында бұқаралық спортты және ұлттық спорт түрлерін дамытуды қамтамасыз етеді;</w:t>
      </w:r>
      <w:r>
        <w:br/>
      </w:r>
      <w:r>
        <w:rPr>
          <w:rFonts w:ascii="Times New Roman"/>
          <w:b w:val="false"/>
          <w:i w:val="false"/>
          <w:color w:val="000000"/>
          <w:sz w:val="28"/>
        </w:rPr>
        <w:t xml:space="preserve">
      </w:t>
      </w:r>
      <w:r>
        <w:rPr>
          <w:rFonts w:ascii="Times New Roman"/>
          <w:b w:val="false"/>
          <w:i w:val="false"/>
          <w:color w:val="000000"/>
          <w:sz w:val="28"/>
        </w:rPr>
        <w:t>4) Сарқан ауданы аумағында аудандық дене шынықтыру-спорт ұйымдарының қызметін үйлестіреді;</w:t>
      </w:r>
      <w:r>
        <w:br/>
      </w:r>
      <w:r>
        <w:rPr>
          <w:rFonts w:ascii="Times New Roman"/>
          <w:b w:val="false"/>
          <w:i w:val="false"/>
          <w:color w:val="000000"/>
          <w:sz w:val="28"/>
        </w:rPr>
        <w:t xml:space="preserve">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xml:space="preserve">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 жасөспірімдік-разрядты спортшы спорттық разрядтарын береді;</w:t>
      </w:r>
      <w:r>
        <w:br/>
      </w:r>
      <w:r>
        <w:rPr>
          <w:rFonts w:ascii="Times New Roman"/>
          <w:b w:val="false"/>
          <w:i w:val="false"/>
          <w:color w:val="000000"/>
          <w:sz w:val="28"/>
        </w:rPr>
        <w:t xml:space="preserve">
      </w:t>
      </w:r>
      <w:r>
        <w:rPr>
          <w:rFonts w:ascii="Times New Roman"/>
          <w:b w:val="false"/>
          <w:i w:val="false"/>
          <w:color w:val="000000"/>
          <w:sz w:val="28"/>
        </w:rPr>
        <w:t>7) мынадай: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w:t>
      </w:r>
      <w:r>
        <w:br/>
      </w:r>
      <w:r>
        <w:rPr>
          <w:rFonts w:ascii="Times New Roman"/>
          <w:b w:val="false"/>
          <w:i w:val="false"/>
          <w:color w:val="000000"/>
          <w:sz w:val="28"/>
        </w:rPr>
        <w:t xml:space="preserve">
      </w:t>
      </w:r>
      <w:r>
        <w:rPr>
          <w:rFonts w:ascii="Times New Roman"/>
          <w:b w:val="false"/>
          <w:i w:val="false"/>
          <w:color w:val="000000"/>
          <w:sz w:val="28"/>
        </w:rPr>
        <w:t>8) спорттық-бұқаралық іс-шаралардың бірыңғай өңірлік күнтізбесін іске асырады;</w:t>
      </w:r>
      <w:r>
        <w:br/>
      </w:r>
      <w:r>
        <w:rPr>
          <w:rFonts w:ascii="Times New Roman"/>
          <w:b w:val="false"/>
          <w:i w:val="false"/>
          <w:color w:val="000000"/>
          <w:sz w:val="28"/>
        </w:rPr>
        <w:t xml:space="preserve">
      </w:t>
      </w:r>
      <w:r>
        <w:rPr>
          <w:rFonts w:ascii="Times New Roman"/>
          <w:b w:val="false"/>
          <w:i w:val="false"/>
          <w:color w:val="000000"/>
          <w:sz w:val="28"/>
        </w:rPr>
        <w:t>9) Сарқан ауданы аумағында спорттық іс-шараларды ұйымдастыруды және өткізуді үйлестіреді;</w:t>
      </w:r>
      <w:r>
        <w:br/>
      </w:r>
      <w:r>
        <w:rPr>
          <w:rFonts w:ascii="Times New Roman"/>
          <w:b w:val="false"/>
          <w:i w:val="false"/>
          <w:color w:val="000000"/>
          <w:sz w:val="28"/>
        </w:rPr>
        <w:t xml:space="preserve">
      </w:t>
      </w:r>
      <w:r>
        <w:rPr>
          <w:rFonts w:ascii="Times New Roman"/>
          <w:b w:val="false"/>
          <w:i w:val="false"/>
          <w:color w:val="000000"/>
          <w:sz w:val="28"/>
        </w:rPr>
        <w:t>10) Сарқан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xml:space="preserve">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xml:space="preserve">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13) дене шынықтыру және спорт іс-шараларын өткізу кезінде қоғамдық тәртіп пен қоғамдық қауіпсіздікті қамтамасыз етеді; </w:t>
      </w:r>
      <w:r>
        <w:br/>
      </w:r>
      <w:r>
        <w:rPr>
          <w:rFonts w:ascii="Times New Roman"/>
          <w:b w:val="false"/>
          <w:i w:val="false"/>
          <w:color w:val="000000"/>
          <w:sz w:val="28"/>
        </w:rPr>
        <w:t xml:space="preserve">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xml:space="preserve">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p>
    <w:bookmarkEnd w:id="5"/>
    <w:bookmarkStart w:name="z53"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4" w:id="7"/>
    <w:p>
      <w:pPr>
        <w:spacing w:after="0"/>
        <w:ind w:left="0"/>
        <w:jc w:val="both"/>
      </w:pPr>
      <w:r>
        <w:rPr>
          <w:rFonts w:ascii="Times New Roman"/>
          <w:b w:val="false"/>
          <w:i w:val="false"/>
          <w:color w:val="000000"/>
          <w:sz w:val="28"/>
        </w:rPr>
        <w:t xml:space="preserve">
      17. "Сарқан аудандық дене шынықтыру және спорт бөлімі" мемлекеттік </w:t>
      </w:r>
      <w:r>
        <w:br/>
      </w:r>
      <w:r>
        <w:rPr>
          <w:rFonts w:ascii="Times New Roman"/>
          <w:b w:val="false"/>
          <w:i w:val="false"/>
          <w:color w:val="000000"/>
          <w:sz w:val="28"/>
        </w:rPr>
        <w:t xml:space="preserve">
      </w:t>
      </w:r>
      <w:r>
        <w:rPr>
          <w:rFonts w:ascii="Times New Roman"/>
          <w:b w:val="false"/>
          <w:i w:val="false"/>
          <w:color w:val="000000"/>
          <w:sz w:val="28"/>
        </w:rPr>
        <w:t>мекемесіне басшылықты "Сарқан аудандық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18. "Сарқан аудандық дене шынықтыру және спорт бөлімі" мемлекеттік мекемесінің бірінші басшысын Сарқан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19. "Сарқан аудандық дене шынықтыру және спорт бөлімі" мемлекеттік мекемесінің бірінші басшысының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20. "Сарқан аудандық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"Сарқан аудандық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2) "Сарқан аудандық дене шынықтыру және спорт бөлімі" мемлекеттік мекемесінің қарамағындағы мемлекеттік мекеменің директорын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"Сарқан аудандық дене шынықтыру және спорт бөлімі" мемлекеттік мекемесі қызметкерлерінің міндеттері мен өкiлеттiктерiн өз құзыреті шегінде айқындайды;</w:t>
      </w:r>
      <w:r>
        <w:br/>
      </w:r>
      <w:r>
        <w:rPr>
          <w:rFonts w:ascii="Times New Roman"/>
          <w:b w:val="false"/>
          <w:i w:val="false"/>
          <w:color w:val="000000"/>
          <w:sz w:val="28"/>
        </w:rPr>
        <w:t xml:space="preserve">
      </w:t>
      </w:r>
      <w:r>
        <w:rPr>
          <w:rFonts w:ascii="Times New Roman"/>
          <w:b w:val="false"/>
          <w:i w:val="false"/>
          <w:color w:val="000000"/>
          <w:sz w:val="28"/>
        </w:rPr>
        <w:t>4) "Сарқан аудандық дене шынықтыру және спорт бөлімі" мемлекеттік мекемесінің қызметкерлерін, "Сарқан аудандық дене шынықтыру және спорт бөлімі" мемлекеттік мекемесінің қарамағындағы мемлекеттік мекеменің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xml:space="preserve">
      </w:t>
      </w:r>
      <w:r>
        <w:rPr>
          <w:rFonts w:ascii="Times New Roman"/>
          <w:b w:val="false"/>
          <w:i w:val="false"/>
          <w:color w:val="000000"/>
          <w:sz w:val="28"/>
        </w:rPr>
        <w:t>6) мемлекеттік органдар мен басқа да ұйымдарда өз құзыреті шегінде "Сарқан аудандық дене шынықтыру және спорт бөлімі" мемлекеттік мекемесінің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7) "Сарқан аудандық дене шынықтыру және спорт бөлімі"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Республикасының заңнамасына сәйкес басқа да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"Сарқан аудандық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7"/>
    <w:bookmarkStart w:name="z68" w:id="8"/>
    <w:p>
      <w:pPr>
        <w:spacing w:after="0"/>
        <w:ind w:left="0"/>
        <w:jc w:val="left"/>
      </w:pPr>
      <w:r>
        <w:rPr>
          <w:rFonts w:ascii="Times New Roman"/>
          <w:b/>
          <w:i w:val="false"/>
          <w:color w:val="000000"/>
        </w:rPr>
        <w:t xml:space="preserve"> 4. Мемлекеттік органның мүлкі</w:t>
      </w:r>
    </w:p>
    <w:bookmarkEnd w:id="8"/>
    <w:bookmarkStart w:name="z69" w:id="9"/>
    <w:p>
      <w:pPr>
        <w:spacing w:after="0"/>
        <w:ind w:left="0"/>
        <w:jc w:val="both"/>
      </w:pPr>
      <w:r>
        <w:rPr>
          <w:rFonts w:ascii="Times New Roman"/>
          <w:b w:val="false"/>
          <w:i w:val="false"/>
          <w:color w:val="000000"/>
          <w:sz w:val="28"/>
        </w:rPr>
        <w:t>
      21. "Сарқан аудандық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"Сарқан аудандық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"Сарқан аудандық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"Сарқан аудандық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3"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4" w:id="11"/>
    <w:p>
      <w:pPr>
        <w:spacing w:after="0"/>
        <w:ind w:left="0"/>
        <w:jc w:val="both"/>
      </w:pPr>
      <w:r>
        <w:rPr>
          <w:rFonts w:ascii="Times New Roman"/>
          <w:b w:val="false"/>
          <w:i w:val="false"/>
          <w:color w:val="000000"/>
          <w:sz w:val="28"/>
        </w:rPr>
        <w:t>
      24. "Сарқан аудандық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"Сарқан аудандық дене шынықтыру және спорт бөлімі" мемлекеттік мекемесі қарамағындағы мемлекеттік мекемелердің тізбесі:</w:t>
      </w:r>
      <w:r>
        <w:br/>
      </w:r>
      <w:r>
        <w:rPr>
          <w:rFonts w:ascii="Times New Roman"/>
          <w:b w:val="false"/>
          <w:i w:val="false"/>
          <w:color w:val="000000"/>
          <w:sz w:val="28"/>
        </w:rPr>
        <w:t xml:space="preserve">
      </w:t>
      </w:r>
      <w:r>
        <w:rPr>
          <w:rFonts w:ascii="Times New Roman"/>
          <w:b w:val="false"/>
          <w:i w:val="false"/>
          <w:color w:val="000000"/>
          <w:sz w:val="28"/>
        </w:rPr>
        <w:t>"Сарқан аудандық дене шынықтыру және спорт бөлімі" мемлекеттік мекемесінің "Сарқан ауданының балалар мен жасөспірімдер спорт мектебі" коммуналдық мемлекеттік мекемесі.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