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7101" w14:textId="0897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12 тамыздағы № 406 қаулысы. Алматы облысы Әділет департаментінде 2015 жылы 23 қыркүйекте № 3438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мәдениет және тілдерді дамыту бөлімі" мемлекеттік мекемесінің басшысы Құдияров Жәлел Қалелұлына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ауданы әкімдігінің 2015 жылғы 12 тамыздағы "Сарқан аудандық мәдениет және тілдерді дамыту бөлімі" мемлекеттік мекемесінің Ережесін бекіту туралы" № 406 қаулысымен бекітілген қосымша </w:t>
            </w:r>
          </w:p>
        </w:tc>
      </w:tr>
    </w:tbl>
    <w:bookmarkStart w:name="z12" w:id="1"/>
    <w:p>
      <w:pPr>
        <w:spacing w:after="0"/>
        <w:ind w:left="0"/>
        <w:jc w:val="left"/>
      </w:pPr>
      <w:r>
        <w:rPr>
          <w:rFonts w:ascii="Times New Roman"/>
          <w:b/>
          <w:i w:val="false"/>
          <w:color w:val="000000"/>
        </w:rPr>
        <w:t xml:space="preserve"> "Сарқан аудандық мәдениет және тілдерді дамыту бөлімі" мемлекеттік мекемесі туралы Ереже  1. Жалпы ережелер</w:t>
      </w:r>
    </w:p>
    <w:bookmarkEnd w:id="1"/>
    <w:bookmarkStart w:name="z14" w:id="2"/>
    <w:p>
      <w:pPr>
        <w:spacing w:after="0"/>
        <w:ind w:left="0"/>
        <w:jc w:val="both"/>
      </w:pPr>
      <w:r>
        <w:rPr>
          <w:rFonts w:ascii="Times New Roman"/>
          <w:b w:val="false"/>
          <w:i w:val="false"/>
          <w:color w:val="000000"/>
          <w:sz w:val="28"/>
        </w:rPr>
        <w:t xml:space="preserve">
      1. "Сарқан аудандық мәдениет және тілдерді дамыту бөлімі" мемлекеттік мекемесі (бұдан әрі - Бөлім) Сарқан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"Сарқан аудандық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2"/>
    <w:bookmarkStart w:name="z28" w:id="3"/>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3"/>
    <w:bookmarkStart w:name="z29" w:id="4"/>
    <w:p>
      <w:pPr>
        <w:spacing w:after="0"/>
        <w:ind w:left="0"/>
        <w:jc w:val="both"/>
      </w:pPr>
      <w:r>
        <w:rPr>
          <w:rFonts w:ascii="Times New Roman"/>
          <w:b w:val="false"/>
          <w:i w:val="false"/>
          <w:color w:val="000000"/>
          <w:sz w:val="28"/>
        </w:rPr>
        <w:t xml:space="preserve">
      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p>
    <w:bookmarkEnd w:id="4"/>
    <w:bookmarkStart w:name="z49" w:id="5"/>
    <w:p>
      <w:pPr>
        <w:spacing w:after="0"/>
        <w:ind w:left="0"/>
        <w:jc w:val="left"/>
      </w:pPr>
      <w:r>
        <w:rPr>
          <w:rFonts w:ascii="Times New Roman"/>
          <w:b/>
          <w:i w:val="false"/>
          <w:color w:val="000000"/>
        </w:rPr>
        <w:t xml:space="preserve"> 3. Мемлекеттiк органның қызметiн ұйымдастыру</w:t>
      </w:r>
    </w:p>
    <w:bookmarkEnd w:id="5"/>
    <w:bookmarkStart w:name="z50" w:id="6"/>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p>
    <w:bookmarkEnd w:id="6"/>
    <w:bookmarkStart w:name="z62" w:id="7"/>
    <w:p>
      <w:pPr>
        <w:spacing w:after="0"/>
        <w:ind w:left="0"/>
        <w:jc w:val="left"/>
      </w:pPr>
      <w:r>
        <w:rPr>
          <w:rFonts w:ascii="Times New Roman"/>
          <w:b/>
          <w:i w:val="false"/>
          <w:color w:val="000000"/>
        </w:rPr>
        <w:t xml:space="preserve"> 4. Мемлекеттiк органның мүлкi</w:t>
      </w:r>
    </w:p>
    <w:bookmarkEnd w:id="7"/>
    <w:bookmarkStart w:name="z63" w:id="8"/>
    <w:p>
      <w:pPr>
        <w:spacing w:after="0"/>
        <w:ind w:left="0"/>
        <w:jc w:val="both"/>
      </w:pPr>
      <w:r>
        <w:rPr>
          <w:rFonts w:ascii="Times New Roman"/>
          <w:b w:val="false"/>
          <w:i w:val="false"/>
          <w:color w:val="000000"/>
          <w:sz w:val="28"/>
        </w:rPr>
        <w:t xml:space="preserve">
      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8"/>
    <w:bookmarkStart w:name="z67" w:id="9"/>
    <w:p>
      <w:pPr>
        <w:spacing w:after="0"/>
        <w:ind w:left="0"/>
        <w:jc w:val="left"/>
      </w:pPr>
      <w:r>
        <w:rPr>
          <w:rFonts w:ascii="Times New Roman"/>
          <w:b/>
          <w:i w:val="false"/>
          <w:color w:val="000000"/>
        </w:rPr>
        <w:t xml:space="preserve"> 5. Мемлекеттiк органды қайта ұйымдастыру және тарату</w:t>
      </w:r>
    </w:p>
    <w:bookmarkEnd w:id="9"/>
    <w:bookmarkStart w:name="z68" w:id="10"/>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xml:space="preserve">1) "Сарқан аудандық мәдениет және тілдерді дамыту бөлімі" мемлекеттік мекемесінің "Мемлекеттік тілді оқыту орталығы"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 "Сарқан ауданы Әкімінің аудандық Мәдениет үйі"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3) "Сарқан ауданы әкімдігінің аудандық кітапханасы" коммуналдық мемлекеттік мекемесі.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