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b0e4" w14:textId="9f4b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шалғайдағы елдi мекендерде тұратын балаларды жалпы бiлiм беретiн мектептерге тасымалдаудың тәртібі мен схемаларын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2015 жылғы 13 шілдедегі № 676 қаулысы. Алматы облысы Әділет департаментінде 2015 жылы 20 тамызда № 3354 болып тіркелді. Күші жойылды - Алматы облысы Панфилов ауданы әкімдігінің 2017 жылғы 17 сәуірдегі № 126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Панфилов ауданы әкімдігінің 17.04.2017 </w:t>
      </w:r>
      <w:r>
        <w:rPr>
          <w:rFonts w:ascii="Times New Roman"/>
          <w:b w:val="false"/>
          <w:i w:val="false"/>
          <w:color w:val="ff0000"/>
          <w:sz w:val="28"/>
        </w:rPr>
        <w:t>№ 126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"Автомобиль көлiгi туралы" 2003 жылғы 4 шілдедегі Қазақстан Республикасы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Панфилов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Панфилов ауданының шалғайдағы елдi мекендерде тұратын балаларды жалпы бiлiм беретiн мектептерге тасымалдаудың тәртібі осы қаулының </w:t>
      </w:r>
      <w:r>
        <w:rPr>
          <w:rFonts w:ascii="Times New Roman"/>
          <w:b w:val="false"/>
          <w:i w:val="false"/>
          <w:color w:val="000000"/>
          <w:sz w:val="28"/>
        </w:rPr>
        <w:t>№ 1</w:t>
      </w:r>
      <w:r>
        <w:rPr>
          <w:rFonts w:ascii="Times New Roman"/>
          <w:b w:val="false"/>
          <w:i w:val="false"/>
          <w:color w:val="000000"/>
          <w:sz w:val="28"/>
        </w:rPr>
        <w:t xml:space="preserve"> қосымшасына сәйкес бекiтілсін. </w:t>
      </w:r>
      <w:r>
        <w:br/>
      </w:r>
      <w:r>
        <w:rPr>
          <w:rFonts w:ascii="Times New Roman"/>
          <w:b w:val="false"/>
          <w:i w:val="false"/>
          <w:color w:val="000000"/>
          <w:sz w:val="28"/>
        </w:rPr>
        <w:t>
      </w:t>
      </w:r>
      <w:r>
        <w:rPr>
          <w:rFonts w:ascii="Times New Roman"/>
          <w:b w:val="false"/>
          <w:i w:val="false"/>
          <w:color w:val="000000"/>
          <w:sz w:val="28"/>
        </w:rPr>
        <w:t xml:space="preserve">2. Панфилов ауданының шалғайдағы елдi мекендерде тұратын балаларды жалпы бiлiм беретiн мектептерге тасымалдаудың схемалары осы қаулының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 бекiтілсін.</w:t>
      </w:r>
      <w:r>
        <w:br/>
      </w:r>
      <w:r>
        <w:rPr>
          <w:rFonts w:ascii="Times New Roman"/>
          <w:b w:val="false"/>
          <w:i w:val="false"/>
          <w:color w:val="000000"/>
          <w:sz w:val="28"/>
        </w:rPr>
        <w:t>
      </w:t>
      </w:r>
      <w:r>
        <w:rPr>
          <w:rFonts w:ascii="Times New Roman"/>
          <w:b w:val="false"/>
          <w:i w:val="false"/>
          <w:color w:val="000000"/>
          <w:sz w:val="28"/>
        </w:rPr>
        <w:t xml:space="preserve">3. "Панфилов ауданының білім бөлімі" мемлекеттік мекемесінің басшысы Қастеев Тұрар Бахышұлына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Курбанов Шухрат Бурхандинұлына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Б.Абдулдаев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ауданының әкімдігінің 2015 жылғы "13" шілде № 676 қаулысына 1-қосымша</w:t>
            </w:r>
          </w:p>
        </w:tc>
      </w:tr>
    </w:tbl>
    <w:bookmarkStart w:name="z12" w:id="1"/>
    <w:p>
      <w:pPr>
        <w:spacing w:after="0"/>
        <w:ind w:left="0"/>
        <w:jc w:val="left"/>
      </w:pPr>
      <w:r>
        <w:rPr>
          <w:rFonts w:ascii="Times New Roman"/>
          <w:b/>
          <w:i w:val="false"/>
          <w:color w:val="000000"/>
        </w:rPr>
        <w:t xml:space="preserve"> Алматы облысыныңшалғайдағы елдi мекендерде тұратын балаларды жалпы бiлiм беретiн мектептерге тасымалдаудың тәртiбi </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Алматы облысыныңшалғайдағы елдi мекендерде тұратын балаларды жалпы бiлiм беретiн мектептерге тасымалдаудың осы тәртiбi (бұдан әрі – Тәртіп) "Қазақстан Республикасындағы жергiлiктi мемлекеттiк басқару және өзін-өзі басқару туралы" 2001 жылғы 23 қаңтардағы Қазақстан Республикасы Заңының6-бабына, "Автомобиль көлiгi туралы" 2003 жылғы 4 шілдедегі Қазақстан Республикасы Заңының14-бабына, сондай-ақ Қазақстан Республикасы Үкіметінің 2011 жылғы 2 шілдедегі № 767 қаулысымен бекітілген Автомобиль көлігімен жолаушылар мен багажды тасымалдау қағидасына (бұдан әрі - Қағида) сәйкес әзірленген. </w:t>
      </w:r>
    </w:p>
    <w:bookmarkEnd w:id="3"/>
    <w:bookmarkStart w:name="z15" w:id="4"/>
    <w:p>
      <w:pPr>
        <w:spacing w:after="0"/>
        <w:ind w:left="0"/>
        <w:jc w:val="left"/>
      </w:pPr>
      <w:r>
        <w:rPr>
          <w:rFonts w:ascii="Times New Roman"/>
          <w:b/>
          <w:i w:val="false"/>
          <w:color w:val="000000"/>
        </w:rPr>
        <w:t xml:space="preserve"> 2. Балаларды тасымалдау тәртiбi</w:t>
      </w:r>
    </w:p>
    <w:bookmarkEnd w:id="4"/>
    <w:bookmarkStart w:name="z16" w:id="5"/>
    <w:p>
      <w:pPr>
        <w:spacing w:after="0"/>
        <w:ind w:left="0"/>
        <w:jc w:val="both"/>
      </w:pPr>
      <w:r>
        <w:rPr>
          <w:rFonts w:ascii="Times New Roman"/>
          <w:b w:val="false"/>
          <w:i w:val="false"/>
          <w:color w:val="000000"/>
          <w:sz w:val="28"/>
        </w:rPr>
        <w:t>
      2. Балаларды тасымалдау Қағиданыңталаптарына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3. Балаларды тасымалдау үшiн бөлiнген автобустардыңтехникалық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r>
        <w:br/>
      </w:r>
      <w:r>
        <w:rPr>
          <w:rFonts w:ascii="Times New Roman"/>
          <w:b w:val="false"/>
          <w:i w:val="false"/>
          <w:color w:val="000000"/>
          <w:sz w:val="28"/>
        </w:rPr>
        <w:t>
      </w:t>
      </w:r>
      <w:r>
        <w:rPr>
          <w:rFonts w:ascii="Times New Roman"/>
          <w:b w:val="false"/>
          <w:i w:val="false"/>
          <w:color w:val="000000"/>
          <w:sz w:val="28"/>
        </w:rPr>
        <w:t>4. Автобуспен тасымалданатын балалар мен ересектердiңжалпы саны осы көлiк құралы үшiн белгiленген және отыру үшiн жабдықталған орындардыңсанынан аспайды.</w:t>
      </w:r>
      <w:r>
        <w:br/>
      </w:r>
      <w:r>
        <w:rPr>
          <w:rFonts w:ascii="Times New Roman"/>
          <w:b w:val="false"/>
          <w:i w:val="false"/>
          <w:color w:val="000000"/>
          <w:sz w:val="28"/>
        </w:rPr>
        <w:t>
      </w:t>
      </w:r>
      <w:r>
        <w:rPr>
          <w:rFonts w:ascii="Times New Roman"/>
          <w:b w:val="false"/>
          <w:i w:val="false"/>
          <w:color w:val="000000"/>
          <w:sz w:val="28"/>
        </w:rPr>
        <w:t>5.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r>
        <w:br/>
      </w:r>
      <w:r>
        <w:rPr>
          <w:rFonts w:ascii="Times New Roman"/>
          <w:b w:val="false"/>
          <w:i w:val="false"/>
          <w:color w:val="000000"/>
          <w:sz w:val="28"/>
        </w:rPr>
        <w:t>
      </w:t>
      </w:r>
      <w:r>
        <w:rPr>
          <w:rFonts w:ascii="Times New Roman"/>
          <w:b w:val="false"/>
          <w:i w:val="false"/>
          <w:color w:val="000000"/>
          <w:sz w:val="28"/>
        </w:rPr>
        <w:t>6. Тапсырыс берушi сондай-ақ оларға ұқсас қызмет көрсету мүмкiндiгi ұсынылған жағдайда тасымалдаушының функцияларын дербес орындайды.</w:t>
      </w:r>
      <w:r>
        <w:br/>
      </w:r>
      <w:r>
        <w:rPr>
          <w:rFonts w:ascii="Times New Roman"/>
          <w:b w:val="false"/>
          <w:i w:val="false"/>
          <w:color w:val="000000"/>
          <w:sz w:val="28"/>
        </w:rPr>
        <w:t>
      </w:t>
      </w:r>
      <w:r>
        <w:rPr>
          <w:rFonts w:ascii="Times New Roman"/>
          <w:b w:val="false"/>
          <w:i w:val="false"/>
          <w:color w:val="000000"/>
          <w:sz w:val="28"/>
        </w:rPr>
        <w:t>Бұл жағдайда тапсырыс берушi Қағиданың тасымалдаушыларға қатысты талаптарын орындайды.</w:t>
      </w:r>
      <w:r>
        <w:br/>
      </w:r>
      <w:r>
        <w:rPr>
          <w:rFonts w:ascii="Times New Roman"/>
          <w:b w:val="false"/>
          <w:i w:val="false"/>
          <w:color w:val="000000"/>
          <w:sz w:val="28"/>
        </w:rPr>
        <w:t>
      </w:t>
      </w:r>
      <w:r>
        <w:rPr>
          <w:rFonts w:ascii="Times New Roman"/>
          <w:b w:val="false"/>
          <w:i w:val="false"/>
          <w:color w:val="000000"/>
          <w:sz w:val="28"/>
        </w:rPr>
        <w:t>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r>
        <w:br/>
      </w:r>
      <w:r>
        <w:rPr>
          <w:rFonts w:ascii="Times New Roman"/>
          <w:b w:val="false"/>
          <w:i w:val="false"/>
          <w:color w:val="000000"/>
          <w:sz w:val="28"/>
        </w:rPr>
        <w:t>
      </w:t>
      </w:r>
      <w:r>
        <w:rPr>
          <w:rFonts w:ascii="Times New Roman"/>
          <w:b w:val="false"/>
          <w:i w:val="false"/>
          <w:color w:val="000000"/>
          <w:sz w:val="28"/>
        </w:rPr>
        <w:t>8. Өтiнiмде балаларды тасымалдау күнi (күндерi), уақыты, олардыңсаны мен жасы, жол жүру маршруты (бастапқы, соңғы және аралық пунктiлер), отырғызу және түсiру орындары, тегi, аты, әкесiнiңаты және балалардың тасымалдауын ұйымдастыруға жауаптының лауазымы және әрбiр автобус бойынша ерiп жүретiн ересек көрсетiледi.</w:t>
      </w:r>
      <w:r>
        <w:br/>
      </w:r>
      <w:r>
        <w:rPr>
          <w:rFonts w:ascii="Times New Roman"/>
          <w:b w:val="false"/>
          <w:i w:val="false"/>
          <w:color w:val="000000"/>
          <w:sz w:val="28"/>
        </w:rPr>
        <w:t>
      </w:t>
      </w:r>
      <w:r>
        <w:rPr>
          <w:rFonts w:ascii="Times New Roman"/>
          <w:b w:val="false"/>
          <w:i w:val="false"/>
          <w:color w:val="000000"/>
          <w:sz w:val="28"/>
        </w:rPr>
        <w:t>Тапсырыс берушi меншiктi көлiгiн тапсырылған автобустарға қосымша бөлу жағдайында тасымалдауға арналған көлiк бiрлiгiнiңбөлiнетiн саны көрсетiледi.</w:t>
      </w:r>
      <w:r>
        <w:br/>
      </w:r>
      <w:r>
        <w:rPr>
          <w:rFonts w:ascii="Times New Roman"/>
          <w:b w:val="false"/>
          <w:i w:val="false"/>
          <w:color w:val="000000"/>
          <w:sz w:val="28"/>
        </w:rPr>
        <w:t>
      </w:t>
      </w:r>
      <w:r>
        <w:rPr>
          <w:rFonts w:ascii="Times New Roman"/>
          <w:b w:val="false"/>
          <w:i w:val="false"/>
          <w:color w:val="000000"/>
          <w:sz w:val="28"/>
        </w:rPr>
        <w:t>Өтiнiмге тапсырыс берушi ұйымның бастығы немесе оның орынбасары қол қояды.</w:t>
      </w:r>
      <w:r>
        <w:br/>
      </w:r>
      <w:r>
        <w:rPr>
          <w:rFonts w:ascii="Times New Roman"/>
          <w:b w:val="false"/>
          <w:i w:val="false"/>
          <w:color w:val="000000"/>
          <w:sz w:val="28"/>
        </w:rPr>
        <w:t>
      </w:t>
      </w:r>
      <w:r>
        <w:rPr>
          <w:rFonts w:ascii="Times New Roman"/>
          <w:b w:val="false"/>
          <w:i w:val="false"/>
          <w:color w:val="000000"/>
          <w:sz w:val="28"/>
        </w:rPr>
        <w:t>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бастықтарының, бiрге ерiп жүрушiлердiң мiндеттерiн, маршрутын, мезгiлдерiн, дайындау және жол жүрудi өткiзу тәртiбiн, балалардың қауiпсiздiгiн қамтамасыз ету жөнiндегi iс-шараларды регламенттейдi.</w:t>
      </w:r>
      <w:r>
        <w:br/>
      </w:r>
      <w:r>
        <w:rPr>
          <w:rFonts w:ascii="Times New Roman"/>
          <w:b w:val="false"/>
          <w:i w:val="false"/>
          <w:color w:val="000000"/>
          <w:sz w:val="28"/>
        </w:rPr>
        <w:t>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11.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болады және жолаушыларды және багажды автомобильмен тұрақты тасымалдау маршруттарының аялдама пункттерiнен бөлек орналасады.</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тәулiктiң қараңғы мезгiлiнде жүзеге асырылса, онда алаңшалардың жасанды жарығы болуы тиiс.</w:t>
      </w:r>
      <w:r>
        <w:br/>
      </w:r>
      <w:r>
        <w:rPr>
          <w:rFonts w:ascii="Times New Roman"/>
          <w:b w:val="false"/>
          <w:i w:val="false"/>
          <w:color w:val="000000"/>
          <w:sz w:val="28"/>
        </w:rPr>
        <w:t>
      </w:t>
      </w:r>
      <w:r>
        <w:rPr>
          <w:rFonts w:ascii="Times New Roman"/>
          <w:b w:val="false"/>
          <w:i w:val="false"/>
          <w:color w:val="000000"/>
          <w:sz w:val="28"/>
        </w:rPr>
        <w:t>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13. Балалардың топтарын 22.00-ден бастап 06.00 сағатқа дейін автобустармен тасымалдауға, сондай-ақ көрінім жеткіліксіз жағдайда (тұман, қар жауған, жаңбыр) жол берілмейді.</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14.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уақыттарыныңартуына) түзетiлген болуы тиiс. Кестенiң өзгеруi туралы тасымалдаушы тапсырыс берушiге хабарлайды,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16. Балаларды жаппай тасымалдау және балаларды алыс қашықтықтарға тасымалдау тасымалдаушы, балаларды оқытушылар немесе арнайы тағайындалған ересек адамдар (15 балаға бiр ересек адам) алып барған жағдайда орындалады.</w:t>
      </w:r>
      <w:r>
        <w:br/>
      </w:r>
      <w:r>
        <w:rPr>
          <w:rFonts w:ascii="Times New Roman"/>
          <w:b w:val="false"/>
          <w:i w:val="false"/>
          <w:color w:val="000000"/>
          <w:sz w:val="28"/>
        </w:rPr>
        <w:t>
      </w:t>
      </w:r>
      <w:r>
        <w:rPr>
          <w:rFonts w:ascii="Times New Roman"/>
          <w:b w:val="false"/>
          <w:i w:val="false"/>
          <w:color w:val="000000"/>
          <w:sz w:val="28"/>
        </w:rPr>
        <w:t>17. 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белгiсiнсiз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r>
        <w:br/>
      </w:r>
      <w:r>
        <w:rPr>
          <w:rFonts w:ascii="Times New Roman"/>
          <w:b w:val="false"/>
          <w:i w:val="false"/>
          <w:color w:val="000000"/>
          <w:sz w:val="28"/>
        </w:rPr>
        <w:t>
      </w:t>
      </w:r>
      <w:r>
        <w:rPr>
          <w:rFonts w:ascii="Times New Roman"/>
          <w:b w:val="false"/>
          <w:i w:val="false"/>
          <w:color w:val="000000"/>
          <w:sz w:val="28"/>
        </w:rPr>
        <w:t>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r>
        <w:br/>
      </w:r>
      <w:r>
        <w:rPr>
          <w:rFonts w:ascii="Times New Roman"/>
          <w:b w:val="false"/>
          <w:i w:val="false"/>
          <w:color w:val="000000"/>
          <w:sz w:val="28"/>
        </w:rPr>
        <w:t>
      </w:t>
      </w:r>
      <w:r>
        <w:rPr>
          <w:rFonts w:ascii="Times New Roman"/>
          <w:b w:val="false"/>
          <w:i w:val="false"/>
          <w:color w:val="000000"/>
          <w:sz w:val="28"/>
        </w:rPr>
        <w:t>19. Балаларды жаппай тасымалдау үшiн автобустарды бөлу кезiнде тасымалдаушы лектердiң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үлкенiн тағайындайды.</w:t>
      </w:r>
      <w:r>
        <w:br/>
      </w:r>
      <w:r>
        <w:rPr>
          <w:rFonts w:ascii="Times New Roman"/>
          <w:b w:val="false"/>
          <w:i w:val="false"/>
          <w:color w:val="000000"/>
          <w:sz w:val="28"/>
        </w:rPr>
        <w:t>
      </w:t>
      </w:r>
      <w:r>
        <w:rPr>
          <w:rFonts w:ascii="Times New Roman"/>
          <w:b w:val="false"/>
          <w:i w:val="false"/>
          <w:color w:val="000000"/>
          <w:sz w:val="28"/>
        </w:rPr>
        <w:t>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21. Нұсқаманы жол қозғалысы қауiпсiздiгiн қамтамасыз етуге немесе тасымалдаушыға тиесiлi көлiк құралдарын пайдалануға жауапты адам жүргiзедi.</w:t>
      </w:r>
      <w:r>
        <w:br/>
      </w:r>
      <w:r>
        <w:rPr>
          <w:rFonts w:ascii="Times New Roman"/>
          <w:b w:val="false"/>
          <w:i w:val="false"/>
          <w:color w:val="000000"/>
          <w:sz w:val="28"/>
        </w:rPr>
        <w:t>
      </w:t>
      </w:r>
      <w:r>
        <w:rPr>
          <w:rFonts w:ascii="Times New Roman"/>
          <w:b w:val="false"/>
          <w:i w:val="false"/>
          <w:color w:val="000000"/>
          <w:sz w:val="28"/>
        </w:rPr>
        <w:t>22.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r>
        <w:br/>
      </w:r>
      <w:r>
        <w:rPr>
          <w:rFonts w:ascii="Times New Roman"/>
          <w:b w:val="false"/>
          <w:i w:val="false"/>
          <w:color w:val="000000"/>
          <w:sz w:val="28"/>
        </w:rPr>
        <w:t>
      </w:t>
      </w:r>
      <w:r>
        <w:rPr>
          <w:rFonts w:ascii="Times New Roman"/>
          <w:b w:val="false"/>
          <w:i w:val="false"/>
          <w:color w:val="000000"/>
          <w:sz w:val="28"/>
        </w:rPr>
        <w:t>1) жиналу орындарында және автобусты күту уақытында қауiпсiздiк тәртiбiнiңережелерi туралы;</w:t>
      </w:r>
      <w:r>
        <w:br/>
      </w:r>
      <w:r>
        <w:rPr>
          <w:rFonts w:ascii="Times New Roman"/>
          <w:b w:val="false"/>
          <w:i w:val="false"/>
          <w:color w:val="000000"/>
          <w:sz w:val="28"/>
        </w:rPr>
        <w:t>
      </w:t>
      </w:r>
      <w:r>
        <w:rPr>
          <w:rFonts w:ascii="Times New Roman"/>
          <w:b w:val="false"/>
          <w:i w:val="false"/>
          <w:color w:val="000000"/>
          <w:sz w:val="28"/>
        </w:rPr>
        <w:t>2) отырғызу және автобустан түсiру тәртiбi туралы;</w:t>
      </w:r>
      <w:r>
        <w:br/>
      </w:r>
      <w:r>
        <w:rPr>
          <w:rFonts w:ascii="Times New Roman"/>
          <w:b w:val="false"/>
          <w:i w:val="false"/>
          <w:color w:val="000000"/>
          <w:sz w:val="28"/>
        </w:rPr>
        <w:t>
      </w:t>
      </w:r>
      <w:r>
        <w:rPr>
          <w:rFonts w:ascii="Times New Roman"/>
          <w:b w:val="false"/>
          <w:i w:val="false"/>
          <w:color w:val="000000"/>
          <w:sz w:val="28"/>
        </w:rPr>
        <w:t>3) автобустыңқозғалу уақытындағы және аялдауы кезiндегi тәртiп ережелерi туралы;</w:t>
      </w:r>
      <w:r>
        <w:br/>
      </w:r>
      <w:r>
        <w:rPr>
          <w:rFonts w:ascii="Times New Roman"/>
          <w:b w:val="false"/>
          <w:i w:val="false"/>
          <w:color w:val="000000"/>
          <w:sz w:val="28"/>
        </w:rPr>
        <w:t>
      </w:t>
      </w:r>
      <w:r>
        <w:rPr>
          <w:rFonts w:ascii="Times New Roman"/>
          <w:b w:val="false"/>
          <w:i w:val="false"/>
          <w:color w:val="000000"/>
          <w:sz w:val="28"/>
        </w:rPr>
        <w:t>4) тасымалдау кезiнде қауiптi немесе төтенше жағдайлар туындағандағы тәртiп туралы;</w:t>
      </w:r>
      <w:r>
        <w:br/>
      </w:r>
      <w:r>
        <w:rPr>
          <w:rFonts w:ascii="Times New Roman"/>
          <w:b w:val="false"/>
          <w:i w:val="false"/>
          <w:color w:val="000000"/>
          <w:sz w:val="28"/>
        </w:rPr>
        <w:t>
      </w:t>
      </w:r>
      <w:r>
        <w:rPr>
          <w:rFonts w:ascii="Times New Roman"/>
          <w:b w:val="false"/>
          <w:i w:val="false"/>
          <w:color w:val="000000"/>
          <w:sz w:val="28"/>
        </w:rPr>
        <w:t>5) зардап шеккендерге алғашқы көмек көрсету тәсiлдерi туралы (ересек балалармен сабақ өткiзу кезiнде).</w:t>
      </w:r>
      <w:r>
        <w:br/>
      </w:r>
      <w:r>
        <w:rPr>
          <w:rFonts w:ascii="Times New Roman"/>
          <w:b w:val="false"/>
          <w:i w:val="false"/>
          <w:color w:val="000000"/>
          <w:sz w:val="28"/>
        </w:rPr>
        <w:t>
      </w:t>
      </w:r>
      <w:r>
        <w:rPr>
          <w:rFonts w:ascii="Times New Roman"/>
          <w:b w:val="false"/>
          <w:i w:val="false"/>
          <w:color w:val="000000"/>
          <w:sz w:val="28"/>
        </w:rPr>
        <w:t>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r>
        <w:br/>
      </w:r>
      <w:r>
        <w:rPr>
          <w:rFonts w:ascii="Times New Roman"/>
          <w:b w:val="false"/>
          <w:i w:val="false"/>
          <w:color w:val="000000"/>
          <w:sz w:val="28"/>
        </w:rPr>
        <w:t>
      </w:t>
      </w:r>
      <w:r>
        <w:rPr>
          <w:rFonts w:ascii="Times New Roman"/>
          <w:b w:val="false"/>
          <w:i w:val="false"/>
          <w:color w:val="000000"/>
          <w:sz w:val="28"/>
        </w:rPr>
        <w:t>23.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3) соңғы жылдары еңбек тәртiбiн және қозғалысы ережесiн өрескел бұзбаған.</w:t>
      </w:r>
      <w:r>
        <w:br/>
      </w:r>
      <w:r>
        <w:rPr>
          <w:rFonts w:ascii="Times New Roman"/>
          <w:b w:val="false"/>
          <w:i w:val="false"/>
          <w:color w:val="000000"/>
          <w:sz w:val="28"/>
        </w:rPr>
        <w:t>
      </w:t>
      </w:r>
      <w:r>
        <w:rPr>
          <w:rFonts w:ascii="Times New Roman"/>
          <w:b w:val="false"/>
          <w:i w:val="false"/>
          <w:color w:val="000000"/>
          <w:sz w:val="28"/>
        </w:rPr>
        <w:t>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r>
        <w:br/>
      </w:r>
      <w:r>
        <w:rPr>
          <w:rFonts w:ascii="Times New Roman"/>
          <w:b w:val="false"/>
          <w:i w:val="false"/>
          <w:color w:val="000000"/>
          <w:sz w:val="28"/>
        </w:rPr>
        <w:t>
      </w:t>
      </w:r>
      <w:r>
        <w:rPr>
          <w:rFonts w:ascii="Times New Roman"/>
          <w:b w:val="false"/>
          <w:i w:val="false"/>
          <w:color w:val="000000"/>
          <w:sz w:val="28"/>
        </w:rPr>
        <w:t>24. Балаларды тасымалдау кезiнде автобустың жүргiзушiсiне мыналарға тыйым салынады:</w:t>
      </w:r>
      <w:r>
        <w:br/>
      </w:r>
      <w:r>
        <w:rPr>
          <w:rFonts w:ascii="Times New Roman"/>
          <w:b w:val="false"/>
          <w:i w:val="false"/>
          <w:color w:val="000000"/>
          <w:sz w:val="28"/>
        </w:rPr>
        <w:t>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25.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 талаптарына, жол қозғалысы қауiпсiздiгiнiңөзге де талаптарына қайшы келмесе және егер осы нұсқаулар ерiп жүрушiлердiң құзыретi аясына кiретiн болса (балалардыңтәртiбi, олардыңденсаулығы және қауiпсiздiгi).</w:t>
      </w:r>
      <w:r>
        <w:br/>
      </w:r>
      <w:r>
        <w:rPr>
          <w:rFonts w:ascii="Times New Roman"/>
          <w:b w:val="false"/>
          <w:i w:val="false"/>
          <w:color w:val="000000"/>
          <w:sz w:val="28"/>
        </w:rPr>
        <w:t>
      </w:t>
      </w:r>
      <w:r>
        <w:rPr>
          <w:rFonts w:ascii="Times New Roman"/>
          <w:b w:val="false"/>
          <w:i w:val="false"/>
          <w:color w:val="000000"/>
          <w:sz w:val="28"/>
        </w:rPr>
        <w:t>26.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27.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Көлiк құралы жақындаған кезде ерiп жүрушiлер балалардың оның алдынан жүгiрiп шығуына, жүру бөлiгiнiң шетiнде топтануына жол бермейдi.</w:t>
      </w:r>
      <w:r>
        <w:br/>
      </w:r>
      <w:r>
        <w:rPr>
          <w:rFonts w:ascii="Times New Roman"/>
          <w:b w:val="false"/>
          <w:i w:val="false"/>
          <w:color w:val="000000"/>
          <w:sz w:val="28"/>
        </w:rPr>
        <w:t>
      </w:t>
      </w:r>
      <w:r>
        <w:rPr>
          <w:rFonts w:ascii="Times New Roman"/>
          <w:b w:val="false"/>
          <w:i w:val="false"/>
          <w:color w:val="000000"/>
          <w:sz w:val="28"/>
        </w:rPr>
        <w:t>28. Ерiп жүрушiлер балаларды отырғызу орнына ұйымдасқан тәртiпте (кiшi балаларды – екi-екiден сапқа тұрғызып) жеткiзедi. Отырғызу автобустыңалдыңғы есiгi арқылы жүргiзiледi.</w:t>
      </w:r>
      <w:r>
        <w:br/>
      </w:r>
      <w:r>
        <w:rPr>
          <w:rFonts w:ascii="Times New Roman"/>
          <w:b w:val="false"/>
          <w:i w:val="false"/>
          <w:color w:val="000000"/>
          <w:sz w:val="28"/>
        </w:rPr>
        <w:t>
      </w:t>
      </w:r>
      <w:r>
        <w:rPr>
          <w:rFonts w:ascii="Times New Roman"/>
          <w:b w:val="false"/>
          <w:i w:val="false"/>
          <w:color w:val="000000"/>
          <w:sz w:val="28"/>
        </w:rPr>
        <w:t xml:space="preserve">29.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 </w:t>
      </w:r>
    </w:p>
    <w:bookmarkEnd w:id="5"/>
    <w:bookmarkStart w:name="z71" w:id="6"/>
    <w:p>
      <w:pPr>
        <w:spacing w:after="0"/>
        <w:ind w:left="0"/>
        <w:jc w:val="left"/>
      </w:pPr>
      <w:r>
        <w:rPr>
          <w:rFonts w:ascii="Times New Roman"/>
          <w:b/>
          <w:i w:val="false"/>
          <w:color w:val="000000"/>
        </w:rPr>
        <w:t xml:space="preserve"> 3. Қорытынды</w:t>
      </w:r>
    </w:p>
    <w:bookmarkEnd w:id="6"/>
    <w:bookmarkStart w:name="z72" w:id="7"/>
    <w:p>
      <w:pPr>
        <w:spacing w:after="0"/>
        <w:ind w:left="0"/>
        <w:jc w:val="both"/>
      </w:pPr>
      <w:r>
        <w:rPr>
          <w:rFonts w:ascii="Times New Roman"/>
          <w:b w:val="false"/>
          <w:i w:val="false"/>
          <w:color w:val="000000"/>
          <w:sz w:val="28"/>
        </w:rPr>
        <w:t>
      30.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bookmarkEnd w:id="7"/>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жылғы"13"шілдедегі № 676 қаулысымен бекітілген № 2 қосымша</w:t>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Панфилов ауданы әкімдігінің </w:t>
            </w:r>
            <w:r>
              <w:rPr>
                <w:rFonts w:ascii="Times New Roman"/>
                <w:b w:val="false"/>
                <w:i w:val="false"/>
                <w:color w:val="000000"/>
                <w:sz w:val="20"/>
              </w:rPr>
              <w:t>2015 жылғы"13"шілдедегі</w:t>
            </w:r>
            <w:r>
              <w:rPr>
                <w:rFonts w:ascii="Times New Roman"/>
                <w:b w:val="false"/>
                <w:i w:val="false"/>
                <w:color w:val="000000"/>
                <w:sz w:val="20"/>
              </w:rPr>
              <w:t xml:space="preserve"> № 676 қаулысымен бекітілген</w:t>
            </w:r>
            <w:r>
              <w:rPr>
                <w:rFonts w:ascii="Times New Roman"/>
                <w:b w:val="false"/>
                <w:i w:val="false"/>
                <w:color w:val="000000"/>
                <w:sz w:val="20"/>
              </w:rPr>
              <w:t xml:space="preserve"> № 3 қосымша</w:t>
            </w:r>
          </w:p>
        </w:tc>
      </w:tr>
    </w:tbl>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